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1E0" w:firstRow="1" w:lastRow="1" w:firstColumn="1" w:lastColumn="1" w:noHBand="0" w:noVBand="0"/>
      </w:tblPr>
      <w:tblGrid>
        <w:gridCol w:w="9016"/>
      </w:tblGrid>
      <w:tr w:rsidR="00970725" w:rsidRPr="001B298B" w14:paraId="6327CCDE" w14:textId="77777777" w:rsidTr="008A0147">
        <w:trPr>
          <w:trHeight w:val="2398"/>
        </w:trPr>
        <w:tc>
          <w:tcPr>
            <w:tcW w:w="5000" w:type="pct"/>
            <w:shd w:val="clear" w:color="auto" w:fill="002060"/>
          </w:tcPr>
          <w:p w14:paraId="3F1B9CED" w14:textId="77777777" w:rsidR="00970725" w:rsidRPr="001B298B" w:rsidRDefault="00970725" w:rsidP="00E33EE1">
            <w:pPr>
              <w:spacing w:after="0" w:line="240" w:lineRule="auto"/>
              <w:jc w:val="both"/>
              <w:rPr>
                <w:rFonts w:eastAsia="Times New Roman" w:cstheme="minorHAnsi"/>
                <w:b/>
                <w:sz w:val="36"/>
                <w:szCs w:val="36"/>
              </w:rPr>
            </w:pPr>
          </w:p>
          <w:p w14:paraId="216007FE" w14:textId="717BFD66" w:rsidR="00970725" w:rsidRPr="001B298B" w:rsidRDefault="008A0147" w:rsidP="00E33EE1">
            <w:pPr>
              <w:spacing w:after="0" w:line="240" w:lineRule="auto"/>
              <w:jc w:val="center"/>
              <w:rPr>
                <w:rFonts w:eastAsia="Times New Roman" w:cstheme="minorHAnsi"/>
                <w:b/>
                <w:sz w:val="36"/>
                <w:szCs w:val="36"/>
              </w:rPr>
            </w:pPr>
            <w:r w:rsidRPr="001B298B">
              <w:rPr>
                <w:rFonts w:eastAsia="Times New Roman" w:cstheme="minorHAnsi"/>
                <w:b/>
                <w:sz w:val="36"/>
                <w:szCs w:val="36"/>
              </w:rPr>
              <w:t>Safeguarding and Child Protection Policy</w:t>
            </w:r>
          </w:p>
          <w:p w14:paraId="7C1F5138" w14:textId="77777777" w:rsidR="00970725" w:rsidRPr="001B298B" w:rsidRDefault="00970725" w:rsidP="00E33EE1">
            <w:pPr>
              <w:spacing w:after="0" w:line="240" w:lineRule="auto"/>
              <w:jc w:val="center"/>
              <w:rPr>
                <w:rFonts w:eastAsia="Times New Roman" w:cstheme="minorHAnsi"/>
                <w:b/>
                <w:sz w:val="24"/>
                <w:szCs w:val="24"/>
              </w:rPr>
            </w:pPr>
          </w:p>
          <w:p w14:paraId="587BC927" w14:textId="6BE084F6" w:rsidR="00970725" w:rsidRPr="001B298B" w:rsidRDefault="00931961" w:rsidP="00E33EE1">
            <w:pPr>
              <w:spacing w:after="0" w:line="240" w:lineRule="auto"/>
              <w:jc w:val="center"/>
              <w:rPr>
                <w:rFonts w:eastAsia="Times New Roman" w:cstheme="minorHAnsi"/>
                <w:b/>
                <w:sz w:val="24"/>
                <w:szCs w:val="24"/>
              </w:rPr>
            </w:pPr>
            <w:r w:rsidRPr="001B298B">
              <w:rPr>
                <w:rFonts w:eastAsia="Times New Roman" w:cstheme="minorHAnsi"/>
                <w:b/>
                <w:sz w:val="24"/>
                <w:szCs w:val="24"/>
              </w:rPr>
              <w:t xml:space="preserve">Helmdon Primary </w:t>
            </w:r>
            <w:r w:rsidR="00970725" w:rsidRPr="001B298B">
              <w:rPr>
                <w:rFonts w:eastAsia="Times New Roman" w:cstheme="minorHAnsi"/>
                <w:b/>
                <w:sz w:val="24"/>
                <w:szCs w:val="24"/>
              </w:rPr>
              <w:t>School</w:t>
            </w:r>
          </w:p>
          <w:p w14:paraId="3E0ECCA4" w14:textId="77777777" w:rsidR="008A0147" w:rsidRPr="001B298B" w:rsidRDefault="008A0147" w:rsidP="00E33EE1">
            <w:pPr>
              <w:spacing w:after="0" w:line="240" w:lineRule="auto"/>
              <w:jc w:val="center"/>
              <w:rPr>
                <w:rFonts w:eastAsia="Times New Roman" w:cstheme="minorHAnsi"/>
                <w:b/>
                <w:sz w:val="24"/>
                <w:szCs w:val="24"/>
              </w:rPr>
            </w:pPr>
          </w:p>
          <w:p w14:paraId="2710C6AA" w14:textId="1BE6DA20" w:rsidR="005E7C02" w:rsidRPr="005E7C02" w:rsidRDefault="008A0147" w:rsidP="005E7C02">
            <w:pPr>
              <w:spacing w:after="0" w:line="240" w:lineRule="auto"/>
              <w:jc w:val="center"/>
              <w:rPr>
                <w:rFonts w:eastAsia="Times New Roman" w:cstheme="minorHAnsi"/>
                <w:b/>
                <w:sz w:val="24"/>
                <w:szCs w:val="24"/>
                <w:shd w:val="clear" w:color="auto" w:fill="002060"/>
              </w:rPr>
            </w:pPr>
            <w:r w:rsidRPr="001B298B">
              <w:rPr>
                <w:rFonts w:eastAsia="Times New Roman" w:cstheme="minorHAnsi"/>
                <w:b/>
                <w:sz w:val="24"/>
                <w:szCs w:val="24"/>
              </w:rPr>
              <w:t xml:space="preserve">September </w:t>
            </w:r>
            <w:r w:rsidR="00931961" w:rsidRPr="001B298B">
              <w:rPr>
                <w:rFonts w:eastAsia="Times New Roman" w:cstheme="minorHAnsi"/>
                <w:b/>
                <w:sz w:val="24"/>
                <w:szCs w:val="24"/>
                <w:highlight w:val="darkBlue"/>
                <w:shd w:val="clear" w:color="auto" w:fill="002060"/>
              </w:rPr>
              <w:t>202</w:t>
            </w:r>
            <w:r w:rsidR="005E7C02">
              <w:rPr>
                <w:rFonts w:eastAsia="Times New Roman" w:cstheme="minorHAnsi"/>
                <w:b/>
                <w:sz w:val="24"/>
                <w:szCs w:val="24"/>
                <w:shd w:val="clear" w:color="auto" w:fill="002060"/>
              </w:rPr>
              <w:t>5</w:t>
            </w:r>
          </w:p>
          <w:p w14:paraId="0F950685" w14:textId="77777777" w:rsidR="00970725" w:rsidRPr="001B298B" w:rsidRDefault="00970725" w:rsidP="00E33EE1">
            <w:pPr>
              <w:spacing w:after="0" w:line="240" w:lineRule="auto"/>
              <w:jc w:val="both"/>
              <w:rPr>
                <w:rFonts w:eastAsia="Times New Roman" w:cstheme="minorHAnsi"/>
                <w:sz w:val="24"/>
                <w:szCs w:val="24"/>
              </w:rPr>
            </w:pPr>
          </w:p>
        </w:tc>
      </w:tr>
    </w:tbl>
    <w:p w14:paraId="08EB5577" w14:textId="36A920A4" w:rsidR="00970725" w:rsidRPr="001B298B" w:rsidRDefault="00970725" w:rsidP="00E33EE1">
      <w:pPr>
        <w:spacing w:after="0" w:line="240" w:lineRule="auto"/>
        <w:ind w:right="-613"/>
        <w:jc w:val="both"/>
        <w:rPr>
          <w:rFonts w:cstheme="minorHAnsi"/>
          <w:b/>
          <w:sz w:val="24"/>
          <w:szCs w:val="24"/>
        </w:rPr>
      </w:pPr>
    </w:p>
    <w:p w14:paraId="47F5D0D7" w14:textId="77777777" w:rsidR="00030AFE" w:rsidRPr="001B298B" w:rsidRDefault="00030AFE" w:rsidP="00E33EE1">
      <w:pPr>
        <w:spacing w:after="0" w:line="240" w:lineRule="auto"/>
        <w:ind w:right="-613"/>
        <w:jc w:val="both"/>
        <w:rPr>
          <w:rFonts w:cstheme="minorHAnsi"/>
          <w:b/>
          <w:sz w:val="24"/>
          <w:szCs w:val="24"/>
        </w:rPr>
      </w:pPr>
    </w:p>
    <w:tbl>
      <w:tblPr>
        <w:tblStyle w:val="TableGrid1"/>
        <w:tblW w:w="5000" w:type="pct"/>
        <w:tblLook w:val="04A0" w:firstRow="1" w:lastRow="0" w:firstColumn="1" w:lastColumn="0" w:noHBand="0" w:noVBand="1"/>
        <w:tblCaption w:val=""/>
        <w:tblDescription w:val=""/>
      </w:tblPr>
      <w:tblGrid>
        <w:gridCol w:w="4670"/>
        <w:gridCol w:w="4346"/>
      </w:tblGrid>
      <w:tr w:rsidR="00970725" w:rsidRPr="001B298B" w14:paraId="7CCED109" w14:textId="77777777" w:rsidTr="005336DA">
        <w:tc>
          <w:tcPr>
            <w:tcW w:w="2590" w:type="pct"/>
          </w:tcPr>
          <w:p w14:paraId="473A7086" w14:textId="77777777"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1B298B">
              <w:rPr>
                <w:rFonts w:asciiTheme="minorHAnsi" w:eastAsia="Arial" w:hAnsiTheme="minorHAnsi" w:cstheme="minorHAnsi"/>
                <w:b/>
                <w:caps/>
                <w:sz w:val="24"/>
                <w:szCs w:val="24"/>
              </w:rPr>
              <w:t>PERSON RESPONSIBLE FOR POLICY:</w:t>
            </w:r>
          </w:p>
        </w:tc>
        <w:tc>
          <w:tcPr>
            <w:tcW w:w="2410" w:type="pct"/>
          </w:tcPr>
          <w:p w14:paraId="27FBAAA9" w14:textId="07EA21B7" w:rsidR="008A0147" w:rsidRPr="001B298B" w:rsidRDefault="00F55993" w:rsidP="00F55993">
            <w:pPr>
              <w:autoSpaceDE w:val="0"/>
              <w:autoSpaceDN w:val="0"/>
              <w:adjustRightInd w:val="0"/>
              <w:spacing w:after="0" w:line="240" w:lineRule="auto"/>
              <w:jc w:val="both"/>
              <w:rPr>
                <w:rFonts w:asciiTheme="minorHAnsi" w:eastAsia="Arial" w:hAnsiTheme="minorHAnsi" w:cstheme="minorHAnsi"/>
                <w:b/>
                <w:i/>
                <w:caps/>
                <w:color w:val="FF0000"/>
                <w:sz w:val="24"/>
                <w:szCs w:val="24"/>
              </w:rPr>
            </w:pPr>
            <w:r w:rsidRPr="001B298B">
              <w:rPr>
                <w:rFonts w:asciiTheme="minorHAnsi" w:eastAsia="Arial" w:hAnsiTheme="minorHAnsi" w:cstheme="minorHAnsi"/>
                <w:caps/>
                <w:sz w:val="24"/>
                <w:szCs w:val="24"/>
              </w:rPr>
              <w:t>Amanda Zdyrko</w:t>
            </w:r>
            <w:r w:rsidRPr="001B298B">
              <w:rPr>
                <w:rFonts w:asciiTheme="minorHAnsi" w:eastAsia="Arial" w:hAnsiTheme="minorHAnsi" w:cstheme="minorHAnsi"/>
                <w:b/>
                <w:i/>
                <w:caps/>
                <w:color w:val="FF0000"/>
                <w:sz w:val="24"/>
                <w:szCs w:val="24"/>
              </w:rPr>
              <w:t xml:space="preserve"> </w:t>
            </w:r>
          </w:p>
        </w:tc>
      </w:tr>
      <w:tr w:rsidR="00970725" w:rsidRPr="001B298B" w14:paraId="3E7365EE" w14:textId="77777777" w:rsidTr="005336DA">
        <w:tc>
          <w:tcPr>
            <w:tcW w:w="2590" w:type="pct"/>
          </w:tcPr>
          <w:p w14:paraId="25363697" w14:textId="70B33B81"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1B298B">
              <w:rPr>
                <w:rFonts w:asciiTheme="minorHAnsi" w:eastAsia="Arial" w:hAnsiTheme="minorHAnsi" w:cstheme="minorHAnsi"/>
                <w:b/>
                <w:caps/>
                <w:sz w:val="24"/>
                <w:szCs w:val="24"/>
              </w:rPr>
              <w:t>APPROVED:</w:t>
            </w:r>
            <w:r w:rsidR="003810C8">
              <w:rPr>
                <w:rFonts w:asciiTheme="minorHAnsi" w:eastAsia="Arial" w:hAnsiTheme="minorHAnsi" w:cstheme="minorHAnsi"/>
                <w:b/>
                <w:caps/>
                <w:sz w:val="24"/>
                <w:szCs w:val="24"/>
              </w:rPr>
              <w:t xml:space="preserve"> </w:t>
            </w:r>
          </w:p>
        </w:tc>
        <w:tc>
          <w:tcPr>
            <w:tcW w:w="2410" w:type="pct"/>
          </w:tcPr>
          <w:p w14:paraId="0A9B7E23" w14:textId="42E2C7DF"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caps/>
                <w:sz w:val="24"/>
                <w:szCs w:val="24"/>
              </w:rPr>
            </w:pPr>
          </w:p>
          <w:p w14:paraId="2BD8FD1F" w14:textId="4F6FAF0E" w:rsidR="008A0147" w:rsidRPr="001B298B" w:rsidRDefault="008A014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tc>
      </w:tr>
      <w:tr w:rsidR="00970725" w:rsidRPr="001B298B" w14:paraId="5D8B7E3A" w14:textId="77777777" w:rsidTr="005336DA">
        <w:tc>
          <w:tcPr>
            <w:tcW w:w="2590" w:type="pct"/>
          </w:tcPr>
          <w:p w14:paraId="6C1A22DE" w14:textId="77777777"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1B298B">
              <w:rPr>
                <w:rFonts w:asciiTheme="minorHAnsi" w:eastAsia="Arial" w:hAnsiTheme="minorHAnsi" w:cstheme="minorHAnsi"/>
                <w:b/>
                <w:caps/>
                <w:sz w:val="24"/>
                <w:szCs w:val="24"/>
              </w:rPr>
              <w:t xml:space="preserve">signed:  </w:t>
            </w:r>
          </w:p>
        </w:tc>
        <w:tc>
          <w:tcPr>
            <w:tcW w:w="2410" w:type="pct"/>
          </w:tcPr>
          <w:p w14:paraId="16F781D0" w14:textId="6AB30E4F"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p w14:paraId="41B87C75" w14:textId="332E6C24" w:rsidR="008A0147" w:rsidRPr="001B298B" w:rsidRDefault="008A014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tc>
      </w:tr>
      <w:tr w:rsidR="00970725" w:rsidRPr="001B298B" w14:paraId="65D58E4E" w14:textId="77777777" w:rsidTr="005336DA">
        <w:tc>
          <w:tcPr>
            <w:tcW w:w="2590" w:type="pct"/>
          </w:tcPr>
          <w:p w14:paraId="4B765C39" w14:textId="77777777" w:rsidR="00970725" w:rsidRPr="001B298B"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1B298B">
              <w:rPr>
                <w:rFonts w:asciiTheme="minorHAnsi" w:eastAsia="Arial" w:hAnsiTheme="minorHAnsi" w:cstheme="minorHAnsi"/>
                <w:b/>
                <w:caps/>
                <w:sz w:val="24"/>
                <w:szCs w:val="24"/>
              </w:rPr>
              <w:t>to be reviewed:</w:t>
            </w:r>
          </w:p>
        </w:tc>
        <w:tc>
          <w:tcPr>
            <w:tcW w:w="2410" w:type="pct"/>
          </w:tcPr>
          <w:p w14:paraId="2F819B81" w14:textId="40293B6A" w:rsidR="00970725" w:rsidRPr="001B298B" w:rsidRDefault="00F55993" w:rsidP="00E33EE1">
            <w:pPr>
              <w:autoSpaceDE w:val="0"/>
              <w:autoSpaceDN w:val="0"/>
              <w:adjustRightInd w:val="0"/>
              <w:spacing w:after="0" w:line="240" w:lineRule="auto"/>
              <w:jc w:val="both"/>
              <w:rPr>
                <w:rFonts w:asciiTheme="minorHAnsi" w:eastAsia="Arial" w:hAnsiTheme="minorHAnsi" w:cstheme="minorHAnsi"/>
                <w:caps/>
                <w:sz w:val="24"/>
                <w:szCs w:val="24"/>
              </w:rPr>
            </w:pPr>
            <w:r w:rsidRPr="001B298B">
              <w:rPr>
                <w:rFonts w:asciiTheme="minorHAnsi" w:eastAsia="Arial" w:hAnsiTheme="minorHAnsi" w:cstheme="minorHAnsi"/>
                <w:caps/>
                <w:sz w:val="24"/>
                <w:szCs w:val="24"/>
              </w:rPr>
              <w:t>Sept 202</w:t>
            </w:r>
            <w:r w:rsidR="009F74E2">
              <w:rPr>
                <w:rFonts w:asciiTheme="minorHAnsi" w:eastAsia="Arial" w:hAnsiTheme="minorHAnsi" w:cstheme="minorHAnsi"/>
                <w:caps/>
                <w:sz w:val="24"/>
                <w:szCs w:val="24"/>
              </w:rPr>
              <w:t>6</w:t>
            </w:r>
          </w:p>
          <w:p w14:paraId="16BCD8CA" w14:textId="24280CD9" w:rsidR="008A0147" w:rsidRPr="001B298B" w:rsidRDefault="008A014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tc>
      </w:tr>
    </w:tbl>
    <w:p w14:paraId="4CC126C5" w14:textId="77777777" w:rsidR="00970725" w:rsidRPr="001B298B" w:rsidRDefault="00970725" w:rsidP="00E33EE1">
      <w:pPr>
        <w:autoSpaceDE w:val="0"/>
        <w:autoSpaceDN w:val="0"/>
        <w:adjustRightInd w:val="0"/>
        <w:spacing w:after="0" w:line="240" w:lineRule="auto"/>
        <w:jc w:val="both"/>
        <w:rPr>
          <w:rFonts w:eastAsia="Arial" w:cstheme="minorHAnsi"/>
          <w:b/>
          <w:bCs/>
          <w:sz w:val="24"/>
          <w:szCs w:val="24"/>
        </w:rPr>
      </w:pPr>
    </w:p>
    <w:p w14:paraId="28F924A4" w14:textId="6BED6DB2" w:rsidR="00970725" w:rsidRPr="001B298B" w:rsidRDefault="00970725" w:rsidP="00E33EE1">
      <w:pPr>
        <w:autoSpaceDE w:val="0"/>
        <w:autoSpaceDN w:val="0"/>
        <w:adjustRightInd w:val="0"/>
        <w:spacing w:after="0" w:line="240" w:lineRule="auto"/>
        <w:jc w:val="both"/>
        <w:rPr>
          <w:rFonts w:eastAsia="Arial" w:cstheme="minorHAnsi"/>
          <w:color w:val="000000"/>
          <w:sz w:val="24"/>
          <w:szCs w:val="24"/>
        </w:rPr>
      </w:pPr>
      <w:r w:rsidRPr="001B298B">
        <w:rPr>
          <w:rFonts w:eastAsia="Arial" w:cstheme="minorHAnsi"/>
          <w:color w:val="000000"/>
          <w:sz w:val="24"/>
          <w:szCs w:val="24"/>
        </w:rPr>
        <w:t xml:space="preserve">At </w:t>
      </w:r>
      <w:r w:rsidR="00F55993" w:rsidRPr="001B298B">
        <w:rPr>
          <w:rFonts w:eastAsia="Arial" w:cstheme="minorHAnsi"/>
          <w:sz w:val="24"/>
          <w:szCs w:val="24"/>
        </w:rPr>
        <w:t>Helmdon Primary School</w:t>
      </w:r>
      <w:r w:rsidRPr="001B298B">
        <w:rPr>
          <w:rFonts w:eastAsia="Arial" w:cstheme="minorHAnsi"/>
          <w:color w:val="000000"/>
          <w:sz w:val="24"/>
          <w:szCs w:val="24"/>
        </w:rPr>
        <w:t xml:space="preserve"> the named personnel with designated responsibility for safeguarding are:</w:t>
      </w:r>
    </w:p>
    <w:p w14:paraId="5BBD06B4" w14:textId="77777777" w:rsidR="008A0147" w:rsidRPr="001B298B" w:rsidRDefault="008A0147" w:rsidP="00E33EE1">
      <w:pPr>
        <w:autoSpaceDE w:val="0"/>
        <w:autoSpaceDN w:val="0"/>
        <w:adjustRightInd w:val="0"/>
        <w:spacing w:after="0" w:line="240" w:lineRule="auto"/>
        <w:jc w:val="both"/>
        <w:rPr>
          <w:rFonts w:eastAsia="Arial" w:cstheme="minorHAnsi"/>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50"/>
        <w:gridCol w:w="3567"/>
        <w:gridCol w:w="2699"/>
      </w:tblGrid>
      <w:tr w:rsidR="00970725" w:rsidRPr="001B298B" w14:paraId="6E84CA81" w14:textId="77777777" w:rsidTr="00F55993">
        <w:tc>
          <w:tcPr>
            <w:tcW w:w="1525" w:type="pct"/>
          </w:tcPr>
          <w:p w14:paraId="78FF6F95" w14:textId="77777777"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Designated Safeguarding Lead</w:t>
            </w:r>
          </w:p>
        </w:tc>
        <w:tc>
          <w:tcPr>
            <w:tcW w:w="1978" w:type="pct"/>
          </w:tcPr>
          <w:p w14:paraId="7A689652" w14:textId="77777777"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Deputy Designated Safeguarding Lead(s)</w:t>
            </w:r>
          </w:p>
        </w:tc>
        <w:tc>
          <w:tcPr>
            <w:tcW w:w="1497" w:type="pct"/>
          </w:tcPr>
          <w:p w14:paraId="195BB6E9" w14:textId="07FB41B4"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Safeguarding Governor</w:t>
            </w:r>
            <w:r w:rsidR="00967029" w:rsidRPr="001B298B">
              <w:rPr>
                <w:rFonts w:eastAsia="Arial" w:cstheme="minorHAnsi"/>
                <w:b/>
                <w:color w:val="000000"/>
                <w:sz w:val="24"/>
                <w:szCs w:val="24"/>
              </w:rPr>
              <w:t xml:space="preserve"> and Chair of Governors</w:t>
            </w:r>
          </w:p>
        </w:tc>
      </w:tr>
      <w:tr w:rsidR="00F55993" w:rsidRPr="001B298B" w14:paraId="4A903B5E" w14:textId="77777777" w:rsidTr="00F55993">
        <w:trPr>
          <w:trHeight w:val="941"/>
        </w:trPr>
        <w:tc>
          <w:tcPr>
            <w:tcW w:w="1525" w:type="pct"/>
          </w:tcPr>
          <w:p w14:paraId="45DF8F5F" w14:textId="2A2F2338" w:rsidR="00F55993" w:rsidRPr="001B298B" w:rsidRDefault="00F55993" w:rsidP="00F55993">
            <w:pPr>
              <w:autoSpaceDE w:val="0"/>
              <w:autoSpaceDN w:val="0"/>
              <w:adjustRightInd w:val="0"/>
              <w:spacing w:after="0" w:line="240" w:lineRule="auto"/>
              <w:jc w:val="both"/>
              <w:rPr>
                <w:rFonts w:eastAsia="Arial" w:cstheme="minorHAnsi"/>
                <w:i/>
                <w:color w:val="FF0000"/>
                <w:sz w:val="24"/>
                <w:szCs w:val="24"/>
              </w:rPr>
            </w:pPr>
            <w:r w:rsidRPr="001B298B">
              <w:rPr>
                <w:rFonts w:eastAsia="Arial" w:cstheme="minorHAnsi"/>
                <w:sz w:val="24"/>
                <w:szCs w:val="24"/>
              </w:rPr>
              <w:t>Amanda Zdyrko</w:t>
            </w:r>
          </w:p>
        </w:tc>
        <w:tc>
          <w:tcPr>
            <w:tcW w:w="1978" w:type="pct"/>
          </w:tcPr>
          <w:p w14:paraId="1EDF2005" w14:textId="6D836183" w:rsidR="00F55993" w:rsidRPr="001B298B" w:rsidRDefault="002965FA" w:rsidP="00F55993">
            <w:pPr>
              <w:autoSpaceDE w:val="0"/>
              <w:autoSpaceDN w:val="0"/>
              <w:adjustRightInd w:val="0"/>
              <w:jc w:val="both"/>
              <w:rPr>
                <w:rFonts w:eastAsia="Arial" w:cstheme="minorHAnsi"/>
                <w:sz w:val="24"/>
                <w:szCs w:val="24"/>
              </w:rPr>
            </w:pPr>
            <w:r w:rsidRPr="001B298B">
              <w:rPr>
                <w:rFonts w:eastAsia="Arial" w:cstheme="minorHAnsi"/>
                <w:sz w:val="24"/>
                <w:szCs w:val="24"/>
              </w:rPr>
              <w:t>Samantha Castle</w:t>
            </w:r>
          </w:p>
          <w:p w14:paraId="12F39782" w14:textId="70DC24D3" w:rsidR="00F55993" w:rsidRPr="001B298B" w:rsidRDefault="00F55993" w:rsidP="00F55993">
            <w:pPr>
              <w:autoSpaceDE w:val="0"/>
              <w:autoSpaceDN w:val="0"/>
              <w:adjustRightInd w:val="0"/>
              <w:spacing w:after="0" w:line="240" w:lineRule="auto"/>
              <w:jc w:val="both"/>
              <w:rPr>
                <w:rFonts w:eastAsia="Arial" w:cstheme="minorHAnsi"/>
                <w:b/>
                <w:color w:val="000000"/>
                <w:sz w:val="24"/>
                <w:szCs w:val="24"/>
              </w:rPr>
            </w:pPr>
            <w:r w:rsidRPr="001B298B">
              <w:rPr>
                <w:rFonts w:eastAsia="Arial" w:cstheme="minorHAnsi"/>
                <w:sz w:val="24"/>
                <w:szCs w:val="24"/>
              </w:rPr>
              <w:t>Clare Hedley</w:t>
            </w:r>
          </w:p>
        </w:tc>
        <w:tc>
          <w:tcPr>
            <w:tcW w:w="1497" w:type="pct"/>
          </w:tcPr>
          <w:p w14:paraId="3973FB08" w14:textId="053D0DA4" w:rsidR="00A315A6" w:rsidRDefault="00A315A6" w:rsidP="00F55993">
            <w:pPr>
              <w:autoSpaceDE w:val="0"/>
              <w:autoSpaceDN w:val="0"/>
              <w:adjustRightInd w:val="0"/>
              <w:spacing w:after="0" w:line="240" w:lineRule="auto"/>
              <w:jc w:val="both"/>
              <w:rPr>
                <w:rFonts w:eastAsia="Arial" w:cstheme="minorHAnsi"/>
                <w:sz w:val="24"/>
                <w:szCs w:val="24"/>
              </w:rPr>
            </w:pPr>
            <w:r>
              <w:rPr>
                <w:rFonts w:eastAsia="Arial" w:cstheme="minorHAnsi"/>
                <w:sz w:val="24"/>
                <w:szCs w:val="24"/>
              </w:rPr>
              <w:t>Jessica Baseley</w:t>
            </w:r>
          </w:p>
          <w:p w14:paraId="1FDBB3DF" w14:textId="3C12D4A1" w:rsidR="00F55993" w:rsidRPr="001B298B" w:rsidRDefault="000D4F90" w:rsidP="00F55993">
            <w:pPr>
              <w:autoSpaceDE w:val="0"/>
              <w:autoSpaceDN w:val="0"/>
              <w:adjustRightInd w:val="0"/>
              <w:spacing w:after="0" w:line="240" w:lineRule="auto"/>
              <w:jc w:val="both"/>
              <w:rPr>
                <w:rFonts w:eastAsia="Arial" w:cstheme="minorHAnsi"/>
                <w:color w:val="000000"/>
                <w:sz w:val="24"/>
                <w:szCs w:val="24"/>
              </w:rPr>
            </w:pPr>
            <w:r>
              <w:rPr>
                <w:rFonts w:eastAsia="Arial" w:cstheme="minorHAnsi"/>
                <w:color w:val="000000"/>
                <w:sz w:val="24"/>
                <w:szCs w:val="24"/>
              </w:rPr>
              <w:t>Sarah Stubbs</w:t>
            </w:r>
          </w:p>
        </w:tc>
      </w:tr>
    </w:tbl>
    <w:p w14:paraId="258EA2CA" w14:textId="77777777" w:rsidR="008A0147" w:rsidRPr="001B298B" w:rsidRDefault="008A0147" w:rsidP="00E33EE1">
      <w:pPr>
        <w:autoSpaceDE w:val="0"/>
        <w:autoSpaceDN w:val="0"/>
        <w:adjustRightInd w:val="0"/>
        <w:spacing w:after="0" w:line="240" w:lineRule="auto"/>
        <w:jc w:val="both"/>
        <w:rPr>
          <w:rFonts w:eastAsia="Arial" w:cstheme="minorHAnsi"/>
          <w:b/>
          <w:color w:val="000000"/>
          <w:sz w:val="24"/>
          <w:szCs w:val="24"/>
        </w:rPr>
      </w:pPr>
    </w:p>
    <w:p w14:paraId="1A425852" w14:textId="6C07DD45" w:rsidR="00970725" w:rsidRPr="001B298B" w:rsidRDefault="00970725" w:rsidP="00E33EE1">
      <w:pPr>
        <w:autoSpaceDE w:val="0"/>
        <w:autoSpaceDN w:val="0"/>
        <w:adjustRightInd w:val="0"/>
        <w:spacing w:after="0" w:line="240" w:lineRule="auto"/>
        <w:jc w:val="both"/>
        <w:rPr>
          <w:rFonts w:eastAsia="Arial" w:cstheme="minorHAnsi"/>
          <w:b/>
          <w:color w:val="000000"/>
          <w:sz w:val="24"/>
          <w:szCs w:val="24"/>
        </w:rPr>
      </w:pPr>
      <w:r w:rsidRPr="001B298B">
        <w:rPr>
          <w:rFonts w:eastAsia="Arial" w:cstheme="minorHAnsi"/>
          <w:b/>
          <w:color w:val="000000"/>
          <w:sz w:val="24"/>
          <w:szCs w:val="24"/>
        </w:rPr>
        <w:t>The named personnel with Designated Responsibility regarding allegations against staff are:</w:t>
      </w:r>
    </w:p>
    <w:p w14:paraId="7DE4B80F" w14:textId="77777777" w:rsidR="00030AFE" w:rsidRPr="001B298B" w:rsidRDefault="00030AFE" w:rsidP="00E33EE1">
      <w:pPr>
        <w:autoSpaceDE w:val="0"/>
        <w:autoSpaceDN w:val="0"/>
        <w:adjustRightInd w:val="0"/>
        <w:spacing w:after="0" w:line="240" w:lineRule="auto"/>
        <w:jc w:val="both"/>
        <w:rPr>
          <w:rFonts w:eastAsia="Arial" w:cstheme="minorHAnsi"/>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2202"/>
        <w:gridCol w:w="3918"/>
      </w:tblGrid>
      <w:tr w:rsidR="00970725" w:rsidRPr="001B298B" w14:paraId="42FC7B19" w14:textId="77777777" w:rsidTr="00940E1C">
        <w:tc>
          <w:tcPr>
            <w:tcW w:w="1606" w:type="pct"/>
          </w:tcPr>
          <w:p w14:paraId="7E430D17" w14:textId="77777777"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 xml:space="preserve">Designated Senior Manager </w:t>
            </w:r>
          </w:p>
          <w:p w14:paraId="6D5A1A3F" w14:textId="77777777"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(normally the Head teacher)</w:t>
            </w:r>
          </w:p>
        </w:tc>
        <w:tc>
          <w:tcPr>
            <w:tcW w:w="1221" w:type="pct"/>
          </w:tcPr>
          <w:p w14:paraId="34ADDC7F" w14:textId="77777777"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Deputy Designated Senior Manager</w:t>
            </w:r>
          </w:p>
        </w:tc>
        <w:tc>
          <w:tcPr>
            <w:tcW w:w="2173" w:type="pct"/>
          </w:tcPr>
          <w:p w14:paraId="0CF0C67D" w14:textId="11AFD691"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Chair of Governors</w:t>
            </w:r>
            <w:r w:rsidR="00595EDD" w:rsidRPr="001B298B">
              <w:rPr>
                <w:rFonts w:eastAsia="Arial" w:cstheme="minorHAnsi"/>
                <w:b/>
                <w:color w:val="000000"/>
                <w:sz w:val="24"/>
                <w:szCs w:val="24"/>
              </w:rPr>
              <w:t>/Proprietor</w:t>
            </w:r>
          </w:p>
          <w:p w14:paraId="0BFB4E6E" w14:textId="13D09F94" w:rsidR="00970725" w:rsidRPr="001B298B" w:rsidRDefault="00970725" w:rsidP="008A0147">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(in the event of an allegation against the head teacher)</w:t>
            </w:r>
            <w:r w:rsidR="00595EDD" w:rsidRPr="001B298B">
              <w:rPr>
                <w:rFonts w:eastAsia="Arial" w:cstheme="minorHAnsi"/>
                <w:b/>
                <w:color w:val="000000"/>
                <w:sz w:val="24"/>
                <w:szCs w:val="24"/>
              </w:rPr>
              <w:t xml:space="preserve"> OR LADO if headteacher is the sole proprietor</w:t>
            </w:r>
          </w:p>
        </w:tc>
      </w:tr>
      <w:tr w:rsidR="004C258D" w:rsidRPr="001B298B" w14:paraId="39B392AB" w14:textId="77777777" w:rsidTr="00940E1C">
        <w:trPr>
          <w:trHeight w:val="762"/>
        </w:trPr>
        <w:tc>
          <w:tcPr>
            <w:tcW w:w="1606" w:type="pct"/>
          </w:tcPr>
          <w:p w14:paraId="61881AE1" w14:textId="2C7B9162" w:rsidR="004C258D" w:rsidRPr="001B298B" w:rsidRDefault="004C258D" w:rsidP="004C258D">
            <w:pPr>
              <w:autoSpaceDE w:val="0"/>
              <w:autoSpaceDN w:val="0"/>
              <w:adjustRightInd w:val="0"/>
              <w:spacing w:after="0" w:line="240" w:lineRule="auto"/>
              <w:jc w:val="both"/>
              <w:rPr>
                <w:rFonts w:eastAsia="Arial" w:cstheme="minorHAnsi"/>
                <w:b/>
                <w:color w:val="000000"/>
                <w:sz w:val="24"/>
                <w:szCs w:val="24"/>
              </w:rPr>
            </w:pPr>
            <w:r w:rsidRPr="001B298B">
              <w:rPr>
                <w:rFonts w:eastAsia="Arial" w:cstheme="minorHAnsi"/>
                <w:sz w:val="24"/>
                <w:szCs w:val="24"/>
              </w:rPr>
              <w:t>Amanda Zdyrko</w:t>
            </w:r>
          </w:p>
        </w:tc>
        <w:tc>
          <w:tcPr>
            <w:tcW w:w="1221" w:type="pct"/>
          </w:tcPr>
          <w:p w14:paraId="5C68167E" w14:textId="11A01E6A" w:rsidR="004C258D" w:rsidRPr="001B298B" w:rsidRDefault="002965FA" w:rsidP="004C258D">
            <w:pPr>
              <w:autoSpaceDE w:val="0"/>
              <w:autoSpaceDN w:val="0"/>
              <w:adjustRightInd w:val="0"/>
              <w:spacing w:after="0" w:line="240" w:lineRule="auto"/>
              <w:jc w:val="both"/>
              <w:rPr>
                <w:rFonts w:eastAsia="Arial" w:cstheme="minorHAnsi"/>
                <w:color w:val="000000"/>
                <w:sz w:val="24"/>
                <w:szCs w:val="24"/>
              </w:rPr>
            </w:pPr>
            <w:r w:rsidRPr="001B298B">
              <w:rPr>
                <w:rFonts w:eastAsia="Arial" w:cstheme="minorHAnsi"/>
                <w:color w:val="000000"/>
                <w:sz w:val="24"/>
                <w:szCs w:val="24"/>
              </w:rPr>
              <w:t>Samantha Castle</w:t>
            </w:r>
          </w:p>
        </w:tc>
        <w:tc>
          <w:tcPr>
            <w:tcW w:w="2173" w:type="pct"/>
          </w:tcPr>
          <w:p w14:paraId="7E024F92" w14:textId="3C5C30D0" w:rsidR="004C258D" w:rsidRPr="00C30F08" w:rsidRDefault="00C30F08" w:rsidP="004C258D">
            <w:pPr>
              <w:autoSpaceDE w:val="0"/>
              <w:autoSpaceDN w:val="0"/>
              <w:adjustRightInd w:val="0"/>
              <w:spacing w:after="0" w:line="240" w:lineRule="auto"/>
              <w:jc w:val="both"/>
              <w:rPr>
                <w:rFonts w:eastAsia="Arial" w:cstheme="minorHAnsi"/>
                <w:bCs/>
                <w:color w:val="000000"/>
                <w:sz w:val="24"/>
                <w:szCs w:val="24"/>
              </w:rPr>
            </w:pPr>
            <w:r w:rsidRPr="00C30F08">
              <w:rPr>
                <w:rFonts w:eastAsia="Arial" w:cstheme="minorHAnsi"/>
                <w:bCs/>
                <w:color w:val="000000"/>
                <w:sz w:val="24"/>
                <w:szCs w:val="24"/>
              </w:rPr>
              <w:t>Sarah Stubbs</w:t>
            </w:r>
          </w:p>
        </w:tc>
      </w:tr>
    </w:tbl>
    <w:p w14:paraId="09E066DF" w14:textId="4DE1FEA3" w:rsidR="008A0147" w:rsidRPr="001B298B" w:rsidRDefault="008A0147" w:rsidP="00E33EE1">
      <w:pPr>
        <w:tabs>
          <w:tab w:val="left" w:pos="2190"/>
        </w:tabs>
        <w:spacing w:after="0" w:line="240" w:lineRule="auto"/>
        <w:jc w:val="both"/>
        <w:rPr>
          <w:rFonts w:eastAsia="Times New Roman"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110E57" w:rsidRPr="001B298B" w14:paraId="53E0CE54" w14:textId="77777777" w:rsidTr="00931961">
        <w:tc>
          <w:tcPr>
            <w:tcW w:w="1606" w:type="pct"/>
          </w:tcPr>
          <w:p w14:paraId="680AD102" w14:textId="498CB509" w:rsidR="00110E57" w:rsidRPr="001B298B" w:rsidRDefault="00110E57" w:rsidP="00931961">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Our Data Protection Officer is:</w:t>
            </w:r>
          </w:p>
        </w:tc>
        <w:tc>
          <w:tcPr>
            <w:tcW w:w="1919" w:type="pct"/>
          </w:tcPr>
          <w:p w14:paraId="02012BEC" w14:textId="3CF1A1E7" w:rsidR="00110E57" w:rsidRPr="001B298B" w:rsidRDefault="00110E57" w:rsidP="00931961">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Our Lead for Mental Health is:</w:t>
            </w:r>
          </w:p>
        </w:tc>
        <w:tc>
          <w:tcPr>
            <w:tcW w:w="1476" w:type="pct"/>
          </w:tcPr>
          <w:p w14:paraId="21B26531" w14:textId="407FF3D4" w:rsidR="00110E57" w:rsidRPr="001B298B" w:rsidRDefault="006D22F1" w:rsidP="00931961">
            <w:pPr>
              <w:autoSpaceDE w:val="0"/>
              <w:autoSpaceDN w:val="0"/>
              <w:adjustRightInd w:val="0"/>
              <w:spacing w:after="0" w:line="240" w:lineRule="auto"/>
              <w:rPr>
                <w:rFonts w:eastAsia="Arial" w:cstheme="minorHAnsi"/>
                <w:b/>
                <w:color w:val="000000"/>
                <w:sz w:val="24"/>
                <w:szCs w:val="24"/>
              </w:rPr>
            </w:pPr>
            <w:r w:rsidRPr="001B298B">
              <w:rPr>
                <w:rFonts w:eastAsia="Arial" w:cstheme="minorHAnsi"/>
                <w:b/>
                <w:color w:val="000000"/>
                <w:sz w:val="24"/>
                <w:szCs w:val="24"/>
              </w:rPr>
              <w:t>Our Prevent SPOC is:</w:t>
            </w:r>
          </w:p>
        </w:tc>
      </w:tr>
      <w:tr w:rsidR="00110E57" w:rsidRPr="001B298B" w14:paraId="13E687DA" w14:textId="77777777" w:rsidTr="00931961">
        <w:trPr>
          <w:trHeight w:val="762"/>
        </w:trPr>
        <w:tc>
          <w:tcPr>
            <w:tcW w:w="1606" w:type="pct"/>
          </w:tcPr>
          <w:p w14:paraId="7258544A" w14:textId="21E73CED" w:rsidR="00110E57" w:rsidRPr="001B298B" w:rsidRDefault="004C258D" w:rsidP="00931961">
            <w:pPr>
              <w:autoSpaceDE w:val="0"/>
              <w:autoSpaceDN w:val="0"/>
              <w:adjustRightInd w:val="0"/>
              <w:spacing w:after="0" w:line="240" w:lineRule="auto"/>
              <w:jc w:val="both"/>
              <w:rPr>
                <w:rFonts w:eastAsia="Arial" w:cstheme="minorHAnsi"/>
                <w:color w:val="000000"/>
                <w:sz w:val="24"/>
                <w:szCs w:val="24"/>
              </w:rPr>
            </w:pPr>
            <w:r w:rsidRPr="001B298B">
              <w:rPr>
                <w:rFonts w:eastAsia="Arial" w:cstheme="minorHAnsi"/>
                <w:color w:val="000000"/>
                <w:sz w:val="24"/>
                <w:szCs w:val="24"/>
              </w:rPr>
              <w:t>Ruth Hawker PLUMSUN</w:t>
            </w:r>
          </w:p>
          <w:p w14:paraId="41A68AAD" w14:textId="77777777" w:rsidR="00110E57" w:rsidRPr="001B298B" w:rsidRDefault="00110E57" w:rsidP="00931961">
            <w:pPr>
              <w:autoSpaceDE w:val="0"/>
              <w:autoSpaceDN w:val="0"/>
              <w:adjustRightInd w:val="0"/>
              <w:spacing w:after="0" w:line="240" w:lineRule="auto"/>
              <w:jc w:val="both"/>
              <w:rPr>
                <w:rFonts w:eastAsia="Arial" w:cstheme="minorHAnsi"/>
                <w:b/>
                <w:color w:val="000000"/>
                <w:sz w:val="24"/>
                <w:szCs w:val="24"/>
              </w:rPr>
            </w:pPr>
          </w:p>
          <w:p w14:paraId="2D22E8FD" w14:textId="77777777" w:rsidR="00110E57" w:rsidRPr="001B298B" w:rsidRDefault="00110E57" w:rsidP="00931961">
            <w:pPr>
              <w:autoSpaceDE w:val="0"/>
              <w:autoSpaceDN w:val="0"/>
              <w:adjustRightInd w:val="0"/>
              <w:spacing w:after="0" w:line="240" w:lineRule="auto"/>
              <w:jc w:val="both"/>
              <w:rPr>
                <w:rFonts w:eastAsia="Arial" w:cstheme="minorHAnsi"/>
                <w:b/>
                <w:color w:val="000000"/>
                <w:sz w:val="24"/>
                <w:szCs w:val="24"/>
              </w:rPr>
            </w:pPr>
          </w:p>
        </w:tc>
        <w:tc>
          <w:tcPr>
            <w:tcW w:w="1919" w:type="pct"/>
          </w:tcPr>
          <w:p w14:paraId="0F8E996E" w14:textId="77777777" w:rsidR="00110E57" w:rsidRDefault="002965FA" w:rsidP="00931961">
            <w:pPr>
              <w:autoSpaceDE w:val="0"/>
              <w:autoSpaceDN w:val="0"/>
              <w:adjustRightInd w:val="0"/>
              <w:spacing w:after="0" w:line="240" w:lineRule="auto"/>
              <w:jc w:val="both"/>
              <w:rPr>
                <w:rFonts w:eastAsia="Arial" w:cstheme="minorHAnsi"/>
                <w:sz w:val="24"/>
                <w:szCs w:val="24"/>
              </w:rPr>
            </w:pPr>
            <w:r w:rsidRPr="001B298B">
              <w:rPr>
                <w:rFonts w:eastAsia="Arial" w:cstheme="minorHAnsi"/>
                <w:sz w:val="24"/>
                <w:szCs w:val="24"/>
              </w:rPr>
              <w:t>Amanda Zdyrko</w:t>
            </w:r>
          </w:p>
          <w:p w14:paraId="2F50F918" w14:textId="5E0672C0" w:rsidR="009F74E2" w:rsidRPr="001B298B" w:rsidRDefault="009F74E2" w:rsidP="00931961">
            <w:pPr>
              <w:autoSpaceDE w:val="0"/>
              <w:autoSpaceDN w:val="0"/>
              <w:adjustRightInd w:val="0"/>
              <w:spacing w:after="0" w:line="240" w:lineRule="auto"/>
              <w:jc w:val="both"/>
              <w:rPr>
                <w:rFonts w:eastAsia="Arial" w:cstheme="minorHAnsi"/>
                <w:sz w:val="24"/>
                <w:szCs w:val="24"/>
              </w:rPr>
            </w:pPr>
            <w:r>
              <w:rPr>
                <w:rFonts w:eastAsia="Arial" w:cstheme="minorHAnsi"/>
                <w:sz w:val="24"/>
                <w:szCs w:val="24"/>
              </w:rPr>
              <w:t>Susan Jenkins</w:t>
            </w:r>
          </w:p>
        </w:tc>
        <w:tc>
          <w:tcPr>
            <w:tcW w:w="1476" w:type="pct"/>
          </w:tcPr>
          <w:p w14:paraId="5070D6A0" w14:textId="21469D42" w:rsidR="00110E57" w:rsidRPr="001B298B" w:rsidRDefault="004C258D" w:rsidP="00931961">
            <w:pPr>
              <w:autoSpaceDE w:val="0"/>
              <w:autoSpaceDN w:val="0"/>
              <w:adjustRightInd w:val="0"/>
              <w:spacing w:after="0" w:line="240" w:lineRule="auto"/>
              <w:jc w:val="both"/>
              <w:rPr>
                <w:rFonts w:eastAsia="Arial" w:cstheme="minorHAnsi"/>
                <w:b/>
                <w:sz w:val="24"/>
                <w:szCs w:val="24"/>
              </w:rPr>
            </w:pPr>
            <w:r w:rsidRPr="001B298B">
              <w:rPr>
                <w:rFonts w:eastAsia="Arial" w:cstheme="minorHAnsi"/>
                <w:sz w:val="24"/>
                <w:szCs w:val="24"/>
              </w:rPr>
              <w:t>Amanda Zdyrko</w:t>
            </w:r>
          </w:p>
        </w:tc>
      </w:tr>
    </w:tbl>
    <w:p w14:paraId="71F285EF" w14:textId="77777777" w:rsidR="00110E57" w:rsidRPr="001B298B" w:rsidRDefault="00110E57" w:rsidP="00E33EE1">
      <w:pPr>
        <w:tabs>
          <w:tab w:val="left" w:pos="2190"/>
        </w:tabs>
        <w:spacing w:after="0" w:line="240" w:lineRule="auto"/>
        <w:jc w:val="both"/>
        <w:rPr>
          <w:rFonts w:eastAsia="Times New Roman" w:cstheme="minorHAnsi"/>
          <w:sz w:val="24"/>
          <w:szCs w:val="24"/>
        </w:rPr>
      </w:pPr>
    </w:p>
    <w:p w14:paraId="44C93E82" w14:textId="39AC21A4" w:rsidR="006F1B40" w:rsidRPr="001B298B" w:rsidRDefault="006F1B40" w:rsidP="00F7619B">
      <w:pPr>
        <w:rPr>
          <w:rFonts w:cstheme="minorHAnsi"/>
        </w:rPr>
      </w:pPr>
    </w:p>
    <w:sdt>
      <w:sdtPr>
        <w:rPr>
          <w:rFonts w:asciiTheme="minorHAnsi" w:eastAsiaTheme="minorHAnsi" w:hAnsiTheme="minorHAnsi" w:cstheme="minorBidi"/>
          <w:b w:val="0"/>
          <w:color w:val="auto"/>
          <w:sz w:val="22"/>
          <w:szCs w:val="22"/>
          <w:lang w:val="en-GB"/>
        </w:rPr>
        <w:id w:val="-1460328025"/>
        <w:docPartObj>
          <w:docPartGallery w:val="Table of Contents"/>
          <w:docPartUnique/>
        </w:docPartObj>
      </w:sdtPr>
      <w:sdtEndPr>
        <w:rPr>
          <w:rFonts w:cstheme="minorHAnsi"/>
          <w:bCs/>
          <w:noProof/>
          <w:sz w:val="24"/>
          <w:szCs w:val="24"/>
        </w:rPr>
      </w:sdtEndPr>
      <w:sdtContent>
        <w:p w14:paraId="401015C3" w14:textId="3C73A6C8" w:rsidR="00F3082B" w:rsidRPr="00F3082B" w:rsidRDefault="00F3082B" w:rsidP="00F3082B">
          <w:pPr>
            <w:pStyle w:val="TOCHeading"/>
            <w:rPr>
              <w:rFonts w:asciiTheme="minorHAnsi" w:hAnsiTheme="minorHAnsi" w:cstheme="minorHAnsi"/>
              <w:b w:val="0"/>
              <w:bCs/>
              <w:color w:val="002060"/>
            </w:rPr>
          </w:pPr>
          <w:r w:rsidRPr="0053424B">
            <w:rPr>
              <w:rFonts w:asciiTheme="minorHAnsi" w:hAnsiTheme="minorHAnsi" w:cstheme="minorHAnsi"/>
              <w:bCs/>
              <w:color w:val="002060"/>
            </w:rPr>
            <w:t>Contents</w:t>
          </w:r>
        </w:p>
        <w:p w14:paraId="4D3C1C00" w14:textId="5CA72A8E" w:rsidR="001D2EDC" w:rsidRDefault="00F3082B" w:rsidP="00072E66">
          <w:pPr>
            <w:pStyle w:val="TOC1"/>
            <w:rPr>
              <w:rFonts w:cstheme="minorBidi"/>
              <w:lang w:val="en-GB" w:eastAsia="en-GB"/>
            </w:rPr>
          </w:pPr>
          <w:r w:rsidRPr="0053424B">
            <w:fldChar w:fldCharType="begin"/>
          </w:r>
          <w:r w:rsidRPr="0053424B">
            <w:instrText xml:space="preserve"> TOC \o "1-3" \h \z \u </w:instrText>
          </w:r>
          <w:r w:rsidRPr="0053424B">
            <w:fldChar w:fldCharType="separate"/>
          </w:r>
          <w:hyperlink w:anchor="_Toc144124659" w:history="1">
            <w:r w:rsidR="001D2EDC" w:rsidRPr="00E95F53">
              <w:rPr>
                <w:rStyle w:val="Hyperlink"/>
                <w:rFonts w:cstheme="minorHAnsi"/>
              </w:rPr>
              <w:t>1. Aim of policy</w:t>
            </w:r>
            <w:r w:rsidR="001D2EDC">
              <w:rPr>
                <w:webHidden/>
              </w:rPr>
              <w:tab/>
            </w:r>
            <w:r w:rsidR="001D2EDC">
              <w:rPr>
                <w:webHidden/>
              </w:rPr>
              <w:fldChar w:fldCharType="begin"/>
            </w:r>
            <w:r w:rsidR="001D2EDC">
              <w:rPr>
                <w:webHidden/>
              </w:rPr>
              <w:instrText xml:space="preserve"> PAGEREF _Toc144124659 \h </w:instrText>
            </w:r>
            <w:r w:rsidR="001D2EDC">
              <w:rPr>
                <w:webHidden/>
              </w:rPr>
            </w:r>
            <w:r w:rsidR="001D2EDC">
              <w:rPr>
                <w:webHidden/>
              </w:rPr>
              <w:fldChar w:fldCharType="separate"/>
            </w:r>
            <w:r w:rsidR="0065562E">
              <w:rPr>
                <w:webHidden/>
              </w:rPr>
              <w:t>2</w:t>
            </w:r>
            <w:r w:rsidR="001D2EDC">
              <w:rPr>
                <w:webHidden/>
              </w:rPr>
              <w:fldChar w:fldCharType="end"/>
            </w:r>
          </w:hyperlink>
        </w:p>
        <w:p w14:paraId="160B11D5" w14:textId="32E3121F" w:rsidR="001D2EDC" w:rsidRDefault="001D2EDC" w:rsidP="00072E66">
          <w:pPr>
            <w:pStyle w:val="TOC1"/>
            <w:rPr>
              <w:rFonts w:cstheme="minorBidi"/>
              <w:lang w:val="en-GB" w:eastAsia="en-GB"/>
            </w:rPr>
          </w:pPr>
          <w:hyperlink w:anchor="_Toc144124660" w:history="1">
            <w:r w:rsidRPr="00E95F53">
              <w:rPr>
                <w:rStyle w:val="Hyperlink"/>
                <w:rFonts w:cstheme="minorHAnsi"/>
              </w:rPr>
              <w:t>2. Scope</w:t>
            </w:r>
            <w:r>
              <w:rPr>
                <w:webHidden/>
              </w:rPr>
              <w:tab/>
            </w:r>
            <w:r>
              <w:rPr>
                <w:webHidden/>
              </w:rPr>
              <w:fldChar w:fldCharType="begin"/>
            </w:r>
            <w:r>
              <w:rPr>
                <w:webHidden/>
              </w:rPr>
              <w:instrText xml:space="preserve"> PAGEREF _Toc144124660 \h </w:instrText>
            </w:r>
            <w:r>
              <w:rPr>
                <w:webHidden/>
              </w:rPr>
            </w:r>
            <w:r>
              <w:rPr>
                <w:webHidden/>
              </w:rPr>
              <w:fldChar w:fldCharType="separate"/>
            </w:r>
            <w:r w:rsidR="0065562E">
              <w:rPr>
                <w:webHidden/>
              </w:rPr>
              <w:t>2</w:t>
            </w:r>
            <w:r>
              <w:rPr>
                <w:webHidden/>
              </w:rPr>
              <w:fldChar w:fldCharType="end"/>
            </w:r>
          </w:hyperlink>
        </w:p>
        <w:p w14:paraId="41B7C616" w14:textId="0BE80984" w:rsidR="001D2EDC" w:rsidRDefault="001D2EDC" w:rsidP="00072E66">
          <w:pPr>
            <w:pStyle w:val="TOC1"/>
            <w:rPr>
              <w:rFonts w:cstheme="minorBidi"/>
              <w:lang w:val="en-GB" w:eastAsia="en-GB"/>
            </w:rPr>
          </w:pPr>
          <w:hyperlink w:anchor="_Toc144124661" w:history="1">
            <w:r w:rsidRPr="00E95F53">
              <w:rPr>
                <w:rStyle w:val="Hyperlink"/>
                <w:rFonts w:cstheme="minorHAnsi"/>
              </w:rPr>
              <w:t>3. Definitions</w:t>
            </w:r>
            <w:r>
              <w:rPr>
                <w:webHidden/>
              </w:rPr>
              <w:tab/>
            </w:r>
            <w:r>
              <w:rPr>
                <w:webHidden/>
              </w:rPr>
              <w:fldChar w:fldCharType="begin"/>
            </w:r>
            <w:r>
              <w:rPr>
                <w:webHidden/>
              </w:rPr>
              <w:instrText xml:space="preserve"> PAGEREF _Toc144124661 \h </w:instrText>
            </w:r>
            <w:r>
              <w:rPr>
                <w:webHidden/>
              </w:rPr>
            </w:r>
            <w:r>
              <w:rPr>
                <w:webHidden/>
              </w:rPr>
              <w:fldChar w:fldCharType="separate"/>
            </w:r>
            <w:r w:rsidR="0065562E">
              <w:rPr>
                <w:webHidden/>
              </w:rPr>
              <w:t>3</w:t>
            </w:r>
            <w:r>
              <w:rPr>
                <w:webHidden/>
              </w:rPr>
              <w:fldChar w:fldCharType="end"/>
            </w:r>
          </w:hyperlink>
        </w:p>
        <w:p w14:paraId="42370C30" w14:textId="253CC1F0" w:rsidR="001D2EDC" w:rsidRDefault="001D2EDC" w:rsidP="00072E66">
          <w:pPr>
            <w:pStyle w:val="TOC1"/>
            <w:rPr>
              <w:rFonts w:cstheme="minorBidi"/>
              <w:lang w:val="en-GB" w:eastAsia="en-GB"/>
            </w:rPr>
          </w:pPr>
          <w:hyperlink w:anchor="_Toc144124662" w:history="1">
            <w:r w:rsidRPr="00E95F53">
              <w:rPr>
                <w:rStyle w:val="Hyperlink"/>
                <w:rFonts w:eastAsia="Times New Roman" w:cstheme="minorHAnsi"/>
              </w:rPr>
              <w:t xml:space="preserve">4. </w:t>
            </w:r>
            <w:r w:rsidRPr="00E95F53">
              <w:rPr>
                <w:rStyle w:val="Hyperlink"/>
                <w:rFonts w:cstheme="minorHAnsi"/>
              </w:rPr>
              <w:t>Legislation and statutory guidance</w:t>
            </w:r>
            <w:r>
              <w:rPr>
                <w:webHidden/>
              </w:rPr>
              <w:tab/>
            </w:r>
            <w:r>
              <w:rPr>
                <w:webHidden/>
              </w:rPr>
              <w:fldChar w:fldCharType="begin"/>
            </w:r>
            <w:r>
              <w:rPr>
                <w:webHidden/>
              </w:rPr>
              <w:instrText xml:space="preserve"> PAGEREF _Toc144124662 \h </w:instrText>
            </w:r>
            <w:r>
              <w:rPr>
                <w:webHidden/>
              </w:rPr>
            </w:r>
            <w:r>
              <w:rPr>
                <w:webHidden/>
              </w:rPr>
              <w:fldChar w:fldCharType="separate"/>
            </w:r>
            <w:r w:rsidR="0065562E">
              <w:rPr>
                <w:webHidden/>
              </w:rPr>
              <w:t>5</w:t>
            </w:r>
            <w:r>
              <w:rPr>
                <w:webHidden/>
              </w:rPr>
              <w:fldChar w:fldCharType="end"/>
            </w:r>
          </w:hyperlink>
        </w:p>
        <w:p w14:paraId="54DB713E" w14:textId="5028BDEA" w:rsidR="001D2EDC" w:rsidRDefault="001D2EDC" w:rsidP="00072E66">
          <w:pPr>
            <w:pStyle w:val="TOC1"/>
            <w:rPr>
              <w:rFonts w:cstheme="minorBidi"/>
              <w:lang w:val="en-GB" w:eastAsia="en-GB"/>
            </w:rPr>
          </w:pPr>
          <w:hyperlink w:anchor="_Toc144124663" w:history="1">
            <w:r w:rsidRPr="00E95F53">
              <w:rPr>
                <w:rStyle w:val="Hyperlink"/>
                <w:rFonts w:cstheme="minorHAnsi"/>
              </w:rPr>
              <w:t>5. Confidentiality and Information Sharing</w:t>
            </w:r>
            <w:r>
              <w:rPr>
                <w:webHidden/>
              </w:rPr>
              <w:tab/>
            </w:r>
            <w:r>
              <w:rPr>
                <w:webHidden/>
              </w:rPr>
              <w:fldChar w:fldCharType="begin"/>
            </w:r>
            <w:r>
              <w:rPr>
                <w:webHidden/>
              </w:rPr>
              <w:instrText xml:space="preserve"> PAGEREF _Toc144124663 \h </w:instrText>
            </w:r>
            <w:r>
              <w:rPr>
                <w:webHidden/>
              </w:rPr>
            </w:r>
            <w:r>
              <w:rPr>
                <w:webHidden/>
              </w:rPr>
              <w:fldChar w:fldCharType="separate"/>
            </w:r>
            <w:r w:rsidR="0065562E">
              <w:rPr>
                <w:webHidden/>
              </w:rPr>
              <w:t>6</w:t>
            </w:r>
            <w:r>
              <w:rPr>
                <w:webHidden/>
              </w:rPr>
              <w:fldChar w:fldCharType="end"/>
            </w:r>
          </w:hyperlink>
        </w:p>
        <w:p w14:paraId="01942F45" w14:textId="1F18DA88" w:rsidR="001D2EDC" w:rsidRDefault="001D2EDC" w:rsidP="00072E66">
          <w:pPr>
            <w:pStyle w:val="TOC1"/>
            <w:rPr>
              <w:rFonts w:cstheme="minorBidi"/>
              <w:lang w:val="en-GB" w:eastAsia="en-GB"/>
            </w:rPr>
          </w:pPr>
          <w:hyperlink w:anchor="_Toc144124664" w:history="1">
            <w:r w:rsidRPr="00E95F53">
              <w:rPr>
                <w:rStyle w:val="Hyperlink"/>
                <w:rFonts w:eastAsia="Times New Roman" w:cstheme="minorHAnsi"/>
              </w:rPr>
              <w:t xml:space="preserve">6. </w:t>
            </w:r>
            <w:r w:rsidRPr="00E95F53">
              <w:rPr>
                <w:rStyle w:val="Hyperlink"/>
                <w:rFonts w:cstheme="minorHAnsi"/>
              </w:rPr>
              <w:t>Roles and responsibilities</w:t>
            </w:r>
            <w:r>
              <w:rPr>
                <w:webHidden/>
              </w:rPr>
              <w:tab/>
            </w:r>
            <w:r>
              <w:rPr>
                <w:webHidden/>
              </w:rPr>
              <w:fldChar w:fldCharType="begin"/>
            </w:r>
            <w:r>
              <w:rPr>
                <w:webHidden/>
              </w:rPr>
              <w:instrText xml:space="preserve"> PAGEREF _Toc144124664 \h </w:instrText>
            </w:r>
            <w:r>
              <w:rPr>
                <w:webHidden/>
              </w:rPr>
            </w:r>
            <w:r>
              <w:rPr>
                <w:webHidden/>
              </w:rPr>
              <w:fldChar w:fldCharType="separate"/>
            </w:r>
            <w:r w:rsidR="0065562E">
              <w:rPr>
                <w:webHidden/>
              </w:rPr>
              <w:t>7</w:t>
            </w:r>
            <w:r>
              <w:rPr>
                <w:webHidden/>
              </w:rPr>
              <w:fldChar w:fldCharType="end"/>
            </w:r>
          </w:hyperlink>
        </w:p>
        <w:p w14:paraId="2CE61214" w14:textId="4B99DB80" w:rsidR="001D2EDC" w:rsidRDefault="001D2EDC" w:rsidP="00072E66">
          <w:pPr>
            <w:pStyle w:val="TOC1"/>
            <w:rPr>
              <w:rFonts w:cstheme="minorBidi"/>
              <w:lang w:val="en-GB" w:eastAsia="en-GB"/>
            </w:rPr>
          </w:pPr>
          <w:hyperlink w:anchor="_Toc144124665" w:history="1">
            <w:r w:rsidRPr="00E95F53">
              <w:rPr>
                <w:rStyle w:val="Hyperlink"/>
                <w:rFonts w:cstheme="minorHAnsi"/>
              </w:rPr>
              <w:t>7. Recognising and responding to abuse: How to take action</w:t>
            </w:r>
            <w:r>
              <w:rPr>
                <w:webHidden/>
              </w:rPr>
              <w:tab/>
            </w:r>
            <w:r>
              <w:rPr>
                <w:webHidden/>
              </w:rPr>
              <w:fldChar w:fldCharType="begin"/>
            </w:r>
            <w:r>
              <w:rPr>
                <w:webHidden/>
              </w:rPr>
              <w:instrText xml:space="preserve"> PAGEREF _Toc144124665 \h </w:instrText>
            </w:r>
            <w:r>
              <w:rPr>
                <w:webHidden/>
              </w:rPr>
            </w:r>
            <w:r>
              <w:rPr>
                <w:webHidden/>
              </w:rPr>
              <w:fldChar w:fldCharType="separate"/>
            </w:r>
            <w:r w:rsidR="0065562E">
              <w:rPr>
                <w:webHidden/>
              </w:rPr>
              <w:t>13</w:t>
            </w:r>
            <w:r>
              <w:rPr>
                <w:webHidden/>
              </w:rPr>
              <w:fldChar w:fldCharType="end"/>
            </w:r>
          </w:hyperlink>
        </w:p>
        <w:p w14:paraId="115062F6" w14:textId="116833C0" w:rsidR="001D2EDC" w:rsidRDefault="001D2EDC" w:rsidP="00072E66">
          <w:pPr>
            <w:pStyle w:val="TOC1"/>
            <w:rPr>
              <w:rFonts w:cstheme="minorBidi"/>
              <w:lang w:val="en-GB" w:eastAsia="en-GB"/>
            </w:rPr>
          </w:pPr>
          <w:hyperlink w:anchor="_Toc144124666" w:history="1">
            <w:r w:rsidRPr="00E95F53">
              <w:rPr>
                <w:rStyle w:val="Hyperlink"/>
                <w:rFonts w:cstheme="minorHAnsi"/>
              </w:rPr>
              <w:t>8. Specific safeguarding issues</w:t>
            </w:r>
            <w:r>
              <w:rPr>
                <w:webHidden/>
              </w:rPr>
              <w:tab/>
            </w:r>
            <w:r>
              <w:rPr>
                <w:webHidden/>
              </w:rPr>
              <w:fldChar w:fldCharType="begin"/>
            </w:r>
            <w:r>
              <w:rPr>
                <w:webHidden/>
              </w:rPr>
              <w:instrText xml:space="preserve"> PAGEREF _Toc144124666 \h </w:instrText>
            </w:r>
            <w:r>
              <w:rPr>
                <w:webHidden/>
              </w:rPr>
            </w:r>
            <w:r>
              <w:rPr>
                <w:webHidden/>
              </w:rPr>
              <w:fldChar w:fldCharType="separate"/>
            </w:r>
            <w:r w:rsidR="0065562E">
              <w:rPr>
                <w:webHidden/>
              </w:rPr>
              <w:t>17</w:t>
            </w:r>
            <w:r>
              <w:rPr>
                <w:webHidden/>
              </w:rPr>
              <w:fldChar w:fldCharType="end"/>
            </w:r>
          </w:hyperlink>
        </w:p>
        <w:p w14:paraId="53F1203D" w14:textId="4856CE70" w:rsidR="001D2EDC" w:rsidRDefault="001D2EDC" w:rsidP="00072E66">
          <w:pPr>
            <w:pStyle w:val="TOC1"/>
            <w:rPr>
              <w:rFonts w:cstheme="minorBidi"/>
              <w:lang w:val="en-GB" w:eastAsia="en-GB"/>
            </w:rPr>
          </w:pPr>
          <w:hyperlink w:anchor="_Toc144124667" w:history="1">
            <w:r w:rsidRPr="00E95F53">
              <w:rPr>
                <w:rStyle w:val="Hyperlink"/>
                <w:rFonts w:eastAsia="Times New Roman" w:cstheme="minorHAnsi"/>
              </w:rPr>
              <w:t xml:space="preserve">9. </w:t>
            </w:r>
            <w:r w:rsidRPr="00E95F53">
              <w:rPr>
                <w:rStyle w:val="Hyperlink"/>
                <w:rFonts w:cstheme="minorHAnsi"/>
              </w:rPr>
              <w:t>Pupils with special educational needs and disabilities (SEND)</w:t>
            </w:r>
            <w:r>
              <w:rPr>
                <w:webHidden/>
              </w:rPr>
              <w:tab/>
            </w:r>
            <w:r>
              <w:rPr>
                <w:webHidden/>
              </w:rPr>
              <w:fldChar w:fldCharType="begin"/>
            </w:r>
            <w:r>
              <w:rPr>
                <w:webHidden/>
              </w:rPr>
              <w:instrText xml:space="preserve"> PAGEREF _Toc144124667 \h </w:instrText>
            </w:r>
            <w:r>
              <w:rPr>
                <w:webHidden/>
              </w:rPr>
            </w:r>
            <w:r>
              <w:rPr>
                <w:webHidden/>
              </w:rPr>
              <w:fldChar w:fldCharType="separate"/>
            </w:r>
            <w:r w:rsidR="0065562E">
              <w:rPr>
                <w:webHidden/>
              </w:rPr>
              <w:t>21</w:t>
            </w:r>
            <w:r>
              <w:rPr>
                <w:webHidden/>
              </w:rPr>
              <w:fldChar w:fldCharType="end"/>
            </w:r>
          </w:hyperlink>
        </w:p>
        <w:p w14:paraId="646EB470" w14:textId="6FE3BC91" w:rsidR="001D2EDC" w:rsidRDefault="001D2EDC" w:rsidP="00072E66">
          <w:pPr>
            <w:pStyle w:val="TOC1"/>
            <w:rPr>
              <w:rFonts w:cstheme="minorBidi"/>
              <w:lang w:val="en-GB" w:eastAsia="en-GB"/>
            </w:rPr>
          </w:pPr>
          <w:hyperlink w:anchor="_Toc144124668" w:history="1">
            <w:r w:rsidRPr="00E95F53">
              <w:rPr>
                <w:rStyle w:val="Hyperlink"/>
                <w:rFonts w:cstheme="minorHAnsi"/>
              </w:rPr>
              <w:t>10. Pupils with a social worker and those that have previously needed a social worker</w:t>
            </w:r>
            <w:r>
              <w:rPr>
                <w:webHidden/>
              </w:rPr>
              <w:tab/>
            </w:r>
            <w:r>
              <w:rPr>
                <w:webHidden/>
              </w:rPr>
              <w:fldChar w:fldCharType="begin"/>
            </w:r>
            <w:r>
              <w:rPr>
                <w:webHidden/>
              </w:rPr>
              <w:instrText xml:space="preserve"> PAGEREF _Toc144124668 \h </w:instrText>
            </w:r>
            <w:r>
              <w:rPr>
                <w:webHidden/>
              </w:rPr>
            </w:r>
            <w:r>
              <w:rPr>
                <w:webHidden/>
              </w:rPr>
              <w:fldChar w:fldCharType="separate"/>
            </w:r>
            <w:r w:rsidR="0065562E">
              <w:rPr>
                <w:webHidden/>
              </w:rPr>
              <w:t>21</w:t>
            </w:r>
            <w:r>
              <w:rPr>
                <w:webHidden/>
              </w:rPr>
              <w:fldChar w:fldCharType="end"/>
            </w:r>
          </w:hyperlink>
        </w:p>
        <w:p w14:paraId="060D20FB" w14:textId="5987CB03" w:rsidR="001D2EDC" w:rsidRDefault="001D2EDC" w:rsidP="00072E66">
          <w:pPr>
            <w:pStyle w:val="TOC1"/>
            <w:rPr>
              <w:rFonts w:cstheme="minorBidi"/>
              <w:lang w:val="en-GB" w:eastAsia="en-GB"/>
            </w:rPr>
          </w:pPr>
          <w:hyperlink w:anchor="_Toc144124669" w:history="1">
            <w:r w:rsidRPr="00E95F53">
              <w:rPr>
                <w:rStyle w:val="Hyperlink"/>
                <w:rFonts w:eastAsia="Times New Roman" w:cstheme="minorHAnsi"/>
              </w:rPr>
              <w:t xml:space="preserve">11.  </w:t>
            </w:r>
            <w:r w:rsidRPr="00E95F53">
              <w:rPr>
                <w:rStyle w:val="Hyperlink"/>
                <w:rFonts w:cstheme="minorHAnsi"/>
              </w:rPr>
              <w:t>Record-keeping</w:t>
            </w:r>
            <w:r>
              <w:rPr>
                <w:webHidden/>
              </w:rPr>
              <w:tab/>
            </w:r>
            <w:r>
              <w:rPr>
                <w:webHidden/>
              </w:rPr>
              <w:fldChar w:fldCharType="begin"/>
            </w:r>
            <w:r>
              <w:rPr>
                <w:webHidden/>
              </w:rPr>
              <w:instrText xml:space="preserve"> PAGEREF _Toc144124669 \h </w:instrText>
            </w:r>
            <w:r>
              <w:rPr>
                <w:webHidden/>
              </w:rPr>
            </w:r>
            <w:r>
              <w:rPr>
                <w:webHidden/>
              </w:rPr>
              <w:fldChar w:fldCharType="separate"/>
            </w:r>
            <w:r w:rsidR="0065562E">
              <w:rPr>
                <w:webHidden/>
              </w:rPr>
              <w:t>22</w:t>
            </w:r>
            <w:r>
              <w:rPr>
                <w:webHidden/>
              </w:rPr>
              <w:fldChar w:fldCharType="end"/>
            </w:r>
          </w:hyperlink>
        </w:p>
        <w:p w14:paraId="40B6ED10" w14:textId="68ED2517" w:rsidR="001D2EDC" w:rsidRDefault="001D2EDC" w:rsidP="00072E66">
          <w:pPr>
            <w:pStyle w:val="TOC1"/>
            <w:rPr>
              <w:rFonts w:cstheme="minorBidi"/>
              <w:lang w:val="en-GB" w:eastAsia="en-GB"/>
            </w:rPr>
          </w:pPr>
          <w:hyperlink w:anchor="_Toc144124670" w:history="1">
            <w:r w:rsidRPr="00E95F53">
              <w:rPr>
                <w:rStyle w:val="Hyperlink"/>
                <w:rFonts w:cstheme="minorHAnsi"/>
              </w:rPr>
              <w:t>12. Safer working practice</w:t>
            </w:r>
            <w:r>
              <w:rPr>
                <w:webHidden/>
              </w:rPr>
              <w:tab/>
            </w:r>
            <w:r>
              <w:rPr>
                <w:webHidden/>
              </w:rPr>
              <w:fldChar w:fldCharType="begin"/>
            </w:r>
            <w:r>
              <w:rPr>
                <w:webHidden/>
              </w:rPr>
              <w:instrText xml:space="preserve"> PAGEREF _Toc144124670 \h </w:instrText>
            </w:r>
            <w:r>
              <w:rPr>
                <w:webHidden/>
              </w:rPr>
            </w:r>
            <w:r>
              <w:rPr>
                <w:webHidden/>
              </w:rPr>
              <w:fldChar w:fldCharType="separate"/>
            </w:r>
            <w:r w:rsidR="0065562E">
              <w:rPr>
                <w:webHidden/>
              </w:rPr>
              <w:t>23</w:t>
            </w:r>
            <w:r>
              <w:rPr>
                <w:webHidden/>
              </w:rPr>
              <w:fldChar w:fldCharType="end"/>
            </w:r>
          </w:hyperlink>
        </w:p>
        <w:p w14:paraId="44B15B46" w14:textId="6E4947A2" w:rsidR="001D2EDC" w:rsidRDefault="001D2EDC" w:rsidP="00072E66">
          <w:pPr>
            <w:pStyle w:val="TOC1"/>
            <w:rPr>
              <w:rFonts w:cstheme="minorBidi"/>
              <w:lang w:val="en-GB" w:eastAsia="en-GB"/>
            </w:rPr>
          </w:pPr>
          <w:hyperlink w:anchor="_Toc144124671" w:history="1">
            <w:r w:rsidRPr="00E95F53">
              <w:rPr>
                <w:rStyle w:val="Hyperlink"/>
                <w:rFonts w:cstheme="minorHAnsi"/>
              </w:rPr>
              <w:t>13. Safeguarding concerns about and allegations against members of staff</w:t>
            </w:r>
            <w:r>
              <w:rPr>
                <w:webHidden/>
              </w:rPr>
              <w:tab/>
            </w:r>
            <w:r>
              <w:rPr>
                <w:webHidden/>
              </w:rPr>
              <w:fldChar w:fldCharType="begin"/>
            </w:r>
            <w:r>
              <w:rPr>
                <w:webHidden/>
              </w:rPr>
              <w:instrText xml:space="preserve"> PAGEREF _Toc144124671 \h </w:instrText>
            </w:r>
            <w:r>
              <w:rPr>
                <w:webHidden/>
              </w:rPr>
            </w:r>
            <w:r>
              <w:rPr>
                <w:webHidden/>
              </w:rPr>
              <w:fldChar w:fldCharType="separate"/>
            </w:r>
            <w:r w:rsidR="0065562E">
              <w:rPr>
                <w:webHidden/>
              </w:rPr>
              <w:t>24</w:t>
            </w:r>
            <w:r>
              <w:rPr>
                <w:webHidden/>
              </w:rPr>
              <w:fldChar w:fldCharType="end"/>
            </w:r>
          </w:hyperlink>
        </w:p>
        <w:p w14:paraId="63076BD0" w14:textId="2862887E" w:rsidR="001D2EDC" w:rsidRDefault="001D2EDC" w:rsidP="00072E66">
          <w:pPr>
            <w:pStyle w:val="TOC1"/>
            <w:rPr>
              <w:rFonts w:cstheme="minorBidi"/>
              <w:lang w:val="en-GB" w:eastAsia="en-GB"/>
            </w:rPr>
          </w:pPr>
          <w:hyperlink w:anchor="_Toc144124672" w:history="1">
            <w:r w:rsidRPr="00E95F53">
              <w:rPr>
                <w:rStyle w:val="Hyperlink"/>
                <w:rFonts w:cstheme="minorHAnsi"/>
              </w:rPr>
              <w:t>14. Complaints and concerns about school safeguarding policies</w:t>
            </w:r>
            <w:r>
              <w:rPr>
                <w:webHidden/>
              </w:rPr>
              <w:tab/>
            </w:r>
            <w:r>
              <w:rPr>
                <w:webHidden/>
              </w:rPr>
              <w:fldChar w:fldCharType="begin"/>
            </w:r>
            <w:r>
              <w:rPr>
                <w:webHidden/>
              </w:rPr>
              <w:instrText xml:space="preserve"> PAGEREF _Toc144124672 \h </w:instrText>
            </w:r>
            <w:r>
              <w:rPr>
                <w:webHidden/>
              </w:rPr>
            </w:r>
            <w:r>
              <w:rPr>
                <w:webHidden/>
              </w:rPr>
              <w:fldChar w:fldCharType="separate"/>
            </w:r>
            <w:r w:rsidR="0065562E">
              <w:rPr>
                <w:webHidden/>
              </w:rPr>
              <w:t>27</w:t>
            </w:r>
            <w:r>
              <w:rPr>
                <w:webHidden/>
              </w:rPr>
              <w:fldChar w:fldCharType="end"/>
            </w:r>
          </w:hyperlink>
        </w:p>
        <w:p w14:paraId="2EBFED2B" w14:textId="144F50F2" w:rsidR="001D2EDC" w:rsidRDefault="001D2EDC" w:rsidP="00072E66">
          <w:pPr>
            <w:pStyle w:val="TOC1"/>
            <w:rPr>
              <w:rFonts w:cstheme="minorBidi"/>
              <w:lang w:val="en-GB" w:eastAsia="en-GB"/>
            </w:rPr>
          </w:pPr>
          <w:hyperlink w:anchor="_Toc144124673" w:history="1">
            <w:r w:rsidRPr="00E95F53">
              <w:rPr>
                <w:rStyle w:val="Hyperlink"/>
                <w:rFonts w:cstheme="minorHAnsi"/>
              </w:rPr>
              <w:t>15. Policy implementation, monitoring and review</w:t>
            </w:r>
            <w:r>
              <w:rPr>
                <w:webHidden/>
              </w:rPr>
              <w:tab/>
            </w:r>
            <w:r>
              <w:rPr>
                <w:webHidden/>
              </w:rPr>
              <w:fldChar w:fldCharType="begin"/>
            </w:r>
            <w:r>
              <w:rPr>
                <w:webHidden/>
              </w:rPr>
              <w:instrText xml:space="preserve"> PAGEREF _Toc144124673 \h </w:instrText>
            </w:r>
            <w:r>
              <w:rPr>
                <w:webHidden/>
              </w:rPr>
            </w:r>
            <w:r>
              <w:rPr>
                <w:webHidden/>
              </w:rPr>
              <w:fldChar w:fldCharType="separate"/>
            </w:r>
            <w:r w:rsidR="0065562E">
              <w:rPr>
                <w:webHidden/>
              </w:rPr>
              <w:t>27</w:t>
            </w:r>
            <w:r>
              <w:rPr>
                <w:webHidden/>
              </w:rPr>
              <w:fldChar w:fldCharType="end"/>
            </w:r>
          </w:hyperlink>
        </w:p>
        <w:p w14:paraId="13FA65F6" w14:textId="7452118D" w:rsidR="001D2EDC" w:rsidRDefault="001D2EDC" w:rsidP="00072E66">
          <w:pPr>
            <w:pStyle w:val="TOC1"/>
            <w:rPr>
              <w:rFonts w:cstheme="minorBidi"/>
              <w:lang w:val="en-GB" w:eastAsia="en-GB"/>
            </w:rPr>
          </w:pPr>
          <w:hyperlink w:anchor="_Toc144124674" w:history="1">
            <w:r w:rsidRPr="00E95F53">
              <w:rPr>
                <w:rStyle w:val="Hyperlink"/>
                <w:rFonts w:cstheme="minorHAnsi"/>
              </w:rPr>
              <w:t>Appendix A: Child on child abuse</w:t>
            </w:r>
            <w:r>
              <w:rPr>
                <w:webHidden/>
              </w:rPr>
              <w:tab/>
            </w:r>
            <w:r>
              <w:rPr>
                <w:webHidden/>
              </w:rPr>
              <w:fldChar w:fldCharType="begin"/>
            </w:r>
            <w:r>
              <w:rPr>
                <w:webHidden/>
              </w:rPr>
              <w:instrText xml:space="preserve"> PAGEREF _Toc144124674 \h </w:instrText>
            </w:r>
            <w:r>
              <w:rPr>
                <w:webHidden/>
              </w:rPr>
            </w:r>
            <w:r>
              <w:rPr>
                <w:webHidden/>
              </w:rPr>
              <w:fldChar w:fldCharType="separate"/>
            </w:r>
            <w:r w:rsidR="0065562E">
              <w:rPr>
                <w:webHidden/>
              </w:rPr>
              <w:t>29</w:t>
            </w:r>
            <w:r>
              <w:rPr>
                <w:webHidden/>
              </w:rPr>
              <w:fldChar w:fldCharType="end"/>
            </w:r>
          </w:hyperlink>
        </w:p>
        <w:p w14:paraId="082651F5" w14:textId="22B00E8D" w:rsidR="001D2EDC" w:rsidRDefault="001D2EDC" w:rsidP="00072E66">
          <w:pPr>
            <w:pStyle w:val="TOC1"/>
            <w:rPr>
              <w:rFonts w:cstheme="minorBidi"/>
              <w:lang w:val="en-GB" w:eastAsia="en-GB"/>
            </w:rPr>
          </w:pPr>
          <w:hyperlink w:anchor="_Toc144124675" w:history="1">
            <w:r w:rsidRPr="00E95F53">
              <w:rPr>
                <w:rStyle w:val="Hyperlink"/>
                <w:rFonts w:cstheme="minorHAnsi"/>
              </w:rPr>
              <w:t>Appendix B: Types of abuse</w:t>
            </w:r>
            <w:r>
              <w:rPr>
                <w:webHidden/>
              </w:rPr>
              <w:tab/>
            </w:r>
            <w:r>
              <w:rPr>
                <w:webHidden/>
              </w:rPr>
              <w:fldChar w:fldCharType="begin"/>
            </w:r>
            <w:r>
              <w:rPr>
                <w:webHidden/>
              </w:rPr>
              <w:instrText xml:space="preserve"> PAGEREF _Toc144124675 \h </w:instrText>
            </w:r>
            <w:r>
              <w:rPr>
                <w:webHidden/>
              </w:rPr>
            </w:r>
            <w:r>
              <w:rPr>
                <w:webHidden/>
              </w:rPr>
              <w:fldChar w:fldCharType="separate"/>
            </w:r>
            <w:r w:rsidR="0065562E">
              <w:rPr>
                <w:webHidden/>
              </w:rPr>
              <w:t>36</w:t>
            </w:r>
            <w:r>
              <w:rPr>
                <w:webHidden/>
              </w:rPr>
              <w:fldChar w:fldCharType="end"/>
            </w:r>
          </w:hyperlink>
        </w:p>
        <w:p w14:paraId="2EFAC171" w14:textId="2477C6D5" w:rsidR="001D2EDC" w:rsidRDefault="001D2EDC" w:rsidP="00072E66">
          <w:pPr>
            <w:pStyle w:val="TOC1"/>
            <w:rPr>
              <w:rFonts w:cstheme="minorBidi"/>
              <w:lang w:val="en-GB" w:eastAsia="en-GB"/>
            </w:rPr>
          </w:pPr>
          <w:hyperlink w:anchor="_Toc144124681" w:history="1">
            <w:r w:rsidRPr="00E95F53">
              <w:rPr>
                <w:rStyle w:val="Hyperlink"/>
                <w:rFonts w:cstheme="minorHAnsi"/>
              </w:rPr>
              <w:t>Appendix C: Safer recruitment</w:t>
            </w:r>
            <w:r>
              <w:rPr>
                <w:webHidden/>
              </w:rPr>
              <w:tab/>
            </w:r>
            <w:r>
              <w:rPr>
                <w:webHidden/>
              </w:rPr>
              <w:fldChar w:fldCharType="begin"/>
            </w:r>
            <w:r>
              <w:rPr>
                <w:webHidden/>
              </w:rPr>
              <w:instrText xml:space="preserve"> PAGEREF _Toc144124681 \h </w:instrText>
            </w:r>
            <w:r>
              <w:rPr>
                <w:webHidden/>
              </w:rPr>
            </w:r>
            <w:r>
              <w:rPr>
                <w:webHidden/>
              </w:rPr>
              <w:fldChar w:fldCharType="separate"/>
            </w:r>
            <w:r w:rsidR="0065562E">
              <w:rPr>
                <w:webHidden/>
              </w:rPr>
              <w:t>49</w:t>
            </w:r>
            <w:r>
              <w:rPr>
                <w:webHidden/>
              </w:rPr>
              <w:fldChar w:fldCharType="end"/>
            </w:r>
          </w:hyperlink>
        </w:p>
        <w:p w14:paraId="64DBC6CB" w14:textId="639C58E4" w:rsidR="001D2EDC" w:rsidRDefault="001D2EDC" w:rsidP="00072E66">
          <w:pPr>
            <w:pStyle w:val="TOC1"/>
            <w:rPr>
              <w:rFonts w:cstheme="minorBidi"/>
              <w:lang w:val="en-GB" w:eastAsia="en-GB"/>
            </w:rPr>
          </w:pPr>
          <w:hyperlink w:anchor="_Toc144124682" w:history="1">
            <w:r w:rsidRPr="00E95F53">
              <w:rPr>
                <w:rStyle w:val="Hyperlink"/>
              </w:rPr>
              <w:t>Appendix D: Responding to allegations against staff</w:t>
            </w:r>
            <w:r>
              <w:rPr>
                <w:webHidden/>
              </w:rPr>
              <w:tab/>
            </w:r>
            <w:r>
              <w:rPr>
                <w:webHidden/>
              </w:rPr>
              <w:fldChar w:fldCharType="begin"/>
            </w:r>
            <w:r>
              <w:rPr>
                <w:webHidden/>
              </w:rPr>
              <w:instrText xml:space="preserve"> PAGEREF _Toc144124682 \h </w:instrText>
            </w:r>
            <w:r>
              <w:rPr>
                <w:webHidden/>
              </w:rPr>
            </w:r>
            <w:r>
              <w:rPr>
                <w:webHidden/>
              </w:rPr>
              <w:fldChar w:fldCharType="separate"/>
            </w:r>
            <w:r w:rsidR="0065562E">
              <w:rPr>
                <w:webHidden/>
              </w:rPr>
              <w:t>54</w:t>
            </w:r>
            <w:r>
              <w:rPr>
                <w:webHidden/>
              </w:rPr>
              <w:fldChar w:fldCharType="end"/>
            </w:r>
          </w:hyperlink>
        </w:p>
        <w:p w14:paraId="5E66432B" w14:textId="44B66DD0" w:rsidR="001D2EDC" w:rsidRDefault="001D2EDC" w:rsidP="00072E66">
          <w:pPr>
            <w:pStyle w:val="TOC1"/>
            <w:rPr>
              <w:rFonts w:cstheme="minorBidi"/>
              <w:lang w:val="en-GB" w:eastAsia="en-GB"/>
            </w:rPr>
          </w:pPr>
          <w:hyperlink w:anchor="_Toc144124683" w:history="1">
            <w:r w:rsidRPr="00E95F53">
              <w:rPr>
                <w:rStyle w:val="Hyperlink"/>
                <w:rFonts w:eastAsia="Times New Roman"/>
              </w:rPr>
              <w:t>Appendix E: Online Safety</w:t>
            </w:r>
            <w:r>
              <w:rPr>
                <w:webHidden/>
              </w:rPr>
              <w:tab/>
            </w:r>
            <w:r>
              <w:rPr>
                <w:webHidden/>
              </w:rPr>
              <w:fldChar w:fldCharType="begin"/>
            </w:r>
            <w:r>
              <w:rPr>
                <w:webHidden/>
              </w:rPr>
              <w:instrText xml:space="preserve"> PAGEREF _Toc144124683 \h </w:instrText>
            </w:r>
            <w:r>
              <w:rPr>
                <w:webHidden/>
              </w:rPr>
            </w:r>
            <w:r>
              <w:rPr>
                <w:webHidden/>
              </w:rPr>
              <w:fldChar w:fldCharType="separate"/>
            </w:r>
            <w:r w:rsidR="0065562E">
              <w:rPr>
                <w:webHidden/>
              </w:rPr>
              <w:t>60</w:t>
            </w:r>
            <w:r>
              <w:rPr>
                <w:webHidden/>
              </w:rPr>
              <w:fldChar w:fldCharType="end"/>
            </w:r>
          </w:hyperlink>
        </w:p>
        <w:p w14:paraId="142BB844" w14:textId="78530BCD" w:rsidR="001D2EDC" w:rsidRDefault="001D2EDC" w:rsidP="00072E66">
          <w:pPr>
            <w:pStyle w:val="TOC1"/>
            <w:rPr>
              <w:rFonts w:cstheme="minorBidi"/>
              <w:lang w:val="en-GB" w:eastAsia="en-GB"/>
            </w:rPr>
          </w:pPr>
          <w:hyperlink w:anchor="_Toc144124684" w:history="1">
            <w:r w:rsidRPr="00E95F53">
              <w:rPr>
                <w:rStyle w:val="Hyperlink"/>
              </w:rPr>
              <w:t>Appendix F: Training</w:t>
            </w:r>
            <w:r>
              <w:rPr>
                <w:webHidden/>
              </w:rPr>
              <w:tab/>
            </w:r>
            <w:r>
              <w:rPr>
                <w:webHidden/>
              </w:rPr>
              <w:fldChar w:fldCharType="begin"/>
            </w:r>
            <w:r>
              <w:rPr>
                <w:webHidden/>
              </w:rPr>
              <w:instrText xml:space="preserve"> PAGEREF _Toc144124684 \h </w:instrText>
            </w:r>
            <w:r>
              <w:rPr>
                <w:webHidden/>
              </w:rPr>
            </w:r>
            <w:r>
              <w:rPr>
                <w:webHidden/>
              </w:rPr>
              <w:fldChar w:fldCharType="separate"/>
            </w:r>
            <w:r w:rsidR="0065562E">
              <w:rPr>
                <w:webHidden/>
              </w:rPr>
              <w:t>63</w:t>
            </w:r>
            <w:r>
              <w:rPr>
                <w:webHidden/>
              </w:rPr>
              <w:fldChar w:fldCharType="end"/>
            </w:r>
          </w:hyperlink>
        </w:p>
        <w:p w14:paraId="6C48D4E7" w14:textId="7291B1B3" w:rsidR="001D2EDC" w:rsidRDefault="001D2EDC" w:rsidP="00072E66">
          <w:pPr>
            <w:pStyle w:val="TOC1"/>
            <w:rPr>
              <w:rFonts w:cstheme="minorBidi"/>
              <w:lang w:val="en-GB" w:eastAsia="en-GB"/>
            </w:rPr>
          </w:pPr>
          <w:hyperlink w:anchor="_Toc144124685" w:history="1">
            <w:r w:rsidRPr="00E95F53">
              <w:rPr>
                <w:rStyle w:val="Hyperlink"/>
              </w:rPr>
              <w:t xml:space="preserve">Appendix G: </w:t>
            </w:r>
            <w:r w:rsidRPr="00E95F53">
              <w:rPr>
                <w:rStyle w:val="Hyperlink"/>
                <w:rFonts w:eastAsia="Times New Roman"/>
              </w:rPr>
              <w:t>Reporting and responding to concerns flowchart</w:t>
            </w:r>
            <w:r>
              <w:rPr>
                <w:webHidden/>
              </w:rPr>
              <w:tab/>
            </w:r>
            <w:r>
              <w:rPr>
                <w:webHidden/>
              </w:rPr>
              <w:fldChar w:fldCharType="begin"/>
            </w:r>
            <w:r>
              <w:rPr>
                <w:webHidden/>
              </w:rPr>
              <w:instrText xml:space="preserve"> PAGEREF _Toc144124685 \h </w:instrText>
            </w:r>
            <w:r>
              <w:rPr>
                <w:webHidden/>
              </w:rPr>
            </w:r>
            <w:r>
              <w:rPr>
                <w:webHidden/>
              </w:rPr>
              <w:fldChar w:fldCharType="separate"/>
            </w:r>
            <w:r w:rsidR="0065562E">
              <w:rPr>
                <w:webHidden/>
              </w:rPr>
              <w:t>66</w:t>
            </w:r>
            <w:r>
              <w:rPr>
                <w:webHidden/>
              </w:rPr>
              <w:fldChar w:fldCharType="end"/>
            </w:r>
          </w:hyperlink>
        </w:p>
        <w:p w14:paraId="411C97B5" w14:textId="75606435" w:rsidR="001D2EDC" w:rsidRDefault="001D2EDC" w:rsidP="00072E66">
          <w:pPr>
            <w:pStyle w:val="TOC1"/>
            <w:rPr>
              <w:rFonts w:cstheme="minorBidi"/>
              <w:lang w:val="en-GB" w:eastAsia="en-GB"/>
            </w:rPr>
          </w:pPr>
          <w:hyperlink w:anchor="_Toc144124686" w:history="1">
            <w:r w:rsidRPr="00E95F53">
              <w:rPr>
                <w:rStyle w:val="Hyperlink"/>
              </w:rPr>
              <w:t>Appendix H: Looked after and previously looked after children</w:t>
            </w:r>
            <w:r>
              <w:rPr>
                <w:webHidden/>
              </w:rPr>
              <w:tab/>
            </w:r>
            <w:r>
              <w:rPr>
                <w:webHidden/>
              </w:rPr>
              <w:fldChar w:fldCharType="begin"/>
            </w:r>
            <w:r>
              <w:rPr>
                <w:webHidden/>
              </w:rPr>
              <w:instrText xml:space="preserve"> PAGEREF _Toc144124686 \h </w:instrText>
            </w:r>
            <w:r>
              <w:rPr>
                <w:webHidden/>
              </w:rPr>
            </w:r>
            <w:r>
              <w:rPr>
                <w:webHidden/>
              </w:rPr>
              <w:fldChar w:fldCharType="separate"/>
            </w:r>
            <w:r w:rsidR="0065562E">
              <w:rPr>
                <w:webHidden/>
              </w:rPr>
              <w:t>67</w:t>
            </w:r>
            <w:r>
              <w:rPr>
                <w:webHidden/>
              </w:rPr>
              <w:fldChar w:fldCharType="end"/>
            </w:r>
          </w:hyperlink>
        </w:p>
        <w:p w14:paraId="00F4C2EA" w14:textId="7CF10097" w:rsidR="001D2EDC" w:rsidRDefault="001D2EDC" w:rsidP="00072E66">
          <w:pPr>
            <w:pStyle w:val="TOC1"/>
            <w:rPr>
              <w:rFonts w:cstheme="minorBidi"/>
              <w:lang w:val="en-GB" w:eastAsia="en-GB"/>
            </w:rPr>
          </w:pPr>
          <w:hyperlink w:anchor="_Toc144124687" w:history="1">
            <w:r w:rsidRPr="00E95F53">
              <w:rPr>
                <w:rStyle w:val="Hyperlink"/>
                <w:rFonts w:eastAsia="Times New Roman" w:cstheme="minorHAnsi"/>
              </w:rPr>
              <w:t>Appendix I: Preventative education</w:t>
            </w:r>
            <w:r>
              <w:rPr>
                <w:webHidden/>
              </w:rPr>
              <w:tab/>
            </w:r>
            <w:r>
              <w:rPr>
                <w:webHidden/>
              </w:rPr>
              <w:fldChar w:fldCharType="begin"/>
            </w:r>
            <w:r>
              <w:rPr>
                <w:webHidden/>
              </w:rPr>
              <w:instrText xml:space="preserve"> PAGEREF _Toc144124687 \h </w:instrText>
            </w:r>
            <w:r>
              <w:rPr>
                <w:webHidden/>
              </w:rPr>
            </w:r>
            <w:r>
              <w:rPr>
                <w:webHidden/>
              </w:rPr>
              <w:fldChar w:fldCharType="separate"/>
            </w:r>
            <w:r w:rsidR="0065562E">
              <w:rPr>
                <w:webHidden/>
              </w:rPr>
              <w:t>68</w:t>
            </w:r>
            <w:r>
              <w:rPr>
                <w:webHidden/>
              </w:rPr>
              <w:fldChar w:fldCharType="end"/>
            </w:r>
          </w:hyperlink>
        </w:p>
        <w:p w14:paraId="48E63B69" w14:textId="43E0D3A5" w:rsidR="001D2EDC" w:rsidRDefault="001D2EDC" w:rsidP="00072E66">
          <w:pPr>
            <w:pStyle w:val="TOC1"/>
            <w:rPr>
              <w:rFonts w:cstheme="minorBidi"/>
              <w:lang w:val="en-GB" w:eastAsia="en-GB"/>
            </w:rPr>
          </w:pPr>
          <w:hyperlink w:anchor="_Toc144124688" w:history="1">
            <w:r w:rsidRPr="00E95F53">
              <w:rPr>
                <w:rStyle w:val="Hyperlink"/>
              </w:rPr>
              <w:t>Appendix J: Use of school premises for non-school activities</w:t>
            </w:r>
            <w:r>
              <w:rPr>
                <w:webHidden/>
              </w:rPr>
              <w:tab/>
            </w:r>
            <w:r>
              <w:rPr>
                <w:webHidden/>
              </w:rPr>
              <w:fldChar w:fldCharType="begin"/>
            </w:r>
            <w:r>
              <w:rPr>
                <w:webHidden/>
              </w:rPr>
              <w:instrText xml:space="preserve"> PAGEREF _Toc144124688 \h </w:instrText>
            </w:r>
            <w:r>
              <w:rPr>
                <w:webHidden/>
              </w:rPr>
            </w:r>
            <w:r>
              <w:rPr>
                <w:webHidden/>
              </w:rPr>
              <w:fldChar w:fldCharType="separate"/>
            </w:r>
            <w:r w:rsidR="0065562E">
              <w:rPr>
                <w:webHidden/>
              </w:rPr>
              <w:t>69</w:t>
            </w:r>
            <w:r>
              <w:rPr>
                <w:webHidden/>
              </w:rPr>
              <w:fldChar w:fldCharType="end"/>
            </w:r>
          </w:hyperlink>
        </w:p>
        <w:p w14:paraId="74ABDC63" w14:textId="711EFF7C" w:rsidR="00F3082B" w:rsidRDefault="00F3082B" w:rsidP="00F3082B">
          <w:pPr>
            <w:rPr>
              <w:rFonts w:cstheme="minorHAnsi"/>
              <w:bCs/>
              <w:noProof/>
              <w:sz w:val="24"/>
              <w:szCs w:val="24"/>
            </w:rPr>
          </w:pPr>
          <w:r w:rsidRPr="0053424B">
            <w:rPr>
              <w:rFonts w:cstheme="minorHAnsi"/>
              <w:b/>
              <w:bCs/>
              <w:noProof/>
              <w:sz w:val="24"/>
              <w:szCs w:val="24"/>
            </w:rPr>
            <w:fldChar w:fldCharType="end"/>
          </w:r>
        </w:p>
      </w:sdtContent>
    </w:sdt>
    <w:p w14:paraId="579DD5F9" w14:textId="4C2014AF" w:rsidR="00D1613C" w:rsidRPr="001B298B" w:rsidRDefault="00D1613C" w:rsidP="00E33EE1">
      <w:pPr>
        <w:tabs>
          <w:tab w:val="left" w:pos="2190"/>
        </w:tabs>
        <w:spacing w:after="0" w:line="240" w:lineRule="auto"/>
        <w:jc w:val="both"/>
        <w:rPr>
          <w:rFonts w:eastAsia="Times New Roman" w:cstheme="minorHAnsi"/>
          <w:sz w:val="24"/>
          <w:szCs w:val="24"/>
        </w:rPr>
      </w:pPr>
    </w:p>
    <w:p w14:paraId="05C66A26" w14:textId="27E2EEDA" w:rsidR="00947579" w:rsidRPr="001B298B" w:rsidRDefault="00947579" w:rsidP="00E33EE1">
      <w:pPr>
        <w:tabs>
          <w:tab w:val="left" w:pos="2190"/>
        </w:tabs>
        <w:spacing w:after="0" w:line="240" w:lineRule="auto"/>
        <w:jc w:val="both"/>
        <w:rPr>
          <w:rFonts w:eastAsia="Times New Roman" w:cstheme="minorHAnsi"/>
        </w:rPr>
      </w:pPr>
    </w:p>
    <w:p w14:paraId="47F1D9C4" w14:textId="4BA80376" w:rsidR="00947579" w:rsidRDefault="00947579" w:rsidP="00E33EE1">
      <w:pPr>
        <w:tabs>
          <w:tab w:val="left" w:pos="2190"/>
        </w:tabs>
        <w:spacing w:after="0" w:line="240" w:lineRule="auto"/>
        <w:jc w:val="both"/>
        <w:rPr>
          <w:rFonts w:eastAsia="Times New Roman" w:cstheme="minorHAnsi"/>
        </w:rPr>
      </w:pPr>
    </w:p>
    <w:p w14:paraId="0799B55D" w14:textId="2ECF6F0D" w:rsidR="00F3082B" w:rsidRDefault="00F3082B" w:rsidP="00E33EE1">
      <w:pPr>
        <w:tabs>
          <w:tab w:val="left" w:pos="2190"/>
        </w:tabs>
        <w:spacing w:after="0" w:line="240" w:lineRule="auto"/>
        <w:jc w:val="both"/>
        <w:rPr>
          <w:rFonts w:eastAsia="Times New Roman" w:cstheme="minorHAnsi"/>
        </w:rPr>
      </w:pPr>
    </w:p>
    <w:p w14:paraId="66E41D63" w14:textId="77777777" w:rsidR="00F3082B" w:rsidRPr="001B298B" w:rsidRDefault="00F3082B" w:rsidP="00E33EE1">
      <w:pPr>
        <w:tabs>
          <w:tab w:val="left" w:pos="2190"/>
        </w:tabs>
        <w:spacing w:after="0" w:line="240" w:lineRule="auto"/>
        <w:jc w:val="both"/>
        <w:rPr>
          <w:rFonts w:eastAsia="Times New Roman" w:cstheme="minorHAnsi"/>
        </w:rPr>
      </w:pPr>
    </w:p>
    <w:p w14:paraId="2FBFA47D" w14:textId="491F6C6A" w:rsidR="00947579" w:rsidRDefault="00947579" w:rsidP="00E33EE1">
      <w:pPr>
        <w:tabs>
          <w:tab w:val="left" w:pos="2190"/>
        </w:tabs>
        <w:spacing w:after="0" w:line="240" w:lineRule="auto"/>
        <w:jc w:val="both"/>
        <w:rPr>
          <w:rFonts w:eastAsia="Times New Roman" w:cstheme="minorHAnsi"/>
        </w:rPr>
      </w:pPr>
    </w:p>
    <w:p w14:paraId="558F0D67" w14:textId="6C01FBA9" w:rsidR="00072E66" w:rsidRDefault="00072E66" w:rsidP="00E33EE1">
      <w:pPr>
        <w:tabs>
          <w:tab w:val="left" w:pos="2190"/>
        </w:tabs>
        <w:spacing w:after="0" w:line="240" w:lineRule="auto"/>
        <w:jc w:val="both"/>
        <w:rPr>
          <w:rFonts w:eastAsia="Times New Roman" w:cstheme="minorHAnsi"/>
        </w:rPr>
      </w:pPr>
    </w:p>
    <w:p w14:paraId="23207B08" w14:textId="7A9131C1" w:rsidR="00072E66" w:rsidRPr="001B298B" w:rsidRDefault="00072E66" w:rsidP="00E33EE1">
      <w:pPr>
        <w:tabs>
          <w:tab w:val="left" w:pos="2190"/>
        </w:tabs>
        <w:spacing w:after="0" w:line="240" w:lineRule="auto"/>
        <w:jc w:val="both"/>
        <w:rPr>
          <w:rFonts w:eastAsia="Times New Roman" w:cstheme="minorHAnsi"/>
        </w:rPr>
      </w:pPr>
    </w:p>
    <w:p w14:paraId="778D5835" w14:textId="77777777" w:rsidR="00947579" w:rsidRPr="001B298B" w:rsidRDefault="00947579" w:rsidP="00E33EE1">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70725" w:rsidRPr="001B298B" w14:paraId="20906802" w14:textId="77777777" w:rsidTr="008A0147">
        <w:tc>
          <w:tcPr>
            <w:tcW w:w="5000" w:type="pct"/>
            <w:shd w:val="clear" w:color="auto" w:fill="002060"/>
          </w:tcPr>
          <w:p w14:paraId="78744BE4" w14:textId="677E730C" w:rsidR="00970725" w:rsidRPr="001B298B" w:rsidRDefault="00970725" w:rsidP="00A060A4">
            <w:pPr>
              <w:pStyle w:val="Heading1"/>
              <w:spacing w:before="120" w:after="120"/>
              <w:rPr>
                <w:rFonts w:asciiTheme="minorHAnsi" w:eastAsia="Times New Roman" w:hAnsiTheme="minorHAnsi" w:cstheme="minorHAnsi"/>
                <w:b w:val="0"/>
                <w:bCs/>
                <w:sz w:val="24"/>
              </w:rPr>
            </w:pPr>
            <w:r w:rsidRPr="001B298B">
              <w:rPr>
                <w:rFonts w:asciiTheme="minorHAnsi" w:eastAsia="Times New Roman" w:hAnsiTheme="minorHAnsi" w:cstheme="minorHAnsi"/>
                <w:sz w:val="24"/>
              </w:rPr>
              <w:br w:type="page"/>
            </w:r>
            <w:bookmarkStart w:id="0" w:name="Aim"/>
            <w:bookmarkStart w:id="1" w:name="_Toc80190993"/>
            <w:bookmarkStart w:id="2" w:name="_Toc144124659"/>
            <w:r w:rsidR="00B64EEF" w:rsidRPr="001B298B">
              <w:rPr>
                <w:rFonts w:asciiTheme="minorHAnsi" w:hAnsiTheme="minorHAnsi" w:cstheme="minorHAnsi"/>
                <w:b w:val="0"/>
                <w:bCs/>
              </w:rPr>
              <w:t xml:space="preserve">1. </w:t>
            </w:r>
            <w:r w:rsidRPr="001B298B">
              <w:rPr>
                <w:rFonts w:asciiTheme="minorHAnsi" w:hAnsiTheme="minorHAnsi" w:cstheme="minorHAnsi"/>
                <w:b w:val="0"/>
                <w:bCs/>
              </w:rPr>
              <w:t>A</w:t>
            </w:r>
            <w:bookmarkEnd w:id="0"/>
            <w:r w:rsidR="00A060A4" w:rsidRPr="001B298B">
              <w:rPr>
                <w:rFonts w:asciiTheme="minorHAnsi" w:hAnsiTheme="minorHAnsi" w:cstheme="minorHAnsi"/>
                <w:b w:val="0"/>
                <w:bCs/>
              </w:rPr>
              <w:t>im of policy</w:t>
            </w:r>
            <w:bookmarkEnd w:id="1"/>
            <w:bookmarkEnd w:id="2"/>
          </w:p>
        </w:tc>
      </w:tr>
    </w:tbl>
    <w:p w14:paraId="5EF2EA11" w14:textId="77777777" w:rsidR="00970725" w:rsidRPr="001B298B" w:rsidRDefault="00970725" w:rsidP="00E33EE1">
      <w:pPr>
        <w:pStyle w:val="ListParagraph"/>
        <w:jc w:val="both"/>
        <w:rPr>
          <w:rFonts w:asciiTheme="minorHAnsi" w:hAnsiTheme="minorHAnsi" w:cstheme="minorHAnsi"/>
        </w:rPr>
      </w:pPr>
    </w:p>
    <w:p w14:paraId="00141FB3" w14:textId="0FEE255A" w:rsidR="009C040F" w:rsidRPr="001B298B" w:rsidRDefault="00A724B9" w:rsidP="00E33EE1">
      <w:pPr>
        <w:pStyle w:val="4Bulletedcopyblue"/>
        <w:numPr>
          <w:ilvl w:val="0"/>
          <w:numId w:val="0"/>
        </w:numPr>
        <w:spacing w:after="0"/>
        <w:ind w:left="142"/>
        <w:jc w:val="both"/>
        <w:rPr>
          <w:rFonts w:asciiTheme="minorHAnsi" w:hAnsiTheme="minorHAnsi" w:cstheme="minorHAnsi"/>
          <w:sz w:val="24"/>
          <w:szCs w:val="24"/>
        </w:rPr>
      </w:pPr>
      <w:r w:rsidRPr="001B298B">
        <w:rPr>
          <w:rFonts w:asciiTheme="minorHAnsi" w:hAnsiTheme="minorHAnsi" w:cstheme="minorHAnsi"/>
          <w:sz w:val="24"/>
          <w:szCs w:val="24"/>
        </w:rPr>
        <w:t xml:space="preserve">Helmdon Primary School </w:t>
      </w:r>
      <w:r w:rsidR="00970725" w:rsidRPr="001B298B">
        <w:rPr>
          <w:rFonts w:asciiTheme="minorHAnsi" w:hAnsiTheme="minorHAnsi" w:cstheme="minorHAnsi"/>
          <w:sz w:val="24"/>
          <w:szCs w:val="24"/>
        </w:rPr>
        <w:t xml:space="preserve">recognises our statutory responsibility to safeguard and promote the welfare of all pupils. We will endeavour to provide a safe and welcoming environment where children are respected and valued. We will be alert to the signs of abuse and neglect and follow our procedures to ensure that children receive effective support, protection and justice.  </w:t>
      </w:r>
    </w:p>
    <w:p w14:paraId="0267D16C" w14:textId="77777777" w:rsidR="006670D0" w:rsidRPr="001B298B" w:rsidRDefault="006670D0" w:rsidP="00E33EE1">
      <w:pPr>
        <w:pStyle w:val="4Bulletedcopyblue"/>
        <w:numPr>
          <w:ilvl w:val="0"/>
          <w:numId w:val="0"/>
        </w:numPr>
        <w:spacing w:after="0"/>
        <w:ind w:left="142"/>
        <w:jc w:val="both"/>
        <w:rPr>
          <w:rFonts w:asciiTheme="minorHAnsi" w:hAnsiTheme="minorHAnsi" w:cstheme="minorHAnsi"/>
          <w:sz w:val="24"/>
          <w:szCs w:val="24"/>
        </w:rPr>
      </w:pPr>
    </w:p>
    <w:p w14:paraId="22ED6045" w14:textId="387DFEC0" w:rsidR="00970725" w:rsidRPr="001B298B" w:rsidRDefault="00595EDD" w:rsidP="00E33EE1">
      <w:pPr>
        <w:pStyle w:val="4Bulletedcopyblue"/>
        <w:numPr>
          <w:ilvl w:val="0"/>
          <w:numId w:val="0"/>
        </w:numPr>
        <w:spacing w:after="0"/>
        <w:ind w:left="142"/>
        <w:jc w:val="both"/>
        <w:rPr>
          <w:rFonts w:asciiTheme="minorHAnsi" w:hAnsiTheme="minorHAnsi" w:cstheme="minorHAnsi"/>
          <w:sz w:val="24"/>
          <w:szCs w:val="24"/>
        </w:rPr>
      </w:pPr>
      <w:r w:rsidRPr="001B298B">
        <w:rPr>
          <w:rFonts w:asciiTheme="minorHAnsi" w:hAnsiTheme="minorHAnsi" w:cstheme="minorHAnsi"/>
          <w:sz w:val="24"/>
          <w:szCs w:val="24"/>
        </w:rPr>
        <w:t xml:space="preserve">Safeguarding is everyone’s responsibility. </w:t>
      </w:r>
      <w:r w:rsidR="00970725" w:rsidRPr="001B298B">
        <w:rPr>
          <w:rFonts w:asciiTheme="minorHAnsi" w:hAnsiTheme="minorHAnsi" w:cstheme="minorHAnsi"/>
          <w:sz w:val="24"/>
          <w:szCs w:val="24"/>
        </w:rPr>
        <w:t>We recognise that our school is part of a wider safeguarding system</w:t>
      </w:r>
      <w:r w:rsidRPr="001B298B">
        <w:rPr>
          <w:rFonts w:asciiTheme="minorHAnsi" w:hAnsiTheme="minorHAnsi" w:cstheme="minorHAnsi"/>
          <w:sz w:val="24"/>
          <w:szCs w:val="24"/>
        </w:rPr>
        <w:t xml:space="preserve"> </w:t>
      </w:r>
      <w:r w:rsidR="00970725" w:rsidRPr="001B298B">
        <w:rPr>
          <w:rFonts w:asciiTheme="minorHAnsi" w:hAnsiTheme="minorHAnsi" w:cstheme="minorHAnsi"/>
          <w:sz w:val="24"/>
          <w:szCs w:val="24"/>
        </w:rPr>
        <w:t xml:space="preserve">and work closely with </w:t>
      </w:r>
      <w:r w:rsidR="0019445F" w:rsidRPr="001B298B">
        <w:rPr>
          <w:rFonts w:asciiTheme="minorHAnsi" w:hAnsiTheme="minorHAnsi" w:cstheme="minorHAnsi"/>
          <w:sz w:val="24"/>
          <w:szCs w:val="24"/>
        </w:rPr>
        <w:t>the Northamptonshire Safeguarding Children Partnership and other agencies</w:t>
      </w:r>
      <w:r w:rsidR="00970725" w:rsidRPr="001B298B">
        <w:rPr>
          <w:rFonts w:asciiTheme="minorHAnsi" w:hAnsiTheme="minorHAnsi" w:cstheme="minorHAnsi"/>
          <w:sz w:val="24"/>
          <w:szCs w:val="24"/>
        </w:rPr>
        <w:t xml:space="preserve"> to promote the welfare of children. We maintain an attitude of ‘it could happen here’ and will consider the wishes of, and at all times, what is in the best interests of each child.</w:t>
      </w:r>
    </w:p>
    <w:p w14:paraId="74BB50C9" w14:textId="77777777" w:rsidR="009C040F" w:rsidRPr="001B298B" w:rsidRDefault="009C040F" w:rsidP="006670D0">
      <w:pPr>
        <w:pStyle w:val="4Bulletedcopyblue"/>
        <w:numPr>
          <w:ilvl w:val="0"/>
          <w:numId w:val="0"/>
        </w:numPr>
        <w:spacing w:after="0"/>
        <w:jc w:val="both"/>
        <w:rPr>
          <w:rFonts w:asciiTheme="minorHAnsi" w:hAnsiTheme="minorHAnsi" w:cstheme="minorHAnsi"/>
          <w:sz w:val="24"/>
          <w:szCs w:val="24"/>
        </w:rPr>
      </w:pPr>
    </w:p>
    <w:p w14:paraId="0090439C" w14:textId="2C0E4958" w:rsidR="009C040F" w:rsidRPr="001B298B" w:rsidRDefault="00595EDD" w:rsidP="5BD369CF">
      <w:pPr>
        <w:pStyle w:val="4Bulletedcopyblue"/>
        <w:numPr>
          <w:ilvl w:val="0"/>
          <w:numId w:val="0"/>
        </w:numPr>
        <w:spacing w:after="0"/>
        <w:ind w:left="142"/>
        <w:jc w:val="both"/>
        <w:rPr>
          <w:rFonts w:asciiTheme="minorHAnsi" w:hAnsiTheme="minorHAnsi" w:cstheme="minorHAnsi"/>
          <w:sz w:val="24"/>
          <w:szCs w:val="24"/>
        </w:rPr>
      </w:pPr>
      <w:r w:rsidRPr="001B298B">
        <w:rPr>
          <w:rFonts w:asciiTheme="minorHAnsi" w:hAnsiTheme="minorHAnsi" w:cstheme="minorHAnsi"/>
          <w:sz w:val="24"/>
          <w:szCs w:val="24"/>
        </w:rPr>
        <w:t>We understand that c</w:t>
      </w:r>
      <w:r w:rsidR="009C040F" w:rsidRPr="001B298B">
        <w:rPr>
          <w:rFonts w:asciiTheme="minorHAnsi" w:hAnsiTheme="minorHAnsi" w:cstheme="minorHAnsi"/>
          <w:sz w:val="24"/>
          <w:szCs w:val="24"/>
        </w:rPr>
        <w:t>hildren can be abused by adults or by other children. We are committed to creating a culture of safety, that minimises the opportunity for any form o</w:t>
      </w:r>
      <w:r w:rsidR="006670D0" w:rsidRPr="001B298B">
        <w:rPr>
          <w:rFonts w:asciiTheme="minorHAnsi" w:hAnsiTheme="minorHAnsi" w:cstheme="minorHAnsi"/>
          <w:sz w:val="24"/>
          <w:szCs w:val="24"/>
        </w:rPr>
        <w:t>f</w:t>
      </w:r>
      <w:r w:rsidR="009C040F" w:rsidRPr="001B298B">
        <w:rPr>
          <w:rFonts w:asciiTheme="minorHAnsi" w:hAnsiTheme="minorHAnsi" w:cstheme="minorHAnsi"/>
          <w:sz w:val="24"/>
          <w:szCs w:val="24"/>
        </w:rPr>
        <w:t xml:space="preserve"> abuse (including </w:t>
      </w:r>
      <w:r w:rsidRPr="001B298B">
        <w:rPr>
          <w:rFonts w:asciiTheme="minorHAnsi" w:hAnsiTheme="minorHAnsi" w:cstheme="minorHAnsi"/>
          <w:sz w:val="24"/>
          <w:szCs w:val="24"/>
        </w:rPr>
        <w:t xml:space="preserve">all forms of </w:t>
      </w:r>
      <w:r w:rsidR="007C1582" w:rsidRPr="001B298B">
        <w:rPr>
          <w:rFonts w:asciiTheme="minorHAnsi" w:hAnsiTheme="minorHAnsi" w:cstheme="minorHAnsi"/>
          <w:sz w:val="24"/>
          <w:szCs w:val="24"/>
        </w:rPr>
        <w:t>child on child</w:t>
      </w:r>
      <w:r w:rsidRPr="001B298B">
        <w:rPr>
          <w:rFonts w:asciiTheme="minorHAnsi" w:hAnsiTheme="minorHAnsi" w:cstheme="minorHAnsi"/>
          <w:sz w:val="24"/>
          <w:szCs w:val="24"/>
        </w:rPr>
        <w:t xml:space="preserve"> abuse</w:t>
      </w:r>
      <w:r w:rsidR="009C040F" w:rsidRPr="001B298B">
        <w:rPr>
          <w:rFonts w:asciiTheme="minorHAnsi" w:hAnsiTheme="minorHAnsi" w:cstheme="minorHAnsi"/>
          <w:sz w:val="24"/>
          <w:szCs w:val="24"/>
        </w:rPr>
        <w:t>) through training, education and robust response procedures.</w:t>
      </w:r>
      <w:r w:rsidR="009C040F" w:rsidRPr="001B298B">
        <w:rPr>
          <w:rStyle w:val="FootnoteReference"/>
          <w:rFonts w:asciiTheme="minorHAnsi" w:hAnsiTheme="minorHAnsi" w:cstheme="minorHAnsi"/>
          <w:sz w:val="24"/>
          <w:szCs w:val="24"/>
        </w:rPr>
        <w:footnoteReference w:id="1"/>
      </w:r>
      <w:r w:rsidR="009C040F" w:rsidRPr="001B298B">
        <w:rPr>
          <w:rFonts w:asciiTheme="minorHAnsi" w:hAnsiTheme="minorHAnsi" w:cstheme="minorHAnsi"/>
          <w:sz w:val="24"/>
          <w:szCs w:val="24"/>
        </w:rPr>
        <w:t xml:space="preserve"> </w:t>
      </w:r>
    </w:p>
    <w:p w14:paraId="40E5AD7B" w14:textId="77777777" w:rsidR="00E33EE1" w:rsidRPr="001B298B" w:rsidRDefault="00E33EE1" w:rsidP="009C040F">
      <w:pPr>
        <w:pStyle w:val="4Bulletedcopyblue"/>
        <w:numPr>
          <w:ilvl w:val="0"/>
          <w:numId w:val="0"/>
        </w:numPr>
        <w:spacing w:after="0"/>
        <w:jc w:val="both"/>
        <w:rPr>
          <w:rFonts w:asciiTheme="minorHAnsi" w:hAnsiTheme="minorHAnsi" w:cstheme="minorHAnsi"/>
          <w:sz w:val="24"/>
          <w:szCs w:val="24"/>
        </w:rPr>
      </w:pPr>
    </w:p>
    <w:p w14:paraId="0792EFF1" w14:textId="1466B429" w:rsidR="00970725" w:rsidRPr="001B298B" w:rsidRDefault="00970725" w:rsidP="00E33EE1">
      <w:pPr>
        <w:pStyle w:val="4Bulletedcopyblue"/>
        <w:numPr>
          <w:ilvl w:val="0"/>
          <w:numId w:val="0"/>
        </w:numPr>
        <w:ind w:left="142"/>
        <w:jc w:val="both"/>
        <w:rPr>
          <w:rFonts w:asciiTheme="minorHAnsi" w:hAnsiTheme="minorHAnsi" w:cstheme="minorHAnsi"/>
          <w:sz w:val="24"/>
          <w:szCs w:val="24"/>
        </w:rPr>
      </w:pPr>
      <w:r w:rsidRPr="001B298B">
        <w:rPr>
          <w:rFonts w:asciiTheme="minorHAnsi" w:hAnsiTheme="minorHAnsi" w:cstheme="minorHAnsi"/>
          <w:sz w:val="24"/>
          <w:szCs w:val="24"/>
        </w:rPr>
        <w:t>The aim of this</w:t>
      </w:r>
      <w:r w:rsidR="00595EDD" w:rsidRPr="001B298B">
        <w:rPr>
          <w:rFonts w:asciiTheme="minorHAnsi" w:hAnsiTheme="minorHAnsi" w:cstheme="minorHAnsi"/>
          <w:sz w:val="24"/>
          <w:szCs w:val="24"/>
        </w:rPr>
        <w:t xml:space="preserve"> policy is to;</w:t>
      </w:r>
    </w:p>
    <w:p w14:paraId="7602A914" w14:textId="58E32E68" w:rsidR="00970725" w:rsidRPr="001B298B" w:rsidRDefault="0019445F" w:rsidP="00D96169">
      <w:pPr>
        <w:pStyle w:val="ListParagraph"/>
        <w:numPr>
          <w:ilvl w:val="0"/>
          <w:numId w:val="2"/>
        </w:numPr>
        <w:jc w:val="both"/>
        <w:rPr>
          <w:rFonts w:asciiTheme="minorHAnsi" w:hAnsiTheme="minorHAnsi" w:cstheme="minorHAnsi"/>
        </w:rPr>
      </w:pPr>
      <w:r w:rsidRPr="001B298B">
        <w:rPr>
          <w:rFonts w:asciiTheme="minorHAnsi" w:hAnsiTheme="minorHAnsi" w:cstheme="minorHAnsi"/>
        </w:rPr>
        <w:t>p</w:t>
      </w:r>
      <w:r w:rsidR="00970725" w:rsidRPr="001B298B">
        <w:rPr>
          <w:rFonts w:asciiTheme="minorHAnsi" w:hAnsiTheme="minorHAnsi" w:cstheme="minorHAnsi"/>
        </w:rPr>
        <w:t xml:space="preserve">romote safeguarding and child protection and to </w:t>
      </w:r>
      <w:r w:rsidR="00595EDD" w:rsidRPr="001B298B">
        <w:rPr>
          <w:rFonts w:asciiTheme="minorHAnsi" w:hAnsiTheme="minorHAnsi" w:cstheme="minorHAnsi"/>
        </w:rPr>
        <w:t xml:space="preserve">provide information about how we work to keep children safe; </w:t>
      </w:r>
      <w:r w:rsidR="00970725" w:rsidRPr="001B298B">
        <w:rPr>
          <w:rFonts w:asciiTheme="minorHAnsi" w:hAnsiTheme="minorHAnsi" w:cstheme="minorHAnsi"/>
        </w:rPr>
        <w:t xml:space="preserve"> </w:t>
      </w:r>
    </w:p>
    <w:p w14:paraId="006CD206" w14:textId="03C3855E" w:rsidR="00595EDD" w:rsidRPr="001B298B" w:rsidRDefault="0019445F" w:rsidP="00D96169">
      <w:pPr>
        <w:pStyle w:val="ListParagraph"/>
        <w:numPr>
          <w:ilvl w:val="0"/>
          <w:numId w:val="2"/>
        </w:numPr>
        <w:jc w:val="both"/>
        <w:rPr>
          <w:rFonts w:asciiTheme="minorHAnsi" w:hAnsiTheme="minorHAnsi" w:cstheme="minorHAnsi"/>
        </w:rPr>
      </w:pPr>
      <w:r w:rsidRPr="001B298B">
        <w:rPr>
          <w:rFonts w:asciiTheme="minorHAnsi" w:hAnsiTheme="minorHAnsi" w:cstheme="minorHAnsi"/>
        </w:rPr>
        <w:t>e</w:t>
      </w:r>
      <w:r w:rsidR="00595EDD" w:rsidRPr="001B298B">
        <w:rPr>
          <w:rFonts w:asciiTheme="minorHAnsi" w:hAnsiTheme="minorHAnsi" w:cstheme="minorHAnsi"/>
        </w:rPr>
        <w:t xml:space="preserve">nsure that all staff are aware of and clearly understand their statutory </w:t>
      </w:r>
      <w:r w:rsidRPr="001B298B">
        <w:rPr>
          <w:rFonts w:asciiTheme="minorHAnsi" w:hAnsiTheme="minorHAnsi" w:cstheme="minorHAnsi"/>
        </w:rPr>
        <w:t>safeguarding responsibilities</w:t>
      </w:r>
      <w:r w:rsidR="00595EDD" w:rsidRPr="001B298B">
        <w:rPr>
          <w:rFonts w:asciiTheme="minorHAnsi" w:hAnsiTheme="minorHAnsi" w:cstheme="minorHAnsi"/>
        </w:rPr>
        <w:t>;</w:t>
      </w:r>
    </w:p>
    <w:p w14:paraId="1085B5B3" w14:textId="75508A78" w:rsidR="00970725" w:rsidRPr="001B298B" w:rsidRDefault="0019445F" w:rsidP="00D96169">
      <w:pPr>
        <w:pStyle w:val="ListParagraph"/>
        <w:numPr>
          <w:ilvl w:val="0"/>
          <w:numId w:val="2"/>
        </w:numPr>
        <w:jc w:val="both"/>
        <w:rPr>
          <w:rFonts w:asciiTheme="minorHAnsi" w:hAnsiTheme="minorHAnsi" w:cstheme="minorHAnsi"/>
        </w:rPr>
      </w:pPr>
      <w:r w:rsidRPr="001B298B">
        <w:rPr>
          <w:rFonts w:asciiTheme="minorHAnsi" w:hAnsiTheme="minorHAnsi" w:cstheme="minorHAnsi"/>
        </w:rPr>
        <w:t>p</w:t>
      </w:r>
      <w:r w:rsidR="00970725" w:rsidRPr="001B298B">
        <w:rPr>
          <w:rFonts w:asciiTheme="minorHAnsi" w:hAnsiTheme="minorHAnsi" w:cstheme="minorHAnsi"/>
        </w:rPr>
        <w:t xml:space="preserve">rovide all members of staff with the information required to meet their safeguarding duty and protect children from harm; </w:t>
      </w:r>
    </w:p>
    <w:p w14:paraId="5899C615" w14:textId="14040CEF" w:rsidR="00970725" w:rsidRPr="001B298B" w:rsidRDefault="0019445F" w:rsidP="00D96169">
      <w:pPr>
        <w:pStyle w:val="ListParagraph"/>
        <w:numPr>
          <w:ilvl w:val="0"/>
          <w:numId w:val="2"/>
        </w:numPr>
        <w:jc w:val="both"/>
        <w:rPr>
          <w:rFonts w:asciiTheme="minorHAnsi" w:hAnsiTheme="minorHAnsi" w:cstheme="minorHAnsi"/>
        </w:rPr>
      </w:pPr>
      <w:r w:rsidRPr="001B298B">
        <w:rPr>
          <w:rFonts w:asciiTheme="minorHAnsi" w:hAnsiTheme="minorHAnsi" w:cstheme="minorHAnsi"/>
        </w:rPr>
        <w:t>p</w:t>
      </w:r>
      <w:r w:rsidR="00970725" w:rsidRPr="001B298B">
        <w:rPr>
          <w:rFonts w:asciiTheme="minorHAnsi" w:hAnsiTheme="minorHAnsi" w:cstheme="minorHAnsi"/>
        </w:rPr>
        <w:t>rovide stakeholders with clear information relating to the school’s safeguarding and child protection procedures; and to</w:t>
      </w:r>
    </w:p>
    <w:p w14:paraId="67C049BE" w14:textId="5642E830" w:rsidR="00970725" w:rsidRPr="001B298B" w:rsidRDefault="0019445F" w:rsidP="00D96169">
      <w:pPr>
        <w:pStyle w:val="ListParagraph"/>
        <w:numPr>
          <w:ilvl w:val="0"/>
          <w:numId w:val="2"/>
        </w:numPr>
        <w:jc w:val="both"/>
        <w:rPr>
          <w:rFonts w:asciiTheme="minorHAnsi" w:eastAsiaTheme="minorHAnsi" w:hAnsiTheme="minorHAnsi" w:cstheme="minorHAnsi"/>
        </w:rPr>
      </w:pPr>
      <w:r w:rsidRPr="001B298B">
        <w:rPr>
          <w:rFonts w:asciiTheme="minorHAnsi" w:hAnsiTheme="minorHAnsi" w:cstheme="minorHAnsi"/>
        </w:rPr>
        <w:t>e</w:t>
      </w:r>
      <w:r w:rsidR="00970725" w:rsidRPr="001B298B">
        <w:rPr>
          <w:rFonts w:asciiTheme="minorHAnsi" w:hAnsiTheme="minorHAnsi" w:cstheme="minorHAnsi"/>
        </w:rPr>
        <w:t>nsure that</w:t>
      </w:r>
      <w:r w:rsidR="00595EDD" w:rsidRPr="001B298B">
        <w:rPr>
          <w:rFonts w:asciiTheme="minorHAnsi" w:hAnsiTheme="minorHAnsi" w:cstheme="minorHAnsi"/>
        </w:rPr>
        <w:t xml:space="preserve"> we are</w:t>
      </w:r>
      <w:r w:rsidR="00970725" w:rsidRPr="001B298B">
        <w:rPr>
          <w:rFonts w:asciiTheme="minorHAnsi" w:hAnsiTheme="minorHAnsi" w:cstheme="minorHAnsi"/>
        </w:rPr>
        <w:t xml:space="preserve"> </w:t>
      </w:r>
      <w:r w:rsidR="00595EDD" w:rsidRPr="001B298B">
        <w:rPr>
          <w:rFonts w:asciiTheme="minorHAnsi" w:hAnsiTheme="minorHAnsi" w:cstheme="minorHAnsi"/>
        </w:rPr>
        <w:t>protecting children</w:t>
      </w:r>
      <w:r w:rsidR="00970725" w:rsidRPr="001B298B">
        <w:rPr>
          <w:rFonts w:asciiTheme="minorHAnsi" w:hAnsiTheme="minorHAnsi" w:cstheme="minorHAnsi"/>
        </w:rPr>
        <w:t xml:space="preserve"> from maltreatment or harm.</w:t>
      </w:r>
    </w:p>
    <w:p w14:paraId="73566F96" w14:textId="77777777" w:rsidR="0021015B" w:rsidRPr="001B298B" w:rsidRDefault="0021015B" w:rsidP="0021015B">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70725" w:rsidRPr="001B298B" w14:paraId="24598CE1" w14:textId="77777777" w:rsidTr="00030AFE">
        <w:tc>
          <w:tcPr>
            <w:tcW w:w="5000" w:type="pct"/>
            <w:shd w:val="clear" w:color="auto" w:fill="002060"/>
          </w:tcPr>
          <w:p w14:paraId="761F284A" w14:textId="1AB2A01B" w:rsidR="00970725" w:rsidRPr="001B298B" w:rsidRDefault="00970725" w:rsidP="00A060A4">
            <w:pPr>
              <w:pStyle w:val="Heading1"/>
              <w:spacing w:before="120" w:after="120"/>
              <w:rPr>
                <w:rFonts w:asciiTheme="minorHAnsi" w:hAnsiTheme="minorHAnsi" w:cstheme="minorHAnsi"/>
                <w:b w:val="0"/>
                <w:bCs/>
              </w:rPr>
            </w:pPr>
            <w:r w:rsidRPr="001B298B">
              <w:rPr>
                <w:rFonts w:asciiTheme="minorHAnsi" w:eastAsia="Times New Roman" w:hAnsiTheme="minorHAnsi" w:cstheme="minorHAnsi"/>
                <w:b w:val="0"/>
                <w:bCs/>
              </w:rPr>
              <w:br w:type="page"/>
            </w:r>
            <w:bookmarkStart w:id="3" w:name="_Toc80190994"/>
            <w:bookmarkStart w:id="4" w:name="_Toc144124660"/>
            <w:r w:rsidR="00B64EEF" w:rsidRPr="001B298B">
              <w:rPr>
                <w:rFonts w:asciiTheme="minorHAnsi" w:hAnsiTheme="minorHAnsi" w:cstheme="minorHAnsi"/>
                <w:b w:val="0"/>
                <w:bCs/>
              </w:rPr>
              <w:t xml:space="preserve">2. </w:t>
            </w:r>
            <w:r w:rsidRPr="001B298B">
              <w:rPr>
                <w:rFonts w:asciiTheme="minorHAnsi" w:hAnsiTheme="minorHAnsi" w:cstheme="minorHAnsi"/>
                <w:b w:val="0"/>
                <w:bCs/>
                <w:szCs w:val="28"/>
              </w:rPr>
              <w:t>S</w:t>
            </w:r>
            <w:r w:rsidR="00A060A4" w:rsidRPr="001B298B">
              <w:rPr>
                <w:rFonts w:asciiTheme="minorHAnsi" w:hAnsiTheme="minorHAnsi" w:cstheme="minorHAnsi"/>
                <w:b w:val="0"/>
                <w:bCs/>
                <w:szCs w:val="28"/>
              </w:rPr>
              <w:t>cope</w:t>
            </w:r>
            <w:bookmarkEnd w:id="3"/>
            <w:bookmarkEnd w:id="4"/>
          </w:p>
        </w:tc>
      </w:tr>
    </w:tbl>
    <w:p w14:paraId="0F5262EB" w14:textId="77777777" w:rsidR="00970725" w:rsidRPr="001B298B" w:rsidRDefault="00970725" w:rsidP="00E33EE1">
      <w:pPr>
        <w:spacing w:after="0" w:line="240" w:lineRule="auto"/>
        <w:rPr>
          <w:rFonts w:cstheme="minorHAnsi"/>
          <w:sz w:val="24"/>
          <w:szCs w:val="24"/>
        </w:rPr>
      </w:pPr>
    </w:p>
    <w:p w14:paraId="41FE66E4" w14:textId="427E3BB4" w:rsidR="0021015B" w:rsidRPr="001B298B" w:rsidRDefault="006670D0" w:rsidP="0021015B">
      <w:pPr>
        <w:pStyle w:val="4Bulletedcopyblue"/>
        <w:numPr>
          <w:ilvl w:val="0"/>
          <w:numId w:val="0"/>
        </w:numPr>
        <w:spacing w:after="0"/>
        <w:ind w:left="170"/>
        <w:jc w:val="both"/>
        <w:rPr>
          <w:rFonts w:asciiTheme="minorHAnsi" w:hAnsiTheme="minorHAnsi" w:cstheme="minorHAnsi"/>
          <w:sz w:val="24"/>
          <w:szCs w:val="24"/>
        </w:rPr>
      </w:pPr>
      <w:r w:rsidRPr="001B298B">
        <w:rPr>
          <w:rFonts w:asciiTheme="minorHAnsi" w:hAnsiTheme="minorHAnsi" w:cstheme="minorHAnsi"/>
          <w:sz w:val="24"/>
          <w:szCs w:val="24"/>
        </w:rPr>
        <w:t>T</w:t>
      </w:r>
      <w:r w:rsidR="00B702D9" w:rsidRPr="001B298B">
        <w:rPr>
          <w:rFonts w:asciiTheme="minorHAnsi" w:hAnsiTheme="minorHAnsi" w:cstheme="minorHAnsi"/>
          <w:sz w:val="24"/>
          <w:szCs w:val="24"/>
        </w:rPr>
        <w:t>his policy applies to all teaching, non-teaching, support, supply, peripatetic, contract staff, governors, volunteers</w:t>
      </w:r>
      <w:r w:rsidR="00B702D9" w:rsidRPr="001B298B">
        <w:rPr>
          <w:rFonts w:asciiTheme="minorHAnsi" w:hAnsiTheme="minorHAnsi" w:cstheme="minorHAnsi"/>
          <w:color w:val="FF0000"/>
          <w:sz w:val="24"/>
          <w:szCs w:val="24"/>
        </w:rPr>
        <w:t xml:space="preserve"> </w:t>
      </w:r>
      <w:r w:rsidR="00B702D9" w:rsidRPr="001B298B">
        <w:rPr>
          <w:rFonts w:asciiTheme="minorHAnsi" w:hAnsiTheme="minorHAnsi" w:cstheme="minorHAnsi"/>
          <w:sz w:val="24"/>
          <w:szCs w:val="24"/>
        </w:rPr>
        <w:t xml:space="preserve">in or on behalf of </w:t>
      </w:r>
      <w:r w:rsidR="00A724B9" w:rsidRPr="001B298B">
        <w:rPr>
          <w:rFonts w:asciiTheme="minorHAnsi" w:hAnsiTheme="minorHAnsi" w:cstheme="minorHAnsi"/>
          <w:bCs/>
          <w:sz w:val="24"/>
          <w:szCs w:val="24"/>
        </w:rPr>
        <w:t>Helmdon Primary School</w:t>
      </w:r>
      <w:r w:rsidR="00B702D9" w:rsidRPr="001B298B">
        <w:rPr>
          <w:rFonts w:asciiTheme="minorHAnsi" w:hAnsiTheme="minorHAnsi" w:cstheme="minorHAnsi"/>
          <w:sz w:val="24"/>
          <w:szCs w:val="24"/>
        </w:rPr>
        <w:t xml:space="preserve">. All references in this document to ‘staff’ or ‘members of staff’ should be interpreted as relating to the aforementioned unless otherwise stated. </w:t>
      </w:r>
    </w:p>
    <w:p w14:paraId="682BB49F" w14:textId="6FBD3185" w:rsidR="00E850DE" w:rsidRPr="001B298B"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48219B86" w14:textId="4C584636" w:rsidR="00E850DE" w:rsidRPr="001B298B"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718A59FC" w14:textId="63AB069D" w:rsidR="00E850DE" w:rsidRPr="001B298B"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3329AECB" w14:textId="77777777" w:rsidR="00E850DE" w:rsidRPr="001B298B"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1B298B" w:rsidRDefault="005336DA" w:rsidP="00E33EE1">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5336DA" w:rsidRPr="001B298B" w14:paraId="519E7991" w14:textId="77777777" w:rsidTr="00030AFE">
        <w:tc>
          <w:tcPr>
            <w:tcW w:w="5000" w:type="pct"/>
            <w:shd w:val="clear" w:color="auto" w:fill="002060"/>
          </w:tcPr>
          <w:p w14:paraId="3C7AE48B" w14:textId="51B4DB8A" w:rsidR="005336DA" w:rsidRPr="001B298B" w:rsidRDefault="005336DA" w:rsidP="00A060A4">
            <w:pPr>
              <w:pStyle w:val="Heading1"/>
              <w:spacing w:before="120" w:after="120"/>
              <w:rPr>
                <w:rFonts w:asciiTheme="minorHAnsi" w:hAnsiTheme="minorHAnsi" w:cstheme="minorHAnsi"/>
                <w:bCs/>
              </w:rPr>
            </w:pPr>
            <w:r w:rsidRPr="001B298B">
              <w:rPr>
                <w:rFonts w:asciiTheme="minorHAnsi" w:eastAsia="Times New Roman" w:hAnsiTheme="minorHAnsi" w:cstheme="minorHAnsi"/>
                <w:sz w:val="24"/>
              </w:rPr>
              <w:lastRenderedPageBreak/>
              <w:br w:type="page"/>
            </w:r>
            <w:bookmarkStart w:id="5" w:name="_Toc80190995"/>
            <w:bookmarkStart w:id="6" w:name="_Toc144124661"/>
            <w:r w:rsidR="00B64EEF" w:rsidRPr="001B298B">
              <w:rPr>
                <w:rFonts w:asciiTheme="minorHAnsi" w:hAnsiTheme="minorHAnsi" w:cstheme="minorHAnsi"/>
                <w:b w:val="0"/>
                <w:bCs/>
              </w:rPr>
              <w:t xml:space="preserve">3. </w:t>
            </w:r>
            <w:r w:rsidRPr="001B298B">
              <w:rPr>
                <w:rFonts w:asciiTheme="minorHAnsi" w:hAnsiTheme="minorHAnsi" w:cstheme="minorHAnsi"/>
                <w:b w:val="0"/>
                <w:bCs/>
              </w:rPr>
              <w:t>D</w:t>
            </w:r>
            <w:r w:rsidR="00A060A4" w:rsidRPr="001B298B">
              <w:rPr>
                <w:rFonts w:asciiTheme="minorHAnsi" w:hAnsiTheme="minorHAnsi" w:cstheme="minorHAnsi"/>
                <w:b w:val="0"/>
                <w:bCs/>
              </w:rPr>
              <w:t>efinitions</w:t>
            </w:r>
            <w:bookmarkEnd w:id="5"/>
            <w:bookmarkEnd w:id="6"/>
          </w:p>
        </w:tc>
      </w:tr>
    </w:tbl>
    <w:p w14:paraId="34D6C4ED" w14:textId="60F47FA3" w:rsidR="00B702D9" w:rsidRPr="001B298B" w:rsidRDefault="00B702D9" w:rsidP="00E33EE1">
      <w:pPr>
        <w:spacing w:after="0" w:line="240" w:lineRule="auto"/>
        <w:jc w:val="both"/>
        <w:rPr>
          <w:rFonts w:eastAsia="Times New Roman" w:cstheme="minorHAnsi"/>
          <w:b/>
          <w:sz w:val="24"/>
          <w:szCs w:val="24"/>
        </w:rPr>
      </w:pPr>
    </w:p>
    <w:p w14:paraId="26DE436E" w14:textId="24D0185A" w:rsidR="005336DA" w:rsidRPr="001B298B" w:rsidRDefault="00B702D9" w:rsidP="00E33EE1">
      <w:pPr>
        <w:spacing w:after="120" w:line="240" w:lineRule="auto"/>
        <w:jc w:val="both"/>
        <w:rPr>
          <w:rFonts w:eastAsia="Times New Roman" w:cstheme="minorHAnsi"/>
          <w:sz w:val="24"/>
          <w:szCs w:val="24"/>
        </w:rPr>
      </w:pPr>
      <w:r w:rsidRPr="001B298B">
        <w:rPr>
          <w:rFonts w:eastAsia="Times New Roman" w:cstheme="minorHAnsi"/>
          <w:b/>
          <w:bCs/>
          <w:sz w:val="24"/>
          <w:szCs w:val="24"/>
        </w:rPr>
        <w:t xml:space="preserve">Safeguarding </w:t>
      </w:r>
      <w:r w:rsidRPr="001B298B">
        <w:rPr>
          <w:rFonts w:cstheme="minorHAnsi"/>
          <w:b/>
          <w:bCs/>
          <w:sz w:val="24"/>
          <w:szCs w:val="24"/>
        </w:rPr>
        <w:t>and promoting the welfare of children</w:t>
      </w:r>
      <w:r w:rsidRPr="001B298B">
        <w:rPr>
          <w:rFonts w:cstheme="minorHAnsi"/>
          <w:sz w:val="24"/>
          <w:szCs w:val="24"/>
        </w:rPr>
        <w:t xml:space="preserve"> is d</w:t>
      </w:r>
      <w:r w:rsidRPr="001B298B">
        <w:rPr>
          <w:rFonts w:eastAsia="Times New Roman" w:cstheme="minorHAnsi"/>
          <w:sz w:val="24"/>
          <w:szCs w:val="24"/>
        </w:rPr>
        <w:t>efined as</w:t>
      </w:r>
      <w:r w:rsidR="00803A50">
        <w:rPr>
          <w:rFonts w:eastAsia="Times New Roman" w:cstheme="minorHAnsi"/>
          <w:sz w:val="24"/>
          <w:szCs w:val="24"/>
        </w:rPr>
        <w:t>:</w:t>
      </w:r>
    </w:p>
    <w:p w14:paraId="40F92B31" w14:textId="21D40B0D" w:rsidR="00B702D9" w:rsidRPr="001B298B" w:rsidRDefault="006670D0" w:rsidP="00D96169">
      <w:pPr>
        <w:pStyle w:val="ListParagraph"/>
        <w:numPr>
          <w:ilvl w:val="0"/>
          <w:numId w:val="5"/>
        </w:numPr>
        <w:jc w:val="both"/>
        <w:rPr>
          <w:rFonts w:asciiTheme="minorHAnsi" w:hAnsiTheme="minorHAnsi" w:cstheme="minorHAnsi"/>
        </w:rPr>
      </w:pPr>
      <w:r w:rsidRPr="001B298B">
        <w:rPr>
          <w:rFonts w:asciiTheme="minorHAnsi" w:hAnsiTheme="minorHAnsi" w:cstheme="minorHAnsi"/>
        </w:rPr>
        <w:t>p</w:t>
      </w:r>
      <w:r w:rsidR="00B702D9" w:rsidRPr="001B298B">
        <w:rPr>
          <w:rFonts w:asciiTheme="minorHAnsi" w:hAnsiTheme="minorHAnsi" w:cstheme="minorHAnsi"/>
        </w:rPr>
        <w:t xml:space="preserve">rotecting children from maltreatment; </w:t>
      </w:r>
    </w:p>
    <w:p w14:paraId="31FAD1B1" w14:textId="1B901F93" w:rsidR="00B702D9" w:rsidRPr="001B298B" w:rsidRDefault="006670D0" w:rsidP="00D96169">
      <w:pPr>
        <w:pStyle w:val="ListParagraph"/>
        <w:numPr>
          <w:ilvl w:val="0"/>
          <w:numId w:val="5"/>
        </w:numPr>
        <w:jc w:val="both"/>
        <w:rPr>
          <w:rFonts w:asciiTheme="minorHAnsi" w:hAnsiTheme="minorHAnsi" w:cstheme="minorHAnsi"/>
        </w:rPr>
      </w:pPr>
      <w:r w:rsidRPr="001B298B">
        <w:rPr>
          <w:rFonts w:asciiTheme="minorHAnsi" w:hAnsiTheme="minorHAnsi" w:cstheme="minorHAnsi"/>
        </w:rPr>
        <w:t>p</w:t>
      </w:r>
      <w:r w:rsidR="00B702D9" w:rsidRPr="001B298B">
        <w:rPr>
          <w:rFonts w:asciiTheme="minorHAnsi" w:hAnsiTheme="minorHAnsi" w:cstheme="minorHAnsi"/>
        </w:rPr>
        <w:t xml:space="preserve">reventing impairment of children’s mental and physical health or development; </w:t>
      </w:r>
    </w:p>
    <w:p w14:paraId="7E4B3370" w14:textId="3AC49BC4" w:rsidR="00B702D9" w:rsidRPr="001B298B" w:rsidRDefault="006670D0" w:rsidP="00D96169">
      <w:pPr>
        <w:pStyle w:val="ListParagraph"/>
        <w:numPr>
          <w:ilvl w:val="0"/>
          <w:numId w:val="5"/>
        </w:numPr>
        <w:jc w:val="both"/>
        <w:rPr>
          <w:rFonts w:asciiTheme="minorHAnsi" w:hAnsiTheme="minorHAnsi" w:cstheme="minorHAnsi"/>
        </w:rPr>
      </w:pPr>
      <w:r w:rsidRPr="001B298B">
        <w:rPr>
          <w:rFonts w:asciiTheme="minorHAnsi" w:hAnsiTheme="minorHAnsi" w:cstheme="minorHAnsi"/>
        </w:rPr>
        <w:t>e</w:t>
      </w:r>
      <w:r w:rsidR="00B702D9" w:rsidRPr="001B298B">
        <w:rPr>
          <w:rFonts w:asciiTheme="minorHAnsi" w:hAnsiTheme="minorHAnsi" w:cstheme="minorHAnsi"/>
        </w:rPr>
        <w:t xml:space="preserve">nsuring that children grow up in circumstances consistent with the provision of safe and effective care; </w:t>
      </w:r>
      <w:r w:rsidRPr="001B298B">
        <w:rPr>
          <w:rFonts w:asciiTheme="minorHAnsi" w:hAnsiTheme="minorHAnsi" w:cstheme="minorHAnsi"/>
        </w:rPr>
        <w:t>and</w:t>
      </w:r>
    </w:p>
    <w:p w14:paraId="26013C1C" w14:textId="6222F399" w:rsidR="00B702D9" w:rsidRPr="001B298B" w:rsidRDefault="006670D0" w:rsidP="00D96169">
      <w:pPr>
        <w:pStyle w:val="ListParagraph"/>
        <w:numPr>
          <w:ilvl w:val="0"/>
          <w:numId w:val="5"/>
        </w:numPr>
        <w:jc w:val="both"/>
        <w:rPr>
          <w:rFonts w:asciiTheme="minorHAnsi" w:hAnsiTheme="minorHAnsi" w:cstheme="minorHAnsi"/>
          <w:i/>
        </w:rPr>
      </w:pPr>
      <w:r w:rsidRPr="001B298B">
        <w:rPr>
          <w:rFonts w:asciiTheme="minorHAnsi" w:hAnsiTheme="minorHAnsi" w:cstheme="minorHAnsi"/>
        </w:rPr>
        <w:t>t</w:t>
      </w:r>
      <w:r w:rsidR="00B702D9" w:rsidRPr="001B298B">
        <w:rPr>
          <w:rFonts w:asciiTheme="minorHAnsi" w:hAnsiTheme="minorHAnsi" w:cstheme="minorHAnsi"/>
        </w:rPr>
        <w:t>aking action to enable all children to have the best outcomes.</w:t>
      </w:r>
    </w:p>
    <w:p w14:paraId="7FEDBB1F" w14:textId="77777777" w:rsidR="005336DA" w:rsidRPr="001B298B" w:rsidRDefault="005336DA" w:rsidP="00E33EE1">
      <w:pPr>
        <w:spacing w:after="0" w:line="240" w:lineRule="auto"/>
        <w:ind w:left="357"/>
        <w:jc w:val="both"/>
        <w:rPr>
          <w:rFonts w:cstheme="minorHAnsi"/>
          <w:sz w:val="24"/>
          <w:szCs w:val="24"/>
        </w:rPr>
      </w:pPr>
    </w:p>
    <w:p w14:paraId="1202F096" w14:textId="48253C8E" w:rsidR="005336DA" w:rsidRPr="001B298B" w:rsidRDefault="005336DA" w:rsidP="00E33EE1">
      <w:pPr>
        <w:spacing w:after="120" w:line="240" w:lineRule="auto"/>
        <w:ind w:left="357"/>
        <w:jc w:val="both"/>
        <w:rPr>
          <w:rFonts w:cstheme="minorHAnsi"/>
          <w:sz w:val="24"/>
          <w:szCs w:val="24"/>
        </w:rPr>
      </w:pPr>
      <w:r w:rsidRPr="001B298B">
        <w:rPr>
          <w:rFonts w:cstheme="minorHAnsi"/>
          <w:sz w:val="24"/>
          <w:szCs w:val="24"/>
        </w:rPr>
        <w:t>For the purposes of this policy, the term ‘safeguarding’ refers to everything that the school does to keep children safe and promote their welfare, including</w:t>
      </w:r>
      <w:r w:rsidR="0019445F" w:rsidRPr="001B298B">
        <w:rPr>
          <w:rFonts w:cstheme="minorHAnsi"/>
          <w:sz w:val="24"/>
          <w:szCs w:val="24"/>
        </w:rPr>
        <w:t xml:space="preserve"> (but not limited to)</w:t>
      </w:r>
      <w:r w:rsidRPr="001B298B">
        <w:rPr>
          <w:rFonts w:cstheme="minorHAnsi"/>
          <w:sz w:val="24"/>
          <w:szCs w:val="24"/>
        </w:rPr>
        <w:t>:</w:t>
      </w:r>
    </w:p>
    <w:p w14:paraId="0E7C2C66" w14:textId="30788D9F"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Supporting pupils’ health</w:t>
      </w:r>
      <w:r w:rsidR="0019445F" w:rsidRPr="001B298B">
        <w:rPr>
          <w:rFonts w:asciiTheme="minorHAnsi" w:hAnsiTheme="minorHAnsi" w:cstheme="minorHAnsi"/>
        </w:rPr>
        <w:t>. s</w:t>
      </w:r>
      <w:r w:rsidRPr="001B298B">
        <w:rPr>
          <w:rFonts w:asciiTheme="minorHAnsi" w:hAnsiTheme="minorHAnsi" w:cstheme="minorHAnsi"/>
        </w:rPr>
        <w:t xml:space="preserve">afety and well-being, including their mental health. </w:t>
      </w:r>
    </w:p>
    <w:p w14:paraId="4CC0050B"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Meeting the needs of children with special educational needs and/or disabilities.</w:t>
      </w:r>
    </w:p>
    <w:p w14:paraId="7D8E557A"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The use of reasonable force.</w:t>
      </w:r>
    </w:p>
    <w:p w14:paraId="58722B65"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 xml:space="preserve">Meeting the needs of children with medical conditions. </w:t>
      </w:r>
    </w:p>
    <w:p w14:paraId="2EF7A81F"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Providing first aid.</w:t>
      </w:r>
    </w:p>
    <w:p w14:paraId="6DF96C59"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Educational visits.</w:t>
      </w:r>
    </w:p>
    <w:p w14:paraId="14BE904A"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Intimate care and emotional wellbeing.</w:t>
      </w:r>
    </w:p>
    <w:p w14:paraId="6DB22765" w14:textId="514BA192"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Online safety and associated issues</w:t>
      </w:r>
      <w:r w:rsidR="00D179F2" w:rsidRPr="001B298B">
        <w:rPr>
          <w:rFonts w:asciiTheme="minorHAnsi" w:hAnsiTheme="minorHAnsi" w:cstheme="minorHAnsi"/>
        </w:rPr>
        <w:t>, including IT filtering and monitoring procedures.</w:t>
      </w:r>
    </w:p>
    <w:p w14:paraId="669E3697" w14:textId="77777777"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Appropriate arrangements to ensure school security, taking into account the local context.</w:t>
      </w:r>
    </w:p>
    <w:p w14:paraId="5EA12415" w14:textId="6378C19A" w:rsidR="005336DA"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Keeping children safe from risks, harm and exploitation.</w:t>
      </w:r>
    </w:p>
    <w:p w14:paraId="186BD1B8" w14:textId="1C0C7C57" w:rsidR="00B702D9" w:rsidRPr="001B298B" w:rsidRDefault="005336DA" w:rsidP="00D96169">
      <w:pPr>
        <w:pStyle w:val="ListParagraph"/>
        <w:numPr>
          <w:ilvl w:val="0"/>
          <w:numId w:val="6"/>
        </w:numPr>
        <w:jc w:val="both"/>
        <w:rPr>
          <w:rFonts w:asciiTheme="minorHAnsi" w:hAnsiTheme="minorHAnsi" w:cstheme="minorHAnsi"/>
        </w:rPr>
      </w:pPr>
      <w:r w:rsidRPr="001B298B">
        <w:rPr>
          <w:rFonts w:asciiTheme="minorHAnsi" w:hAnsiTheme="minorHAnsi" w:cstheme="minorHAnsi"/>
        </w:rPr>
        <w:t>Child protection.</w:t>
      </w:r>
    </w:p>
    <w:p w14:paraId="260AD0BA" w14:textId="77777777" w:rsidR="005336DA" w:rsidRPr="001B298B" w:rsidRDefault="005336DA" w:rsidP="00E33EE1">
      <w:pPr>
        <w:pStyle w:val="ListParagraph"/>
        <w:ind w:left="1440"/>
        <w:jc w:val="both"/>
        <w:rPr>
          <w:rFonts w:asciiTheme="minorHAnsi" w:hAnsiTheme="minorHAnsi" w:cstheme="minorHAnsi"/>
        </w:rPr>
      </w:pPr>
    </w:p>
    <w:p w14:paraId="7B59479F" w14:textId="23989023" w:rsidR="00B702D9" w:rsidRPr="001B298B" w:rsidRDefault="00B702D9" w:rsidP="00E33EE1">
      <w:pPr>
        <w:spacing w:after="0" w:line="240" w:lineRule="auto"/>
        <w:ind w:left="360"/>
        <w:jc w:val="both"/>
        <w:rPr>
          <w:rFonts w:cstheme="minorHAnsi"/>
          <w:sz w:val="24"/>
          <w:szCs w:val="24"/>
        </w:rPr>
      </w:pPr>
      <w:r w:rsidRPr="001B298B">
        <w:rPr>
          <w:rFonts w:cstheme="minorHAnsi"/>
          <w:b/>
          <w:sz w:val="24"/>
          <w:szCs w:val="24"/>
        </w:rPr>
        <w:t>Child protection</w:t>
      </w:r>
      <w:r w:rsidRPr="001B298B">
        <w:rPr>
          <w:rFonts w:cstheme="minorHAnsi"/>
          <w:sz w:val="24"/>
          <w:szCs w:val="24"/>
        </w:rPr>
        <w:t xml:space="preserve"> is part of </w:t>
      </w:r>
      <w:r w:rsidR="005336DA" w:rsidRPr="001B298B">
        <w:rPr>
          <w:rFonts w:cstheme="minorHAnsi"/>
          <w:sz w:val="24"/>
          <w:szCs w:val="24"/>
        </w:rPr>
        <w:t>safeguarding</w:t>
      </w:r>
      <w:r w:rsidRPr="001B298B">
        <w:rPr>
          <w:rFonts w:cstheme="minorHAnsi"/>
          <w:sz w:val="24"/>
          <w:szCs w:val="24"/>
        </w:rPr>
        <w:t xml:space="preserve"> and refers to activities undertaken to prevent children suffering, or being likely to suffer, significant harm. </w:t>
      </w:r>
    </w:p>
    <w:p w14:paraId="2EDE51B4" w14:textId="77777777" w:rsidR="006670D0" w:rsidRPr="001B298B" w:rsidRDefault="006670D0" w:rsidP="00E33EE1">
      <w:pPr>
        <w:spacing w:after="0" w:line="240" w:lineRule="auto"/>
        <w:ind w:left="360"/>
        <w:jc w:val="both"/>
        <w:rPr>
          <w:rFonts w:cstheme="minorHAnsi"/>
          <w:sz w:val="24"/>
          <w:szCs w:val="24"/>
        </w:rPr>
      </w:pPr>
    </w:p>
    <w:p w14:paraId="2A797AB4" w14:textId="645F2661" w:rsidR="00B702D9" w:rsidRPr="001B298B" w:rsidRDefault="00B702D9" w:rsidP="00E33EE1">
      <w:pPr>
        <w:spacing w:after="0" w:line="240" w:lineRule="auto"/>
        <w:ind w:left="360"/>
        <w:jc w:val="both"/>
        <w:rPr>
          <w:rFonts w:cstheme="minorHAnsi"/>
          <w:sz w:val="24"/>
          <w:szCs w:val="24"/>
        </w:rPr>
      </w:pPr>
      <w:r w:rsidRPr="001B298B">
        <w:rPr>
          <w:rFonts w:cstheme="minorHAnsi"/>
          <w:b/>
          <w:sz w:val="24"/>
          <w:szCs w:val="24"/>
        </w:rPr>
        <w:t>Abuse</w:t>
      </w:r>
      <w:r w:rsidRPr="001B298B">
        <w:rPr>
          <w:rFonts w:cstheme="minorHAnsi"/>
          <w:sz w:val="24"/>
          <w:szCs w:val="24"/>
        </w:rPr>
        <w:t xml:space="preserve"> is a form of maltreatment of a </w:t>
      </w:r>
      <w:r w:rsidR="00C97A2B" w:rsidRPr="001B298B">
        <w:rPr>
          <w:rFonts w:cstheme="minorHAnsi"/>
          <w:sz w:val="24"/>
          <w:szCs w:val="24"/>
        </w:rPr>
        <w:t>child and</w:t>
      </w:r>
      <w:r w:rsidRPr="001B298B">
        <w:rPr>
          <w:rFonts w:cstheme="minorHAnsi"/>
          <w:sz w:val="24"/>
          <w:szCs w:val="24"/>
        </w:rPr>
        <w:t xml:space="preserve"> may involve inflicting harm or failing to act to prevent harm. </w:t>
      </w:r>
      <w:r w:rsidR="00CD22A1" w:rsidRPr="001B298B">
        <w:rPr>
          <w:rFonts w:cstheme="minorHAnsi"/>
          <w:sz w:val="24"/>
          <w:szCs w:val="24"/>
        </w:rPr>
        <w:t xml:space="preserve">It can be perpetrated by an adult or adults known or unknown to a child, or a child or children known or unknown to the child. </w:t>
      </w:r>
      <w:r w:rsidR="0019445F" w:rsidRPr="001B298B">
        <w:rPr>
          <w:rFonts w:cstheme="minorHAnsi"/>
          <w:sz w:val="24"/>
          <w:szCs w:val="24"/>
        </w:rPr>
        <w:t xml:space="preserve">It can happen in person or online. </w:t>
      </w:r>
      <w:r w:rsidR="00CD22A1" w:rsidRPr="001B298B">
        <w:rPr>
          <w:rFonts w:cstheme="minorHAnsi"/>
          <w:sz w:val="24"/>
          <w:szCs w:val="24"/>
        </w:rPr>
        <w:t xml:space="preserve">Where abuse is perpetrated by another child, it is known </w:t>
      </w:r>
      <w:r w:rsidR="00C97A2B" w:rsidRPr="001B298B">
        <w:rPr>
          <w:rFonts w:cstheme="minorHAnsi"/>
          <w:sz w:val="24"/>
          <w:szCs w:val="24"/>
        </w:rPr>
        <w:t>as ‘</w:t>
      </w:r>
      <w:r w:rsidR="00CD22A1" w:rsidRPr="001B298B">
        <w:rPr>
          <w:rFonts w:cstheme="minorHAnsi"/>
          <w:sz w:val="24"/>
          <w:szCs w:val="24"/>
        </w:rPr>
        <w:t xml:space="preserve">child on child’ abuse. </w:t>
      </w:r>
    </w:p>
    <w:p w14:paraId="3BB351B7" w14:textId="77777777" w:rsidR="006670D0" w:rsidRPr="001B298B" w:rsidRDefault="006670D0" w:rsidP="00E33EE1">
      <w:pPr>
        <w:spacing w:after="0" w:line="240" w:lineRule="auto"/>
        <w:ind w:left="360"/>
        <w:jc w:val="both"/>
        <w:rPr>
          <w:rFonts w:cstheme="minorHAnsi"/>
          <w:b/>
          <w:sz w:val="24"/>
          <w:szCs w:val="24"/>
        </w:rPr>
      </w:pPr>
    </w:p>
    <w:p w14:paraId="11651306" w14:textId="767527A3" w:rsidR="00B702D9" w:rsidRPr="001B298B" w:rsidRDefault="00B702D9" w:rsidP="00E33EE1">
      <w:pPr>
        <w:spacing w:after="0" w:line="240" w:lineRule="auto"/>
        <w:ind w:left="360"/>
        <w:jc w:val="both"/>
        <w:rPr>
          <w:rFonts w:cstheme="minorHAnsi"/>
          <w:sz w:val="24"/>
          <w:szCs w:val="24"/>
        </w:rPr>
      </w:pPr>
      <w:r w:rsidRPr="001B298B">
        <w:rPr>
          <w:rFonts w:cstheme="minorHAnsi"/>
          <w:b/>
          <w:sz w:val="24"/>
          <w:szCs w:val="24"/>
        </w:rPr>
        <w:t>Neglect</w:t>
      </w:r>
      <w:r w:rsidRPr="001B298B">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1B298B">
        <w:rPr>
          <w:rStyle w:val="FootnoteReference"/>
          <w:rFonts w:cstheme="minorHAnsi"/>
          <w:sz w:val="24"/>
          <w:szCs w:val="24"/>
        </w:rPr>
        <w:footnoteReference w:id="2"/>
      </w:r>
      <w:r w:rsidRPr="001B298B">
        <w:rPr>
          <w:rFonts w:cstheme="minorHAnsi"/>
          <w:sz w:val="24"/>
          <w:szCs w:val="24"/>
        </w:rPr>
        <w:t xml:space="preserve">. </w:t>
      </w:r>
    </w:p>
    <w:p w14:paraId="077EA010" w14:textId="3A7F2A18" w:rsidR="006E59BA" w:rsidRPr="001B298B" w:rsidRDefault="006E59BA" w:rsidP="00E33EE1">
      <w:pPr>
        <w:spacing w:after="0" w:line="240" w:lineRule="auto"/>
        <w:ind w:left="360"/>
        <w:jc w:val="both"/>
        <w:rPr>
          <w:rFonts w:cstheme="minorHAnsi"/>
          <w:b/>
          <w:i/>
          <w:sz w:val="24"/>
          <w:szCs w:val="24"/>
        </w:rPr>
      </w:pPr>
    </w:p>
    <w:p w14:paraId="49D15E90" w14:textId="31854D3A" w:rsidR="006E59BA" w:rsidRPr="001B298B" w:rsidRDefault="007C1582" w:rsidP="00E33EE1">
      <w:pPr>
        <w:spacing w:after="0" w:line="240" w:lineRule="auto"/>
        <w:ind w:left="360"/>
        <w:jc w:val="both"/>
        <w:rPr>
          <w:rFonts w:cstheme="minorHAnsi"/>
          <w:bCs/>
          <w:sz w:val="24"/>
          <w:szCs w:val="24"/>
        </w:rPr>
      </w:pPr>
      <w:r w:rsidRPr="001B298B">
        <w:rPr>
          <w:rFonts w:cstheme="minorHAnsi"/>
          <w:b/>
          <w:iCs/>
          <w:sz w:val="24"/>
          <w:szCs w:val="24"/>
        </w:rPr>
        <w:t>Child on child</w:t>
      </w:r>
      <w:r w:rsidR="006E59BA" w:rsidRPr="001B298B">
        <w:rPr>
          <w:rFonts w:cstheme="minorHAnsi"/>
          <w:b/>
          <w:iCs/>
          <w:sz w:val="24"/>
          <w:szCs w:val="24"/>
        </w:rPr>
        <w:t xml:space="preserve"> abuse </w:t>
      </w:r>
      <w:r w:rsidR="006E59BA" w:rsidRPr="001B298B">
        <w:rPr>
          <w:rFonts w:cstheme="minorHAnsi"/>
          <w:bCs/>
          <w:iCs/>
          <w:sz w:val="24"/>
          <w:szCs w:val="24"/>
        </w:rPr>
        <w:t>refers to</w:t>
      </w:r>
      <w:r w:rsidR="00BB018C" w:rsidRPr="001B298B">
        <w:rPr>
          <w:rFonts w:cstheme="minorHAnsi"/>
          <w:bCs/>
          <w:iCs/>
          <w:sz w:val="24"/>
          <w:szCs w:val="24"/>
        </w:rPr>
        <w:t xml:space="preserve"> the</w:t>
      </w:r>
      <w:r w:rsidR="006E59BA" w:rsidRPr="001B298B">
        <w:rPr>
          <w:rFonts w:cstheme="minorHAnsi"/>
          <w:bCs/>
          <w:iCs/>
          <w:sz w:val="24"/>
          <w:szCs w:val="24"/>
        </w:rPr>
        <w:t xml:space="preserve"> abuse </w:t>
      </w:r>
      <w:r w:rsidR="00BB018C" w:rsidRPr="001B298B">
        <w:rPr>
          <w:rFonts w:cstheme="minorHAnsi"/>
          <w:bCs/>
          <w:iCs/>
          <w:sz w:val="24"/>
          <w:szCs w:val="24"/>
        </w:rPr>
        <w:t xml:space="preserve">of a child or children </w:t>
      </w:r>
      <w:r w:rsidR="006E59BA" w:rsidRPr="001B298B">
        <w:rPr>
          <w:rFonts w:cstheme="minorHAnsi"/>
          <w:bCs/>
          <w:iCs/>
          <w:sz w:val="24"/>
          <w:szCs w:val="24"/>
        </w:rPr>
        <w:t>perpetrated by a</w:t>
      </w:r>
      <w:r w:rsidR="00BB018C" w:rsidRPr="001B298B">
        <w:rPr>
          <w:rFonts w:cstheme="minorHAnsi"/>
          <w:bCs/>
          <w:iCs/>
          <w:sz w:val="24"/>
          <w:szCs w:val="24"/>
        </w:rPr>
        <w:t>nother</w:t>
      </w:r>
      <w:r w:rsidR="006E59BA" w:rsidRPr="001B298B">
        <w:rPr>
          <w:rFonts w:cstheme="minorHAnsi"/>
          <w:bCs/>
          <w:iCs/>
          <w:sz w:val="24"/>
          <w:szCs w:val="24"/>
        </w:rPr>
        <w:t xml:space="preserve"> child or children. </w:t>
      </w:r>
      <w:r w:rsidRPr="001B298B">
        <w:rPr>
          <w:rFonts w:cstheme="minorHAnsi"/>
          <w:bCs/>
        </w:rPr>
        <w:t>Child on child</w:t>
      </w:r>
      <w:r w:rsidR="006E59BA" w:rsidRPr="001B298B">
        <w:rPr>
          <w:rFonts w:cstheme="minorHAnsi"/>
          <w:bCs/>
          <w:sz w:val="24"/>
          <w:szCs w:val="24"/>
        </w:rPr>
        <w:t xml:space="preserve"> abuse is most likely to include, but may not be limited to: </w:t>
      </w:r>
    </w:p>
    <w:p w14:paraId="3A0AA18F" w14:textId="77777777" w:rsidR="0019445F" w:rsidRPr="001B298B" w:rsidRDefault="0019445F" w:rsidP="00E33EE1">
      <w:pPr>
        <w:spacing w:after="0" w:line="240" w:lineRule="auto"/>
        <w:ind w:left="360"/>
        <w:jc w:val="both"/>
        <w:rPr>
          <w:rFonts w:cstheme="minorHAnsi"/>
          <w:bCs/>
          <w:sz w:val="24"/>
          <w:szCs w:val="24"/>
        </w:rPr>
      </w:pPr>
    </w:p>
    <w:p w14:paraId="3BABF09D" w14:textId="1CB5B6C8"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bullying (including cyberbullying, prejudice-based and discriminatory bullying); </w:t>
      </w:r>
    </w:p>
    <w:p w14:paraId="4F9F4535" w14:textId="4CED5776"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abuse in intimate personal relationships between peers;</w:t>
      </w:r>
    </w:p>
    <w:p w14:paraId="30F5990A" w14:textId="77777777"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lastRenderedPageBreak/>
        <w:t xml:space="preserve">physical abuse such as hitting, kicking, shaking, biting, hair pulling, or otherwise causing physical harm (this may include an online element which facilitates, threatens and/or encourages physical abuse); </w:t>
      </w:r>
    </w:p>
    <w:p w14:paraId="3C2CEDF1" w14:textId="44E4B55A"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C40240E" w14:textId="77777777"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sexual harassment, such as sexual comments, remarks, jokes and online sexual harassment, which may be standalone or part of a broader pattern of abuse; </w:t>
      </w:r>
    </w:p>
    <w:p w14:paraId="3D7E327A" w14:textId="77777777"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causing someone to engage in sexual activity without consent, such as forcing someone to strip, touch themselves sexually, or to engage in sexual activity with a third party;</w:t>
      </w:r>
    </w:p>
    <w:p w14:paraId="59F81DB8" w14:textId="150E25B3"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consensual and non-consensual sharing of nudes and semi nude images and or videos (also known as sexting or youth produced sexual imagery); </w:t>
      </w:r>
    </w:p>
    <w:p w14:paraId="6C64B2E9" w14:textId="77777777"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Pr="001B298B" w:rsidRDefault="006E59BA"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sidRPr="001B298B">
        <w:rPr>
          <w:rStyle w:val="FootnoteReference"/>
          <w:rFonts w:asciiTheme="minorHAnsi" w:hAnsiTheme="minorHAnsi" w:cstheme="minorHAnsi"/>
        </w:rPr>
        <w:footnoteReference w:id="3"/>
      </w:r>
    </w:p>
    <w:p w14:paraId="461B991F" w14:textId="77777777" w:rsidR="006E59BA" w:rsidRPr="001B298B" w:rsidRDefault="006E59BA" w:rsidP="006E59BA">
      <w:pPr>
        <w:pStyle w:val="ListParagraph"/>
        <w:ind w:left="1080"/>
        <w:jc w:val="both"/>
        <w:rPr>
          <w:rFonts w:asciiTheme="minorHAnsi" w:hAnsiTheme="minorHAnsi" w:cstheme="minorHAnsi"/>
        </w:rPr>
      </w:pPr>
    </w:p>
    <w:p w14:paraId="307274A8" w14:textId="27482038" w:rsidR="005336DA" w:rsidRPr="001B298B" w:rsidRDefault="00B702D9" w:rsidP="0019445F">
      <w:pPr>
        <w:spacing w:after="0" w:line="240" w:lineRule="auto"/>
        <w:jc w:val="both"/>
        <w:rPr>
          <w:rFonts w:cstheme="minorHAnsi"/>
          <w:sz w:val="24"/>
          <w:szCs w:val="24"/>
        </w:rPr>
      </w:pPr>
      <w:r w:rsidRPr="001B298B">
        <w:rPr>
          <w:rFonts w:cstheme="minorHAnsi"/>
          <w:b/>
          <w:sz w:val="24"/>
          <w:szCs w:val="24"/>
        </w:rPr>
        <w:t>Children</w:t>
      </w:r>
      <w:r w:rsidRPr="001B298B">
        <w:rPr>
          <w:rFonts w:cstheme="minorHAnsi"/>
          <w:sz w:val="24"/>
          <w:szCs w:val="24"/>
        </w:rPr>
        <w:t xml:space="preserve"> includes everyone under the age of 18. </w:t>
      </w:r>
    </w:p>
    <w:p w14:paraId="18C237DF" w14:textId="77777777" w:rsidR="00E33EE1" w:rsidRPr="001B298B" w:rsidRDefault="00E33EE1" w:rsidP="00E33EE1">
      <w:pPr>
        <w:spacing w:after="0" w:line="240" w:lineRule="auto"/>
        <w:ind w:left="360"/>
        <w:jc w:val="both"/>
        <w:rPr>
          <w:rFonts w:cstheme="minorHAnsi"/>
          <w:sz w:val="24"/>
          <w:szCs w:val="24"/>
        </w:rPr>
      </w:pPr>
    </w:p>
    <w:p w14:paraId="1C540172" w14:textId="642311E5" w:rsidR="005336DA" w:rsidRPr="001B298B" w:rsidRDefault="005336DA" w:rsidP="00E33EE1">
      <w:pPr>
        <w:spacing w:after="120" w:line="240" w:lineRule="auto"/>
        <w:jc w:val="both"/>
        <w:rPr>
          <w:rFonts w:cstheme="minorHAnsi"/>
          <w:sz w:val="24"/>
          <w:szCs w:val="24"/>
        </w:rPr>
      </w:pPr>
      <w:r w:rsidRPr="001B298B">
        <w:rPr>
          <w:rFonts w:cstheme="minorHAnsi"/>
          <w:b/>
          <w:sz w:val="24"/>
          <w:szCs w:val="24"/>
        </w:rPr>
        <w:t>Within this policy:</w:t>
      </w:r>
    </w:p>
    <w:p w14:paraId="5DC820CB" w14:textId="77777777" w:rsidR="005336DA" w:rsidRPr="001B298B" w:rsidRDefault="005336DA" w:rsidP="00D96169">
      <w:pPr>
        <w:pStyle w:val="ListParagraph"/>
        <w:numPr>
          <w:ilvl w:val="0"/>
          <w:numId w:val="3"/>
        </w:numPr>
        <w:jc w:val="both"/>
        <w:rPr>
          <w:rFonts w:asciiTheme="minorHAnsi" w:hAnsiTheme="minorHAnsi" w:cstheme="minorHAnsi"/>
        </w:rPr>
      </w:pPr>
      <w:r w:rsidRPr="001B298B">
        <w:rPr>
          <w:rFonts w:asciiTheme="minorHAnsi" w:hAnsiTheme="minorHAnsi" w:cstheme="minorHAnsi"/>
          <w:b/>
          <w:bCs/>
        </w:rPr>
        <w:t>‘Parent’</w:t>
      </w:r>
      <w:r w:rsidRPr="001B298B">
        <w:rPr>
          <w:rFonts w:asciiTheme="minorHAnsi" w:hAnsiTheme="minorHAnsi" w:cstheme="minorHAnsi"/>
        </w:rPr>
        <w:t xml:space="preserve"> refers to birth parents and other adults in a parenting role for example adoptive parents, step parents and foster carers.</w:t>
      </w:r>
    </w:p>
    <w:p w14:paraId="619EF64B" w14:textId="20A903A0" w:rsidR="005336DA" w:rsidRPr="001B298B" w:rsidRDefault="005336DA" w:rsidP="00D96169">
      <w:pPr>
        <w:pStyle w:val="ListParagraph"/>
        <w:numPr>
          <w:ilvl w:val="0"/>
          <w:numId w:val="3"/>
        </w:numPr>
        <w:jc w:val="both"/>
        <w:rPr>
          <w:rFonts w:asciiTheme="minorHAnsi" w:hAnsiTheme="minorHAnsi" w:cstheme="minorHAnsi"/>
          <w:b/>
          <w:bCs/>
          <w:color w:val="FF0000"/>
        </w:rPr>
      </w:pPr>
      <w:r w:rsidRPr="001B298B">
        <w:rPr>
          <w:rFonts w:asciiTheme="minorHAnsi" w:hAnsiTheme="minorHAnsi" w:cstheme="minorHAnsi"/>
          <w:b/>
          <w:bCs/>
        </w:rPr>
        <w:t>‘Staff’</w:t>
      </w:r>
      <w:r w:rsidRPr="001B298B">
        <w:rPr>
          <w:rFonts w:asciiTheme="minorHAnsi" w:hAnsiTheme="minorHAnsi" w:cstheme="minorHAnsi"/>
        </w:rPr>
        <w:t xml:space="preserve"> or </w:t>
      </w:r>
      <w:r w:rsidRPr="001B298B">
        <w:rPr>
          <w:rFonts w:asciiTheme="minorHAnsi" w:hAnsiTheme="minorHAnsi" w:cstheme="minorHAnsi"/>
          <w:b/>
          <w:bCs/>
        </w:rPr>
        <w:t>‘members of staff’</w:t>
      </w:r>
      <w:r w:rsidRPr="001B298B">
        <w:rPr>
          <w:rFonts w:asciiTheme="minorHAnsi" w:hAnsiTheme="minorHAnsi" w:cstheme="minorHAnsi"/>
        </w:rPr>
        <w:t xml:space="preserve"> refers to all teaching, non-teaching, support, supply, peripatetic, contract staff, governors, volunteers working in or on behalf of </w:t>
      </w:r>
      <w:r w:rsidR="00E33EE1" w:rsidRPr="001B298B">
        <w:rPr>
          <w:rFonts w:asciiTheme="minorHAnsi" w:hAnsiTheme="minorHAnsi" w:cstheme="minorHAnsi"/>
          <w:bCs/>
        </w:rPr>
        <w:t>the school</w:t>
      </w:r>
      <w:r w:rsidR="001E5284" w:rsidRPr="001B298B">
        <w:rPr>
          <w:rFonts w:asciiTheme="minorHAnsi" w:hAnsiTheme="minorHAnsi" w:cstheme="minorHAnsi"/>
          <w:bCs/>
        </w:rPr>
        <w:t>.</w:t>
      </w:r>
    </w:p>
    <w:p w14:paraId="111B678D" w14:textId="37D34126" w:rsidR="00212B60" w:rsidRPr="001B298B" w:rsidRDefault="00212B60" w:rsidP="00D96169">
      <w:pPr>
        <w:pStyle w:val="ListParagraph"/>
        <w:numPr>
          <w:ilvl w:val="0"/>
          <w:numId w:val="3"/>
        </w:numPr>
        <w:jc w:val="both"/>
        <w:rPr>
          <w:rFonts w:asciiTheme="minorHAnsi" w:hAnsiTheme="minorHAnsi" w:cstheme="minorHAnsi"/>
          <w:color w:val="FF0000"/>
        </w:rPr>
      </w:pPr>
      <w:r w:rsidRPr="001B298B">
        <w:rPr>
          <w:rFonts w:asciiTheme="minorHAnsi" w:hAnsiTheme="minorHAnsi" w:cstheme="minorHAnsi"/>
        </w:rPr>
        <w:t>Keeping Children Safe in Education (</w:t>
      </w:r>
      <w:r w:rsidR="007C1582" w:rsidRPr="001B298B">
        <w:rPr>
          <w:rFonts w:asciiTheme="minorHAnsi" w:hAnsiTheme="minorHAnsi" w:cstheme="minorHAnsi"/>
        </w:rPr>
        <w:t>202</w:t>
      </w:r>
      <w:r w:rsidR="00542903">
        <w:rPr>
          <w:rFonts w:asciiTheme="minorHAnsi" w:hAnsiTheme="minorHAnsi" w:cstheme="minorHAnsi"/>
        </w:rPr>
        <w:t>5</w:t>
      </w:r>
      <w:r w:rsidRPr="001B298B">
        <w:rPr>
          <w:rFonts w:asciiTheme="minorHAnsi" w:hAnsiTheme="minorHAnsi" w:cstheme="minorHAnsi"/>
        </w:rPr>
        <w:t xml:space="preserve">) may be abbreviated to ‘KCSIE’. </w:t>
      </w:r>
    </w:p>
    <w:p w14:paraId="600EE6AA" w14:textId="48EA088A" w:rsidR="005F4BC6" w:rsidRPr="001B298B" w:rsidRDefault="005F4BC6" w:rsidP="005F4BC6">
      <w:pPr>
        <w:jc w:val="both"/>
        <w:rPr>
          <w:rFonts w:cstheme="minorHAnsi"/>
          <w:color w:val="FF0000"/>
        </w:rPr>
      </w:pPr>
    </w:p>
    <w:p w14:paraId="5312A8FE" w14:textId="77777777" w:rsidR="005F4BC6" w:rsidRPr="001B298B" w:rsidRDefault="005F4BC6" w:rsidP="005F4BC6">
      <w:pPr>
        <w:pStyle w:val="1bodycopy10pt"/>
        <w:rPr>
          <w:rFonts w:asciiTheme="minorHAnsi" w:hAnsiTheme="minorHAnsi" w:cstheme="minorHAnsi"/>
          <w:sz w:val="24"/>
        </w:rPr>
      </w:pPr>
      <w:r w:rsidRPr="001B298B">
        <w:rPr>
          <w:rFonts w:asciiTheme="minorHAnsi" w:hAnsiTheme="minorHAnsi" w:cstheme="minorHAnsi"/>
          <w:b/>
          <w:sz w:val="24"/>
        </w:rPr>
        <w:t xml:space="preserve">Victim </w:t>
      </w:r>
      <w:r w:rsidRPr="001B298B">
        <w:rPr>
          <w:rFonts w:asciiTheme="minorHAnsi" w:hAnsiTheme="minorHAnsi" w:cstheme="minorHAnsi"/>
          <w:sz w:val="24"/>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0DEA08AB" w14:textId="77777777" w:rsidR="005F4BC6" w:rsidRPr="001B298B" w:rsidRDefault="005F4BC6" w:rsidP="005F4BC6">
      <w:pPr>
        <w:pStyle w:val="1bodycopy10pt"/>
        <w:rPr>
          <w:rFonts w:asciiTheme="minorHAnsi" w:hAnsiTheme="minorHAnsi" w:cstheme="minorHAnsi"/>
          <w:sz w:val="24"/>
        </w:rPr>
      </w:pPr>
      <w:r w:rsidRPr="001B298B">
        <w:rPr>
          <w:rFonts w:asciiTheme="minorHAnsi" w:hAnsiTheme="minorHAnsi" w:cstheme="minorHAnsi"/>
          <w:b/>
          <w:sz w:val="24"/>
        </w:rPr>
        <w:t xml:space="preserve">Alleged perpetrator(s) </w:t>
      </w:r>
      <w:r w:rsidRPr="001B298B">
        <w:rPr>
          <w:rFonts w:asciiTheme="minorHAnsi" w:hAnsiTheme="minorHAnsi" w:cstheme="minorHAnsi"/>
          <w:sz w:val="24"/>
        </w:rPr>
        <w:t xml:space="preserve">and </w:t>
      </w:r>
      <w:r w:rsidRPr="001B298B">
        <w:rPr>
          <w:rFonts w:asciiTheme="minorHAnsi" w:hAnsiTheme="minorHAnsi" w:cstheme="minorHAnsi"/>
          <w:b/>
          <w:sz w:val="24"/>
        </w:rPr>
        <w:t>perpetrator(s)</w:t>
      </w:r>
      <w:r w:rsidRPr="001B298B">
        <w:rPr>
          <w:rFonts w:asciiTheme="minorHAnsi" w:hAnsiTheme="minorHAnsi" w:cstheme="minorHAnsi"/>
          <w:sz w:val="24"/>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60149816" w14:textId="1BD151DE" w:rsidR="005336DA" w:rsidRPr="001B298B" w:rsidRDefault="005336DA" w:rsidP="00E33EE1">
      <w:pPr>
        <w:spacing w:after="0" w:line="240" w:lineRule="auto"/>
        <w:jc w:val="both"/>
        <w:rPr>
          <w:rFonts w:cstheme="minorHAnsi"/>
          <w:color w:val="FF0000"/>
        </w:rPr>
      </w:pPr>
    </w:p>
    <w:p w14:paraId="483E5F6E" w14:textId="77777777" w:rsidR="00B95718" w:rsidRPr="001B298B" w:rsidRDefault="00B95718"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1B298B" w14:paraId="2D32FFBC" w14:textId="77777777" w:rsidTr="00030AFE">
        <w:tc>
          <w:tcPr>
            <w:tcW w:w="5000" w:type="pct"/>
            <w:shd w:val="clear" w:color="auto" w:fill="002060"/>
          </w:tcPr>
          <w:p w14:paraId="1F8E3279" w14:textId="1C06AC74" w:rsidR="00992E20" w:rsidRPr="001B298B" w:rsidRDefault="00992E20" w:rsidP="00A060A4">
            <w:pPr>
              <w:pStyle w:val="Heading1"/>
              <w:spacing w:before="120" w:after="120"/>
              <w:rPr>
                <w:rFonts w:asciiTheme="minorHAnsi" w:eastAsia="Times New Roman" w:hAnsiTheme="minorHAnsi" w:cstheme="minorHAnsi"/>
                <w:b w:val="0"/>
                <w:bCs/>
                <w:szCs w:val="28"/>
              </w:rPr>
            </w:pPr>
            <w:r w:rsidRPr="001B298B">
              <w:rPr>
                <w:rFonts w:asciiTheme="minorHAnsi" w:eastAsia="Times New Roman" w:hAnsiTheme="minorHAnsi" w:cstheme="minorHAnsi"/>
                <w:szCs w:val="28"/>
              </w:rPr>
              <w:lastRenderedPageBreak/>
              <w:br w:type="page"/>
            </w:r>
            <w:bookmarkStart w:id="7" w:name="_Toc80190996"/>
            <w:bookmarkStart w:id="8" w:name="_Toc144124662"/>
            <w:r w:rsidR="00A060A4" w:rsidRPr="001B298B">
              <w:rPr>
                <w:rFonts w:asciiTheme="minorHAnsi" w:eastAsia="Times New Roman" w:hAnsiTheme="minorHAnsi" w:cstheme="minorHAnsi"/>
                <w:b w:val="0"/>
                <w:bCs/>
                <w:szCs w:val="28"/>
              </w:rPr>
              <w:t xml:space="preserve">4. </w:t>
            </w:r>
            <w:r w:rsidR="00A060A4" w:rsidRPr="001B298B">
              <w:rPr>
                <w:rFonts w:asciiTheme="minorHAnsi" w:hAnsiTheme="minorHAnsi" w:cstheme="minorHAnsi"/>
                <w:b w:val="0"/>
                <w:bCs/>
              </w:rPr>
              <w:t>Legislation and statutory guidance</w:t>
            </w:r>
            <w:bookmarkEnd w:id="7"/>
            <w:bookmarkEnd w:id="8"/>
          </w:p>
        </w:tc>
      </w:tr>
    </w:tbl>
    <w:p w14:paraId="36BA67FC" w14:textId="77777777" w:rsidR="00992E20" w:rsidRPr="001B298B" w:rsidRDefault="00992E20" w:rsidP="00E33EE1">
      <w:pPr>
        <w:spacing w:after="0" w:line="240" w:lineRule="auto"/>
        <w:jc w:val="both"/>
        <w:rPr>
          <w:rFonts w:eastAsia="Times New Roman" w:cstheme="minorHAnsi"/>
          <w:sz w:val="24"/>
          <w:szCs w:val="24"/>
        </w:rPr>
      </w:pPr>
    </w:p>
    <w:p w14:paraId="111B7A3B" w14:textId="48F470B6" w:rsidR="005336DA" w:rsidRPr="001B298B" w:rsidRDefault="005336DA" w:rsidP="00E33EE1">
      <w:pPr>
        <w:spacing w:after="0" w:line="240" w:lineRule="auto"/>
        <w:jc w:val="both"/>
        <w:rPr>
          <w:rFonts w:eastAsia="Times New Roman" w:cstheme="minorHAnsi"/>
          <w:sz w:val="24"/>
          <w:szCs w:val="24"/>
        </w:rPr>
      </w:pPr>
      <w:r w:rsidRPr="001B298B">
        <w:rPr>
          <w:rFonts w:eastAsia="Times New Roman" w:cstheme="minorHAnsi"/>
          <w:sz w:val="24"/>
          <w:szCs w:val="24"/>
        </w:rPr>
        <w:t>The school adhere</w:t>
      </w:r>
      <w:r w:rsidR="00B527AE" w:rsidRPr="001B298B">
        <w:rPr>
          <w:rFonts w:eastAsia="Times New Roman" w:cstheme="minorHAnsi"/>
          <w:sz w:val="24"/>
          <w:szCs w:val="24"/>
        </w:rPr>
        <w:t>s</w:t>
      </w:r>
      <w:r w:rsidRPr="001B298B">
        <w:rPr>
          <w:rFonts w:eastAsia="Times New Roman" w:cstheme="minorHAnsi"/>
          <w:sz w:val="24"/>
          <w:szCs w:val="24"/>
        </w:rPr>
        <w:t xml:space="preserve"> to</w:t>
      </w:r>
      <w:r w:rsidR="00B527AE" w:rsidRPr="001B298B">
        <w:rPr>
          <w:rFonts w:eastAsia="Times New Roman" w:cstheme="minorHAnsi"/>
          <w:sz w:val="24"/>
          <w:szCs w:val="24"/>
        </w:rPr>
        <w:t xml:space="preserve"> all relevant safeguarding legislation</w:t>
      </w:r>
      <w:r w:rsidR="007251A8" w:rsidRPr="001B298B">
        <w:rPr>
          <w:rFonts w:eastAsia="Times New Roman" w:cstheme="minorHAnsi"/>
          <w:sz w:val="24"/>
          <w:szCs w:val="24"/>
        </w:rPr>
        <w:t>, statutory guidance and guidance from the Northamptonshire Safeguarding Children Partnership</w:t>
      </w:r>
      <w:r w:rsidR="00B527AE" w:rsidRPr="001B298B">
        <w:rPr>
          <w:rFonts w:eastAsia="Times New Roman" w:cstheme="minorHAnsi"/>
          <w:sz w:val="24"/>
          <w:szCs w:val="24"/>
        </w:rPr>
        <w:t>. This includes:</w:t>
      </w:r>
    </w:p>
    <w:p w14:paraId="7FF980FA" w14:textId="77777777" w:rsidR="00B527AE" w:rsidRPr="001B298B" w:rsidRDefault="00B527AE" w:rsidP="00E33EE1">
      <w:pPr>
        <w:spacing w:after="0" w:line="240" w:lineRule="auto"/>
        <w:jc w:val="both"/>
        <w:rPr>
          <w:rFonts w:eastAsia="Times New Roman" w:cstheme="minorHAnsi"/>
          <w:sz w:val="24"/>
          <w:szCs w:val="24"/>
        </w:rPr>
      </w:pPr>
    </w:p>
    <w:p w14:paraId="2267A460" w14:textId="7D19BB0E" w:rsidR="00B527AE" w:rsidRPr="001B298B" w:rsidRDefault="00B527AE" w:rsidP="008F51DB">
      <w:pPr>
        <w:spacing w:after="120" w:line="240" w:lineRule="auto"/>
        <w:jc w:val="both"/>
        <w:rPr>
          <w:rFonts w:eastAsia="Times New Roman" w:cstheme="minorHAnsi"/>
          <w:b/>
          <w:bCs/>
          <w:sz w:val="24"/>
          <w:szCs w:val="24"/>
        </w:rPr>
      </w:pPr>
      <w:r w:rsidRPr="001B298B">
        <w:rPr>
          <w:rFonts w:eastAsia="Times New Roman" w:cstheme="minorHAnsi"/>
          <w:b/>
          <w:bCs/>
          <w:sz w:val="24"/>
          <w:szCs w:val="24"/>
        </w:rPr>
        <w:t>Statutory Guidance</w:t>
      </w:r>
    </w:p>
    <w:p w14:paraId="1CE8F938" w14:textId="1789C206" w:rsidR="005336DA" w:rsidRPr="001B298B" w:rsidRDefault="005336DA" w:rsidP="00D96169">
      <w:pPr>
        <w:pStyle w:val="ListParagraph"/>
        <w:numPr>
          <w:ilvl w:val="0"/>
          <w:numId w:val="7"/>
        </w:numPr>
        <w:jc w:val="both"/>
        <w:rPr>
          <w:rFonts w:asciiTheme="minorHAnsi" w:hAnsiTheme="minorHAnsi" w:cstheme="minorHAnsi"/>
          <w:bCs/>
        </w:rPr>
      </w:pPr>
      <w:r w:rsidRPr="001B298B">
        <w:rPr>
          <w:rFonts w:asciiTheme="minorHAnsi" w:hAnsiTheme="minorHAnsi" w:cstheme="minorHAnsi"/>
          <w:bCs/>
        </w:rPr>
        <w:t xml:space="preserve">Keeping Children Safe in Education </w:t>
      </w:r>
      <w:r w:rsidR="00B527AE" w:rsidRPr="001B298B">
        <w:rPr>
          <w:rFonts w:asciiTheme="minorHAnsi" w:hAnsiTheme="minorHAnsi" w:cstheme="minorHAnsi"/>
          <w:bCs/>
        </w:rPr>
        <w:t>(</w:t>
      </w:r>
      <w:r w:rsidR="007C1582" w:rsidRPr="001B298B">
        <w:rPr>
          <w:rFonts w:asciiTheme="minorHAnsi" w:hAnsiTheme="minorHAnsi" w:cstheme="minorHAnsi"/>
          <w:bCs/>
        </w:rPr>
        <w:t>202</w:t>
      </w:r>
      <w:r w:rsidR="00112324">
        <w:rPr>
          <w:rFonts w:asciiTheme="minorHAnsi" w:hAnsiTheme="minorHAnsi" w:cstheme="minorHAnsi"/>
          <w:bCs/>
        </w:rPr>
        <w:t>5</w:t>
      </w:r>
      <w:r w:rsidR="00B527AE" w:rsidRPr="001B298B">
        <w:rPr>
          <w:rFonts w:asciiTheme="minorHAnsi" w:hAnsiTheme="minorHAnsi" w:cstheme="minorHAnsi"/>
          <w:bCs/>
        </w:rPr>
        <w:t>)</w:t>
      </w:r>
    </w:p>
    <w:p w14:paraId="6329245F" w14:textId="482BEA89" w:rsidR="005336DA" w:rsidRPr="001B298B" w:rsidRDefault="005336DA" w:rsidP="00D96169">
      <w:pPr>
        <w:pStyle w:val="ListParagraph"/>
        <w:numPr>
          <w:ilvl w:val="0"/>
          <w:numId w:val="7"/>
        </w:numPr>
        <w:jc w:val="both"/>
        <w:rPr>
          <w:rFonts w:asciiTheme="minorHAnsi" w:hAnsiTheme="minorHAnsi" w:cstheme="minorHAnsi"/>
          <w:bCs/>
        </w:rPr>
      </w:pPr>
      <w:r w:rsidRPr="001B298B">
        <w:rPr>
          <w:rFonts w:asciiTheme="minorHAnsi" w:hAnsiTheme="minorHAnsi" w:cstheme="minorHAnsi"/>
          <w:bCs/>
        </w:rPr>
        <w:t xml:space="preserve">Working Together to Safeguard Children </w:t>
      </w:r>
      <w:r w:rsidR="00B527AE" w:rsidRPr="001B298B">
        <w:rPr>
          <w:rFonts w:asciiTheme="minorHAnsi" w:hAnsiTheme="minorHAnsi" w:cstheme="minorHAnsi"/>
          <w:bCs/>
        </w:rPr>
        <w:t>(</w:t>
      </w:r>
      <w:r w:rsidRPr="001B298B">
        <w:rPr>
          <w:rFonts w:asciiTheme="minorHAnsi" w:hAnsiTheme="minorHAnsi" w:cstheme="minorHAnsi"/>
          <w:bCs/>
        </w:rPr>
        <w:t>2018</w:t>
      </w:r>
      <w:r w:rsidR="00B527AE" w:rsidRPr="001B298B">
        <w:rPr>
          <w:rFonts w:asciiTheme="minorHAnsi" w:hAnsiTheme="minorHAnsi" w:cstheme="minorHAnsi"/>
          <w:bCs/>
        </w:rPr>
        <w:t>)</w:t>
      </w:r>
    </w:p>
    <w:p w14:paraId="3BC389FE" w14:textId="3464BBEA" w:rsidR="00EE3812" w:rsidRPr="001B298B" w:rsidRDefault="00B527AE" w:rsidP="00D96169">
      <w:pPr>
        <w:numPr>
          <w:ilvl w:val="0"/>
          <w:numId w:val="7"/>
        </w:numPr>
        <w:autoSpaceDE w:val="0"/>
        <w:autoSpaceDN w:val="0"/>
        <w:adjustRightInd w:val="0"/>
        <w:spacing w:after="0" w:line="240" w:lineRule="auto"/>
        <w:jc w:val="both"/>
        <w:rPr>
          <w:rFonts w:eastAsia="Times New Roman" w:cstheme="minorHAnsi"/>
          <w:bCs/>
          <w:sz w:val="24"/>
          <w:szCs w:val="24"/>
        </w:rPr>
      </w:pPr>
      <w:r w:rsidRPr="001B298B">
        <w:rPr>
          <w:rFonts w:eastAsia="Times New Roman" w:cstheme="minorHAnsi"/>
          <w:bCs/>
          <w:sz w:val="24"/>
          <w:szCs w:val="24"/>
        </w:rPr>
        <w:t>Multi-agency statutory guidance on female genital mutilation (July 2020)</w:t>
      </w:r>
    </w:p>
    <w:p w14:paraId="426505EB" w14:textId="61FC9362" w:rsidR="00B527AE" w:rsidRPr="001B298B" w:rsidRDefault="00B527AE" w:rsidP="00D96169">
      <w:pPr>
        <w:numPr>
          <w:ilvl w:val="0"/>
          <w:numId w:val="7"/>
        </w:numPr>
        <w:autoSpaceDE w:val="0"/>
        <w:autoSpaceDN w:val="0"/>
        <w:adjustRightInd w:val="0"/>
        <w:spacing w:after="0" w:line="240" w:lineRule="auto"/>
        <w:jc w:val="both"/>
        <w:rPr>
          <w:rFonts w:eastAsia="Times New Roman" w:cstheme="minorHAnsi"/>
          <w:bCs/>
          <w:sz w:val="28"/>
          <w:szCs w:val="28"/>
        </w:rPr>
      </w:pPr>
      <w:r w:rsidRPr="001B298B">
        <w:rPr>
          <w:rFonts w:cstheme="minorHAnsi"/>
          <w:sz w:val="24"/>
          <w:szCs w:val="24"/>
        </w:rPr>
        <w:t>Early Years Foundation Stage</w:t>
      </w:r>
      <w:r w:rsidR="00D179F2" w:rsidRPr="001B298B">
        <w:rPr>
          <w:rFonts w:cstheme="minorHAnsi"/>
          <w:sz w:val="24"/>
          <w:szCs w:val="24"/>
        </w:rPr>
        <w:t xml:space="preserve"> </w:t>
      </w:r>
    </w:p>
    <w:p w14:paraId="32749D5A" w14:textId="612381F4" w:rsidR="00B527AE" w:rsidRPr="001B298B" w:rsidRDefault="00B527AE" w:rsidP="008F51DB">
      <w:pPr>
        <w:spacing w:after="120" w:line="240" w:lineRule="auto"/>
        <w:jc w:val="both"/>
        <w:rPr>
          <w:rFonts w:eastAsia="Times New Roman" w:cstheme="minorHAnsi"/>
          <w:b/>
          <w:sz w:val="24"/>
          <w:szCs w:val="24"/>
        </w:rPr>
      </w:pPr>
      <w:r w:rsidRPr="001B298B">
        <w:rPr>
          <w:rFonts w:eastAsia="Times New Roman" w:cstheme="minorHAnsi"/>
          <w:b/>
          <w:sz w:val="24"/>
          <w:szCs w:val="24"/>
        </w:rPr>
        <w:t>Legislation</w:t>
      </w:r>
    </w:p>
    <w:p w14:paraId="65C13EAC" w14:textId="5F2A1387" w:rsidR="005336DA" w:rsidRPr="001B298B" w:rsidRDefault="005336DA" w:rsidP="00D96169">
      <w:pPr>
        <w:numPr>
          <w:ilvl w:val="0"/>
          <w:numId w:val="4"/>
        </w:num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The Children Act 1989 and The Children Act 2004 </w:t>
      </w:r>
    </w:p>
    <w:p w14:paraId="418E359C" w14:textId="4313D286" w:rsidR="005336DA" w:rsidRPr="001B298B"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1B298B">
        <w:rPr>
          <w:rFonts w:eastAsia="Times New Roman" w:cstheme="minorHAnsi"/>
          <w:bCs/>
          <w:sz w:val="24"/>
          <w:szCs w:val="24"/>
        </w:rPr>
        <w:t>Section 5B(11) of the Female Genital Mutilation Act 2003, as inserted by section 74 of the Serious Crime Act 2015</w:t>
      </w:r>
    </w:p>
    <w:p w14:paraId="57C54CBC" w14:textId="2A767586" w:rsidR="005336DA" w:rsidRPr="001B298B" w:rsidRDefault="005336DA" w:rsidP="00D96169">
      <w:pPr>
        <w:pStyle w:val="ListParagraph"/>
        <w:numPr>
          <w:ilvl w:val="0"/>
          <w:numId w:val="4"/>
        </w:numPr>
        <w:jc w:val="both"/>
        <w:rPr>
          <w:rFonts w:asciiTheme="minorHAnsi" w:hAnsiTheme="minorHAnsi" w:cstheme="minorHAnsi"/>
          <w:bCs/>
          <w:lang w:eastAsia="en-US"/>
        </w:rPr>
      </w:pPr>
      <w:r w:rsidRPr="001B298B">
        <w:rPr>
          <w:rFonts w:asciiTheme="minorHAnsi" w:hAnsiTheme="minorHAnsi" w:cstheme="minorHAnsi"/>
          <w:bCs/>
          <w:lang w:eastAsia="en-US"/>
        </w:rPr>
        <w:t>The Rehabilitation of Offenders Act 1974</w:t>
      </w:r>
    </w:p>
    <w:p w14:paraId="471DBC96" w14:textId="6A803213" w:rsidR="005336DA" w:rsidRPr="001B298B" w:rsidRDefault="005336DA" w:rsidP="00D96169">
      <w:pPr>
        <w:pStyle w:val="ListParagraph"/>
        <w:numPr>
          <w:ilvl w:val="0"/>
          <w:numId w:val="4"/>
        </w:numPr>
        <w:jc w:val="both"/>
        <w:rPr>
          <w:rFonts w:asciiTheme="minorHAnsi" w:hAnsiTheme="minorHAnsi" w:cstheme="minorHAnsi"/>
          <w:bCs/>
          <w:lang w:eastAsia="en-US"/>
        </w:rPr>
      </w:pPr>
      <w:r w:rsidRPr="001B298B">
        <w:rPr>
          <w:rFonts w:asciiTheme="minorHAnsi" w:hAnsiTheme="minorHAnsi" w:cstheme="minorHAnsi"/>
          <w:bCs/>
          <w:lang w:eastAsia="en-US"/>
        </w:rPr>
        <w:t>Safeguarding Vulnerable Groups Act 2006</w:t>
      </w:r>
    </w:p>
    <w:p w14:paraId="5AD89CBC" w14:textId="04078A8D" w:rsidR="005336DA" w:rsidRPr="001B298B" w:rsidRDefault="005336DA" w:rsidP="00D96169">
      <w:pPr>
        <w:pStyle w:val="ListParagraph"/>
        <w:numPr>
          <w:ilvl w:val="0"/>
          <w:numId w:val="4"/>
        </w:numPr>
        <w:jc w:val="both"/>
        <w:rPr>
          <w:rFonts w:asciiTheme="minorHAnsi" w:hAnsiTheme="minorHAnsi" w:cstheme="minorHAnsi"/>
          <w:bCs/>
          <w:lang w:eastAsia="en-US"/>
        </w:rPr>
      </w:pPr>
      <w:r w:rsidRPr="001B298B">
        <w:rPr>
          <w:rFonts w:asciiTheme="minorHAnsi" w:hAnsiTheme="minorHAnsi" w:cstheme="minorHAnsi"/>
          <w:bCs/>
          <w:lang w:eastAsia="en-US"/>
        </w:rPr>
        <w:t xml:space="preserve">Counter-Terrorism and Security Act 2015 </w:t>
      </w:r>
      <w:r w:rsidR="00B527AE" w:rsidRPr="001B298B">
        <w:rPr>
          <w:rFonts w:asciiTheme="minorHAnsi" w:hAnsiTheme="minorHAnsi" w:cstheme="minorHAnsi"/>
          <w:bCs/>
          <w:lang w:eastAsia="en-US"/>
        </w:rPr>
        <w:t>(and the Prevent Duty guidance)</w:t>
      </w:r>
    </w:p>
    <w:p w14:paraId="4301B4C2" w14:textId="2A693554" w:rsidR="005336DA" w:rsidRPr="001B298B" w:rsidRDefault="00B527AE" w:rsidP="00D96169">
      <w:pPr>
        <w:pStyle w:val="ListParagraph"/>
        <w:numPr>
          <w:ilvl w:val="0"/>
          <w:numId w:val="4"/>
        </w:numPr>
        <w:jc w:val="both"/>
        <w:rPr>
          <w:rFonts w:asciiTheme="minorHAnsi" w:hAnsiTheme="minorHAnsi" w:cstheme="minorHAnsi"/>
          <w:bCs/>
          <w:lang w:eastAsia="en-US"/>
        </w:rPr>
      </w:pPr>
      <w:r w:rsidRPr="001B298B">
        <w:rPr>
          <w:rFonts w:asciiTheme="minorHAnsi" w:hAnsiTheme="minorHAnsi" w:cstheme="minorHAnsi"/>
          <w:bCs/>
        </w:rPr>
        <w:t>The</w:t>
      </w:r>
      <w:r w:rsidR="005336DA" w:rsidRPr="001B298B">
        <w:rPr>
          <w:rFonts w:asciiTheme="minorHAnsi" w:hAnsiTheme="minorHAnsi" w:cstheme="minorHAnsi"/>
          <w:bCs/>
        </w:rPr>
        <w:t xml:space="preserve"> Education Act 2002</w:t>
      </w:r>
    </w:p>
    <w:p w14:paraId="338055DD" w14:textId="05807AD5" w:rsidR="005336DA" w:rsidRPr="001B298B" w:rsidRDefault="005336DA" w:rsidP="00D96169">
      <w:pPr>
        <w:pStyle w:val="ListParagraph"/>
        <w:numPr>
          <w:ilvl w:val="0"/>
          <w:numId w:val="4"/>
        </w:numPr>
        <w:jc w:val="both"/>
        <w:rPr>
          <w:rFonts w:asciiTheme="minorHAnsi" w:hAnsiTheme="minorHAnsi" w:cstheme="minorHAnsi"/>
          <w:bCs/>
          <w:color w:val="000000"/>
          <w:lang w:eastAsia="en-US"/>
        </w:rPr>
      </w:pPr>
      <w:r w:rsidRPr="001B298B">
        <w:rPr>
          <w:rFonts w:asciiTheme="minorHAnsi" w:hAnsiTheme="minorHAnsi" w:cstheme="minorHAnsi"/>
          <w:bCs/>
          <w:color w:val="000000"/>
          <w:lang w:eastAsia="en-US"/>
        </w:rPr>
        <w:t>The School Staffing (England) Regulations 2009</w:t>
      </w:r>
    </w:p>
    <w:p w14:paraId="0318191E" w14:textId="77777777" w:rsidR="00D179F2" w:rsidRPr="001B298B" w:rsidRDefault="00D179F2" w:rsidP="00D179F2">
      <w:pPr>
        <w:numPr>
          <w:ilvl w:val="0"/>
          <w:numId w:val="4"/>
        </w:numPr>
        <w:autoSpaceDE w:val="0"/>
        <w:autoSpaceDN w:val="0"/>
        <w:adjustRightInd w:val="0"/>
        <w:spacing w:after="0" w:line="240" w:lineRule="auto"/>
        <w:jc w:val="both"/>
        <w:rPr>
          <w:rFonts w:eastAsia="Times New Roman" w:cstheme="minorHAnsi"/>
          <w:sz w:val="24"/>
          <w:szCs w:val="24"/>
        </w:rPr>
      </w:pPr>
      <w:r w:rsidRPr="001B298B">
        <w:rPr>
          <w:rFonts w:eastAsia="Times New Roman" w:cstheme="minorHAnsi"/>
          <w:sz w:val="24"/>
          <w:szCs w:val="24"/>
        </w:rPr>
        <w:t>Part 3 of the schedule to the Education (Independent School Standards) Regulations 2014.</w:t>
      </w:r>
    </w:p>
    <w:p w14:paraId="4E883564" w14:textId="77777777" w:rsidR="00D179F2" w:rsidRPr="001B298B" w:rsidRDefault="00D179F2" w:rsidP="00D179F2">
      <w:pPr>
        <w:numPr>
          <w:ilvl w:val="0"/>
          <w:numId w:val="4"/>
        </w:numPr>
        <w:autoSpaceDE w:val="0"/>
        <w:autoSpaceDN w:val="0"/>
        <w:adjustRightInd w:val="0"/>
        <w:spacing w:after="0" w:line="240" w:lineRule="auto"/>
        <w:jc w:val="both"/>
        <w:rPr>
          <w:rFonts w:eastAsia="Times New Roman" w:cstheme="minorHAnsi"/>
          <w:sz w:val="24"/>
          <w:szCs w:val="24"/>
        </w:rPr>
      </w:pPr>
      <w:r w:rsidRPr="001B298B">
        <w:rPr>
          <w:rFonts w:eastAsia="Times New Roman" w:cstheme="minorHAnsi"/>
          <w:sz w:val="24"/>
          <w:szCs w:val="24"/>
        </w:rPr>
        <w:t>Part 1 of the schedule to the Non-Maintained Special Schools (England) Regulations 2015.</w:t>
      </w:r>
    </w:p>
    <w:p w14:paraId="5A23487E" w14:textId="77777777" w:rsidR="00D179F2" w:rsidRPr="001B298B" w:rsidRDefault="00D179F2" w:rsidP="00D179F2">
      <w:pPr>
        <w:pStyle w:val="ListParagraph"/>
        <w:numPr>
          <w:ilvl w:val="0"/>
          <w:numId w:val="4"/>
        </w:numPr>
        <w:jc w:val="both"/>
        <w:rPr>
          <w:rFonts w:asciiTheme="minorHAnsi" w:hAnsiTheme="minorHAnsi" w:cstheme="minorHAnsi"/>
        </w:rPr>
      </w:pPr>
      <w:r w:rsidRPr="001B298B">
        <w:rPr>
          <w:rFonts w:asciiTheme="minorHAnsi" w:hAnsiTheme="minorHAnsi" w:cstheme="minorHAnsi"/>
        </w:rPr>
        <w:t>The Childcare (Disqualification) Regulations 2009 (and 2018 amendment)</w:t>
      </w:r>
    </w:p>
    <w:p w14:paraId="49BADC3B" w14:textId="4FE6DBD8" w:rsidR="00992E20" w:rsidRPr="001B298B" w:rsidRDefault="00D179F2" w:rsidP="00D179F2">
      <w:pPr>
        <w:pStyle w:val="ListParagraph"/>
        <w:numPr>
          <w:ilvl w:val="0"/>
          <w:numId w:val="4"/>
        </w:numPr>
        <w:jc w:val="both"/>
        <w:rPr>
          <w:rFonts w:asciiTheme="minorHAnsi" w:hAnsiTheme="minorHAnsi" w:cstheme="minorHAnsi"/>
        </w:rPr>
      </w:pPr>
      <w:r w:rsidRPr="001B298B">
        <w:rPr>
          <w:rFonts w:asciiTheme="minorHAnsi" w:hAnsiTheme="minorHAnsi" w:cstheme="minorHAnsi"/>
        </w:rPr>
        <w:t>The Childcare Act 2006 (all schools with pupils aged under 8)</w:t>
      </w:r>
    </w:p>
    <w:p w14:paraId="3A2DFC49" w14:textId="2607AFD6" w:rsidR="005F4BC6" w:rsidRPr="001B298B" w:rsidRDefault="005F4BC6" w:rsidP="005F4BC6">
      <w:pPr>
        <w:pStyle w:val="ListParagraph"/>
        <w:numPr>
          <w:ilvl w:val="0"/>
          <w:numId w:val="4"/>
        </w:numPr>
        <w:jc w:val="both"/>
        <w:rPr>
          <w:rFonts w:asciiTheme="minorHAnsi" w:hAnsiTheme="minorHAnsi" w:cstheme="minorHAnsi"/>
          <w:bCs/>
        </w:rPr>
      </w:pPr>
      <w:r w:rsidRPr="001B298B">
        <w:rPr>
          <w:rFonts w:asciiTheme="minorHAnsi" w:hAnsiTheme="minorHAnsi" w:cstheme="minorHAnsi"/>
          <w:b/>
        </w:rPr>
        <w:t>The Human Rights Act 1998</w:t>
      </w:r>
    </w:p>
    <w:p w14:paraId="113462A6" w14:textId="51D05FBC" w:rsidR="005F4BC6" w:rsidRPr="001B298B" w:rsidRDefault="005F4BC6" w:rsidP="005F4BC6">
      <w:pPr>
        <w:pStyle w:val="ListParagraph"/>
        <w:numPr>
          <w:ilvl w:val="0"/>
          <w:numId w:val="4"/>
        </w:numPr>
        <w:jc w:val="both"/>
        <w:rPr>
          <w:rFonts w:asciiTheme="minorHAnsi" w:hAnsiTheme="minorHAnsi" w:cstheme="minorHAnsi"/>
          <w:bCs/>
        </w:rPr>
      </w:pPr>
      <w:r w:rsidRPr="001B298B">
        <w:rPr>
          <w:rFonts w:asciiTheme="minorHAnsi" w:hAnsiTheme="minorHAnsi" w:cstheme="minorHAnsi"/>
          <w:b/>
        </w:rPr>
        <w:t>The Equality Act 2010</w:t>
      </w:r>
    </w:p>
    <w:p w14:paraId="28184A32" w14:textId="73CA846C" w:rsidR="005F4BC6" w:rsidRPr="001B298B" w:rsidRDefault="005F4BC6" w:rsidP="005F4BC6">
      <w:pPr>
        <w:pStyle w:val="ListParagraph"/>
        <w:numPr>
          <w:ilvl w:val="0"/>
          <w:numId w:val="4"/>
        </w:numPr>
        <w:jc w:val="both"/>
        <w:rPr>
          <w:rFonts w:asciiTheme="minorHAnsi" w:hAnsiTheme="minorHAnsi" w:cstheme="minorHAnsi"/>
          <w:bCs/>
        </w:rPr>
      </w:pPr>
      <w:r w:rsidRPr="001B298B">
        <w:rPr>
          <w:rFonts w:asciiTheme="minorHAnsi" w:hAnsiTheme="minorHAnsi" w:cstheme="minorHAnsi"/>
          <w:b/>
        </w:rPr>
        <w:t>The Public Sector Equality Duty (PSED)</w:t>
      </w:r>
      <w:r w:rsidR="00D179F2" w:rsidRPr="001B298B">
        <w:rPr>
          <w:rFonts w:asciiTheme="minorHAnsi" w:hAnsiTheme="minorHAnsi" w:cstheme="minorHAnsi"/>
          <w:b/>
          <w:vertAlign w:val="superscript"/>
        </w:rPr>
        <w:t>4</w:t>
      </w:r>
    </w:p>
    <w:p w14:paraId="48C76224" w14:textId="31503101" w:rsidR="005F4BC6" w:rsidRPr="001B298B" w:rsidRDefault="005F4BC6" w:rsidP="0019445F">
      <w:pPr>
        <w:spacing w:after="0" w:line="240" w:lineRule="auto"/>
        <w:jc w:val="both"/>
        <w:rPr>
          <w:rFonts w:cstheme="minorHAnsi"/>
          <w:bCs/>
          <w:sz w:val="24"/>
          <w:szCs w:val="24"/>
        </w:rPr>
      </w:pPr>
    </w:p>
    <w:p w14:paraId="64C15B34" w14:textId="68E4165D" w:rsidR="0046700D" w:rsidRPr="0046700D" w:rsidRDefault="007251A8" w:rsidP="0019445F">
      <w:pPr>
        <w:spacing w:after="0" w:line="240" w:lineRule="auto"/>
        <w:jc w:val="both"/>
        <w:rPr>
          <w:rFonts w:cstheme="minorHAnsi"/>
          <w:bCs/>
          <w:sz w:val="24"/>
          <w:szCs w:val="24"/>
        </w:rPr>
      </w:pPr>
      <w:r w:rsidRPr="001B298B">
        <w:rPr>
          <w:rFonts w:cstheme="minorHAnsi"/>
          <w:bCs/>
          <w:sz w:val="24"/>
          <w:szCs w:val="24"/>
        </w:rPr>
        <w:t xml:space="preserve">Guidance from the Northamptonshire Safeguarding Children Partnership (NSCP) can be found here: </w:t>
      </w:r>
      <w:hyperlink r:id="rId11" w:history="1">
        <w:r w:rsidR="0046700D" w:rsidRPr="0046700D">
          <w:rPr>
            <w:rStyle w:val="Hyperlink"/>
            <w:rFonts w:asciiTheme="minorHAnsi" w:hAnsiTheme="minorHAnsi" w:cstheme="minorHAnsi"/>
            <w:sz w:val="24"/>
            <w:szCs w:val="24"/>
          </w:rPr>
          <w:t>Home - Northamptonshire SCP</w:t>
        </w:r>
      </w:hyperlink>
    </w:p>
    <w:p w14:paraId="2387661E" w14:textId="77777777" w:rsidR="00992E20" w:rsidRPr="001B298B" w:rsidRDefault="00992E20" w:rsidP="00E33EE1">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001B845B" w:rsidR="00B527AE" w:rsidRPr="001B298B" w:rsidRDefault="00B527AE" w:rsidP="008F51DB">
      <w:pPr>
        <w:autoSpaceDE w:val="0"/>
        <w:autoSpaceDN w:val="0"/>
        <w:adjustRightInd w:val="0"/>
        <w:spacing w:after="120" w:line="240" w:lineRule="auto"/>
        <w:jc w:val="both"/>
        <w:rPr>
          <w:rFonts w:eastAsia="Times New Roman" w:cstheme="minorHAnsi"/>
          <w:sz w:val="24"/>
          <w:szCs w:val="24"/>
        </w:rPr>
      </w:pPr>
      <w:r w:rsidRPr="001B298B">
        <w:rPr>
          <w:rFonts w:eastAsia="Times New Roman" w:cstheme="minorHAnsi"/>
          <w:sz w:val="24"/>
          <w:szCs w:val="24"/>
        </w:rPr>
        <w:t>The school also has regard relevant to non-statutory guidance relating to safeguarding, including:</w:t>
      </w:r>
    </w:p>
    <w:p w14:paraId="274AFBC4" w14:textId="3AB1466A" w:rsidR="00B527AE" w:rsidRPr="001B298B" w:rsidRDefault="00B527AE" w:rsidP="00D96169">
      <w:pPr>
        <w:pStyle w:val="ListParagraph"/>
        <w:numPr>
          <w:ilvl w:val="0"/>
          <w:numId w:val="8"/>
        </w:numPr>
        <w:jc w:val="both"/>
        <w:rPr>
          <w:rFonts w:asciiTheme="minorHAnsi" w:hAnsiTheme="minorHAnsi" w:cstheme="minorHAnsi"/>
          <w:bCs/>
        </w:rPr>
      </w:pPr>
      <w:r w:rsidRPr="001B298B">
        <w:rPr>
          <w:rFonts w:asciiTheme="minorHAnsi" w:hAnsiTheme="minorHAnsi" w:cstheme="minorHAnsi"/>
          <w:bCs/>
        </w:rPr>
        <w:t>What to do if you are worried a child is being abused (2015)</w:t>
      </w:r>
    </w:p>
    <w:p w14:paraId="29A9A950" w14:textId="27ACBD91" w:rsidR="00CD22A1" w:rsidRPr="001B298B" w:rsidRDefault="008800CC" w:rsidP="007C1582">
      <w:pPr>
        <w:pStyle w:val="ListParagraph"/>
        <w:numPr>
          <w:ilvl w:val="0"/>
          <w:numId w:val="8"/>
        </w:numPr>
        <w:jc w:val="both"/>
        <w:rPr>
          <w:rFonts w:asciiTheme="minorHAnsi" w:hAnsiTheme="minorHAnsi" w:cstheme="minorHAnsi"/>
          <w:bCs/>
        </w:rPr>
      </w:pPr>
      <w:r w:rsidRPr="001B298B">
        <w:rPr>
          <w:rFonts w:asciiTheme="minorHAnsi" w:hAnsiTheme="minorHAnsi" w:cstheme="minorHAnsi"/>
        </w:rPr>
        <w:t>Guidance for safer working practice for those working with children and young people in education settings (20</w:t>
      </w:r>
      <w:r w:rsidR="007C1582" w:rsidRPr="001B298B">
        <w:rPr>
          <w:rFonts w:asciiTheme="minorHAnsi" w:hAnsiTheme="minorHAnsi" w:cstheme="minorHAnsi"/>
        </w:rPr>
        <w:t>22</w:t>
      </w:r>
      <w:r w:rsidRPr="001B298B">
        <w:rPr>
          <w:rFonts w:asciiTheme="minorHAnsi" w:hAnsiTheme="minorHAnsi" w:cstheme="minorHAnsi"/>
        </w:rPr>
        <w:t>)</w:t>
      </w:r>
    </w:p>
    <w:p w14:paraId="44A1BE60" w14:textId="77777777" w:rsidR="00D179F2" w:rsidRPr="001B298B" w:rsidRDefault="00D179F2" w:rsidP="00D179F2">
      <w:pPr>
        <w:pStyle w:val="ListParagraph"/>
        <w:numPr>
          <w:ilvl w:val="0"/>
          <w:numId w:val="8"/>
        </w:numPr>
        <w:jc w:val="both"/>
        <w:rPr>
          <w:rFonts w:asciiTheme="minorHAnsi" w:hAnsiTheme="minorHAnsi" w:cstheme="minorHAnsi"/>
          <w:bCs/>
        </w:rPr>
      </w:pPr>
      <w:r w:rsidRPr="001B298B">
        <w:rPr>
          <w:rFonts w:asciiTheme="minorHAnsi" w:hAnsiTheme="minorHAnsi" w:cstheme="minorHAnsi"/>
        </w:rPr>
        <w:t>Working together to improve school attendance (2022)</w:t>
      </w:r>
    </w:p>
    <w:p w14:paraId="28F11AE6" w14:textId="255C5A9E" w:rsidR="00D179F2" w:rsidRPr="001B298B" w:rsidRDefault="00D179F2" w:rsidP="00D179F2">
      <w:pPr>
        <w:pStyle w:val="ListParagraph"/>
        <w:numPr>
          <w:ilvl w:val="0"/>
          <w:numId w:val="8"/>
        </w:numPr>
        <w:jc w:val="both"/>
        <w:rPr>
          <w:rFonts w:asciiTheme="minorHAnsi" w:hAnsiTheme="minorHAnsi" w:cstheme="minorHAnsi"/>
          <w:bCs/>
        </w:rPr>
      </w:pPr>
      <w:r w:rsidRPr="001B298B">
        <w:rPr>
          <w:rFonts w:asciiTheme="minorHAnsi" w:hAnsiTheme="minorHAnsi" w:cstheme="minorHAnsi"/>
          <w:bCs/>
        </w:rPr>
        <w:t>Meeting digital and technology standards in schools and colleges (DfE)</w:t>
      </w:r>
    </w:p>
    <w:p w14:paraId="112C913A" w14:textId="75CC0DA6" w:rsidR="0081301E" w:rsidRPr="001B298B" w:rsidRDefault="0081301E" w:rsidP="00E33EE1">
      <w:pPr>
        <w:spacing w:after="0" w:line="240" w:lineRule="auto"/>
        <w:jc w:val="both"/>
        <w:rPr>
          <w:rFonts w:eastAsia="Times New Roman" w:cstheme="minorHAnsi"/>
          <w:b/>
          <w:color w:val="006600"/>
          <w:sz w:val="24"/>
          <w:szCs w:val="24"/>
          <w:lang w:eastAsia="en-GB"/>
        </w:rPr>
      </w:pPr>
    </w:p>
    <w:p w14:paraId="36403CD6" w14:textId="6AF7E48B" w:rsidR="0081301E" w:rsidRPr="001B298B" w:rsidRDefault="0081301E" w:rsidP="0081301E">
      <w:pPr>
        <w:spacing w:after="120" w:line="240" w:lineRule="auto"/>
        <w:jc w:val="both"/>
        <w:rPr>
          <w:rFonts w:eastAsia="Times New Roman" w:cstheme="minorHAnsi"/>
          <w:sz w:val="24"/>
          <w:szCs w:val="24"/>
          <w:lang w:eastAsia="en-GB"/>
        </w:rPr>
      </w:pPr>
      <w:r w:rsidRPr="001B298B">
        <w:rPr>
          <w:rFonts w:eastAsia="Times New Roman" w:cstheme="minorHAnsi"/>
          <w:sz w:val="24"/>
          <w:szCs w:val="24"/>
          <w:lang w:eastAsia="en-GB"/>
        </w:rPr>
        <w:t>This policy links with other school policies and procedures, including:</w:t>
      </w:r>
    </w:p>
    <w:p w14:paraId="5473C1DE" w14:textId="09D098DB" w:rsidR="0081301E" w:rsidRPr="001B298B" w:rsidRDefault="0081301E" w:rsidP="006140A4">
      <w:pPr>
        <w:pStyle w:val="ListParagraph"/>
        <w:numPr>
          <w:ilvl w:val="0"/>
          <w:numId w:val="26"/>
        </w:numPr>
        <w:ind w:left="1083" w:hanging="357"/>
        <w:jc w:val="both"/>
        <w:rPr>
          <w:rFonts w:asciiTheme="minorHAnsi" w:hAnsiTheme="minorHAnsi" w:cstheme="minorHAnsi"/>
        </w:rPr>
      </w:pPr>
      <w:r w:rsidRPr="001B298B">
        <w:rPr>
          <w:rFonts w:asciiTheme="minorHAnsi" w:hAnsiTheme="minorHAnsi" w:cstheme="minorHAnsi"/>
        </w:rPr>
        <w:t>Behaviour Policy</w:t>
      </w:r>
    </w:p>
    <w:p w14:paraId="2284CD25" w14:textId="77777777" w:rsidR="00B138B1" w:rsidRPr="001B298B" w:rsidRDefault="00B138B1" w:rsidP="00B138B1">
      <w:pPr>
        <w:pStyle w:val="ListParagraph"/>
        <w:ind w:left="1083"/>
        <w:jc w:val="both"/>
        <w:rPr>
          <w:rFonts w:asciiTheme="minorHAnsi" w:hAnsiTheme="minorHAnsi" w:cstheme="minorHAnsi"/>
        </w:rPr>
      </w:pPr>
    </w:p>
    <w:p w14:paraId="58F35354" w14:textId="38B9366A" w:rsidR="00B138B1" w:rsidRPr="001B298B" w:rsidRDefault="00B138B1" w:rsidP="00B138B1">
      <w:pPr>
        <w:jc w:val="both"/>
        <w:rPr>
          <w:rFonts w:cstheme="minorHAnsi"/>
          <w:sz w:val="16"/>
          <w:szCs w:val="16"/>
          <w:lang w:val="en-US"/>
        </w:rPr>
      </w:pPr>
      <w:r w:rsidRPr="001B298B">
        <w:rPr>
          <w:rStyle w:val="FootnoteReference"/>
          <w:rFonts w:cstheme="minorHAnsi"/>
          <w:sz w:val="16"/>
          <w:szCs w:val="16"/>
        </w:rPr>
        <w:t>4</w:t>
      </w:r>
      <w:r w:rsidRPr="001B298B">
        <w:rPr>
          <w:rFonts w:cstheme="minorHAnsi"/>
          <w:sz w:val="16"/>
          <w:szCs w:val="16"/>
        </w:rPr>
        <w:t xml:space="preserve"> </w:t>
      </w:r>
      <w:r w:rsidR="00D179F2" w:rsidRPr="001B298B">
        <w:rPr>
          <w:rFonts w:cstheme="minorHAnsi"/>
          <w:sz w:val="16"/>
          <w:szCs w:val="16"/>
          <w:lang w:val="en-US"/>
        </w:rPr>
        <w:t>For more information on the Human Rights Act, the Equality Act and the PSED, please see KCSIE paragraph 82.</w:t>
      </w:r>
    </w:p>
    <w:p w14:paraId="3E7BC275" w14:textId="3501DB3A" w:rsidR="00D179F2"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lastRenderedPageBreak/>
        <w:t>Staff</w:t>
      </w:r>
      <w:r w:rsidRPr="001B298B">
        <w:rPr>
          <w:rStyle w:val="1bodycopy10ptChar"/>
          <w:rFonts w:asciiTheme="minorHAnsi" w:hAnsiTheme="minorHAnsi" w:cstheme="minorHAnsi"/>
          <w:sz w:val="24"/>
        </w:rPr>
        <w:t xml:space="preserve"> </w:t>
      </w:r>
      <w:r w:rsidR="00111FAF" w:rsidRPr="001B298B">
        <w:rPr>
          <w:rStyle w:val="1bodycopy10ptChar"/>
          <w:rFonts w:asciiTheme="minorHAnsi" w:hAnsiTheme="minorHAnsi" w:cstheme="minorHAnsi"/>
          <w:sz w:val="24"/>
        </w:rPr>
        <w:t>H</w:t>
      </w:r>
      <w:r w:rsidR="00C46C49" w:rsidRPr="001B298B">
        <w:rPr>
          <w:rStyle w:val="1bodycopy10ptChar"/>
          <w:rFonts w:asciiTheme="minorHAnsi" w:hAnsiTheme="minorHAnsi" w:cstheme="minorHAnsi"/>
          <w:sz w:val="24"/>
        </w:rPr>
        <w:t xml:space="preserve">andbook and </w:t>
      </w:r>
      <w:r w:rsidRPr="001B298B">
        <w:rPr>
          <w:rStyle w:val="1bodycopy10ptChar"/>
          <w:rFonts w:asciiTheme="minorHAnsi" w:hAnsiTheme="minorHAnsi" w:cstheme="minorHAnsi"/>
          <w:sz w:val="24"/>
        </w:rPr>
        <w:t>Code of Conduct</w:t>
      </w:r>
    </w:p>
    <w:p w14:paraId="17C7EFAB" w14:textId="3D02C0E6"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Complaints</w:t>
      </w:r>
    </w:p>
    <w:p w14:paraId="6C4240AB" w14:textId="630CF971"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 xml:space="preserve">Health and safety </w:t>
      </w:r>
    </w:p>
    <w:p w14:paraId="44B7E040" w14:textId="23800B5C"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Attendance</w:t>
      </w:r>
    </w:p>
    <w:p w14:paraId="5D22C21A" w14:textId="2F8FE1E0"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 xml:space="preserve">Online safety </w:t>
      </w:r>
    </w:p>
    <w:p w14:paraId="2ABA9558" w14:textId="5C93F042" w:rsidR="009E679E" w:rsidRPr="001B298B" w:rsidRDefault="009E679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SEND</w:t>
      </w:r>
    </w:p>
    <w:p w14:paraId="197D4AE5" w14:textId="3B4BA9C9"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 xml:space="preserve">Equality </w:t>
      </w:r>
    </w:p>
    <w:p w14:paraId="76AEF8CC" w14:textId="1966F274"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Sex and relationship education</w:t>
      </w:r>
    </w:p>
    <w:p w14:paraId="318BA07F" w14:textId="64799CF0"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First aid</w:t>
      </w:r>
    </w:p>
    <w:p w14:paraId="549901AD" w14:textId="1706D04E"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 xml:space="preserve">Curriculum </w:t>
      </w:r>
    </w:p>
    <w:p w14:paraId="668FD2FB" w14:textId="42309726"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Designated teacher for looked-after and previously looked-after childre</w:t>
      </w:r>
      <w:r w:rsidR="00111FAF" w:rsidRPr="001B298B">
        <w:rPr>
          <w:rFonts w:asciiTheme="minorHAnsi" w:hAnsiTheme="minorHAnsi" w:cstheme="minorHAnsi"/>
          <w:sz w:val="24"/>
          <w:szCs w:val="24"/>
        </w:rPr>
        <w:t>n</w:t>
      </w:r>
    </w:p>
    <w:p w14:paraId="529254AC" w14:textId="05409382" w:rsidR="0081301E" w:rsidRPr="001B298B" w:rsidRDefault="0081301E"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 xml:space="preserve">Privacy notices </w:t>
      </w:r>
    </w:p>
    <w:p w14:paraId="19678419" w14:textId="0E01969F" w:rsidR="00B138B1" w:rsidRPr="001B298B" w:rsidRDefault="00B138B1" w:rsidP="006140A4">
      <w:pPr>
        <w:pStyle w:val="4Bulletedcopyblue"/>
        <w:numPr>
          <w:ilvl w:val="0"/>
          <w:numId w:val="26"/>
        </w:numPr>
        <w:spacing w:after="0"/>
        <w:ind w:left="1083" w:hanging="357"/>
        <w:jc w:val="both"/>
        <w:rPr>
          <w:rFonts w:asciiTheme="minorHAnsi" w:hAnsiTheme="minorHAnsi" w:cstheme="minorHAnsi"/>
          <w:sz w:val="24"/>
          <w:szCs w:val="24"/>
        </w:rPr>
      </w:pPr>
      <w:r w:rsidRPr="001B298B">
        <w:rPr>
          <w:rFonts w:asciiTheme="minorHAnsi" w:hAnsiTheme="minorHAnsi" w:cstheme="minorHAnsi"/>
          <w:sz w:val="24"/>
          <w:szCs w:val="24"/>
        </w:rPr>
        <w:t>Whistleblowing</w:t>
      </w:r>
    </w:p>
    <w:p w14:paraId="147020A6" w14:textId="77777777" w:rsidR="008F51DB" w:rsidRPr="001B298B" w:rsidRDefault="008F51DB" w:rsidP="00E33EE1">
      <w:pPr>
        <w:spacing w:after="0" w:line="240" w:lineRule="auto"/>
        <w:jc w:val="both"/>
        <w:rPr>
          <w:rFonts w:cstheme="minorHAnsi"/>
          <w:sz w:val="24"/>
          <w:szCs w:val="24"/>
          <w:highlight w:val="yellow"/>
        </w:rPr>
      </w:pPr>
    </w:p>
    <w:tbl>
      <w:tblPr>
        <w:tblW w:w="5000" w:type="pct"/>
        <w:shd w:val="clear" w:color="auto" w:fill="002060"/>
        <w:tblLook w:val="01E0" w:firstRow="1" w:lastRow="1" w:firstColumn="1" w:lastColumn="1" w:noHBand="0" w:noVBand="0"/>
      </w:tblPr>
      <w:tblGrid>
        <w:gridCol w:w="9026"/>
      </w:tblGrid>
      <w:tr w:rsidR="004D6543" w:rsidRPr="001B298B" w14:paraId="57492760" w14:textId="77777777" w:rsidTr="00030AFE">
        <w:tc>
          <w:tcPr>
            <w:tcW w:w="5000" w:type="pct"/>
            <w:shd w:val="clear" w:color="auto" w:fill="002060"/>
          </w:tcPr>
          <w:p w14:paraId="28942B2D" w14:textId="0A1F1C69" w:rsidR="004D6543" w:rsidRPr="001B298B" w:rsidRDefault="00A060A4" w:rsidP="00A060A4">
            <w:pPr>
              <w:pStyle w:val="Heading1"/>
              <w:spacing w:before="120" w:after="120"/>
              <w:rPr>
                <w:rFonts w:asciiTheme="minorHAnsi" w:hAnsiTheme="minorHAnsi" w:cstheme="minorHAnsi"/>
                <w:b w:val="0"/>
                <w:bCs/>
              </w:rPr>
            </w:pPr>
            <w:r w:rsidRPr="001B298B">
              <w:rPr>
                <w:rFonts w:asciiTheme="minorHAnsi" w:hAnsiTheme="minorHAnsi" w:cstheme="minorHAnsi"/>
                <w:b w:val="0"/>
                <w:bCs/>
              </w:rPr>
              <w:t xml:space="preserve"> </w:t>
            </w:r>
            <w:bookmarkStart w:id="9" w:name="_Toc80190998"/>
            <w:bookmarkStart w:id="10" w:name="_Toc144124663"/>
            <w:r w:rsidR="00B138B1" w:rsidRPr="001B298B">
              <w:rPr>
                <w:rFonts w:asciiTheme="minorHAnsi" w:hAnsiTheme="minorHAnsi" w:cstheme="minorHAnsi"/>
                <w:b w:val="0"/>
                <w:bCs/>
              </w:rPr>
              <w:t>5.</w:t>
            </w:r>
            <w:r w:rsidRPr="001B298B">
              <w:rPr>
                <w:rFonts w:asciiTheme="minorHAnsi" w:hAnsiTheme="minorHAnsi" w:cstheme="minorHAnsi"/>
                <w:b w:val="0"/>
                <w:bCs/>
              </w:rPr>
              <w:t xml:space="preserve"> Confidentiality and Information Sharing</w:t>
            </w:r>
            <w:bookmarkEnd w:id="9"/>
            <w:bookmarkEnd w:id="10"/>
            <w:r w:rsidRPr="001B298B">
              <w:rPr>
                <w:rFonts w:asciiTheme="minorHAnsi" w:hAnsiTheme="minorHAnsi" w:cstheme="minorHAnsi"/>
                <w:b w:val="0"/>
                <w:bCs/>
              </w:rPr>
              <w:t xml:space="preserve"> </w:t>
            </w:r>
          </w:p>
        </w:tc>
      </w:tr>
    </w:tbl>
    <w:p w14:paraId="516DD2FB" w14:textId="7D43CE5B" w:rsidR="004D6543" w:rsidRPr="001B298B" w:rsidRDefault="004D6543" w:rsidP="00E33EE1">
      <w:pPr>
        <w:spacing w:after="0" w:line="240" w:lineRule="auto"/>
        <w:jc w:val="both"/>
        <w:rPr>
          <w:rFonts w:cstheme="minorHAnsi"/>
          <w:sz w:val="24"/>
          <w:szCs w:val="24"/>
          <w:highlight w:val="yellow"/>
        </w:rPr>
      </w:pPr>
    </w:p>
    <w:p w14:paraId="649D096E" w14:textId="47C85D28" w:rsidR="004D6543" w:rsidRPr="001B298B" w:rsidRDefault="00595EDD" w:rsidP="00E33EE1">
      <w:pPr>
        <w:autoSpaceDE w:val="0"/>
        <w:autoSpaceDN w:val="0"/>
        <w:adjustRightInd w:val="0"/>
        <w:spacing w:after="0" w:line="240" w:lineRule="auto"/>
        <w:jc w:val="both"/>
        <w:rPr>
          <w:rFonts w:cstheme="minorHAnsi"/>
          <w:color w:val="000000"/>
          <w:sz w:val="24"/>
          <w:szCs w:val="24"/>
        </w:rPr>
      </w:pPr>
      <w:r w:rsidRPr="001B298B">
        <w:rPr>
          <w:rFonts w:cstheme="minorHAnsi"/>
          <w:sz w:val="24"/>
          <w:szCs w:val="24"/>
        </w:rPr>
        <w:t>Information sharing is vital in identifying and tackling all forms of abuse and neglect, and in promoting children’s welfare, including their educational outcomes. Schools and colleges have clear powers to share, hold and use information for these purposes.</w:t>
      </w:r>
      <w:r w:rsidRPr="001B298B">
        <w:rPr>
          <w:rFonts w:cstheme="minorHAnsi"/>
          <w:color w:val="000000"/>
          <w:sz w:val="24"/>
          <w:szCs w:val="24"/>
        </w:rPr>
        <w:t xml:space="preserve"> </w:t>
      </w:r>
      <w:r w:rsidR="009E679E" w:rsidRPr="001B298B">
        <w:rPr>
          <w:rFonts w:cstheme="minorHAnsi"/>
          <w:color w:val="000000"/>
          <w:sz w:val="24"/>
          <w:szCs w:val="24"/>
        </w:rPr>
        <w:t>The General Data Protection Regulation (</w:t>
      </w:r>
      <w:r w:rsidR="004D6543" w:rsidRPr="001B298B">
        <w:rPr>
          <w:rFonts w:cstheme="minorHAnsi"/>
          <w:color w:val="000000"/>
          <w:sz w:val="24"/>
          <w:szCs w:val="24"/>
        </w:rPr>
        <w:t>GDPR</w:t>
      </w:r>
      <w:r w:rsidR="009E679E" w:rsidRPr="001B298B">
        <w:rPr>
          <w:rFonts w:cstheme="minorHAnsi"/>
          <w:color w:val="000000"/>
          <w:sz w:val="24"/>
          <w:szCs w:val="24"/>
        </w:rPr>
        <w:t>)</w:t>
      </w:r>
      <w:r w:rsidR="004D6543" w:rsidRPr="001B298B">
        <w:rPr>
          <w:rFonts w:cstheme="minorHAnsi"/>
          <w:color w:val="000000"/>
          <w:sz w:val="24"/>
          <w:szCs w:val="24"/>
        </w:rPr>
        <w:t xml:space="preserve"> does not prevent, or limit, the sharing of information f</w:t>
      </w:r>
      <w:r w:rsidR="00E850DE" w:rsidRPr="001B298B">
        <w:rPr>
          <w:rFonts w:cstheme="minorHAnsi"/>
          <w:color w:val="000000"/>
          <w:sz w:val="24"/>
          <w:szCs w:val="24"/>
        </w:rPr>
        <w:t>or</w:t>
      </w:r>
      <w:r w:rsidR="004D6543" w:rsidRPr="001B298B">
        <w:rPr>
          <w:rFonts w:cstheme="minorHAnsi"/>
          <w:color w:val="000000"/>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1B298B" w:rsidRDefault="004D6543" w:rsidP="00E33EE1">
      <w:pPr>
        <w:autoSpaceDE w:val="0"/>
        <w:autoSpaceDN w:val="0"/>
        <w:adjustRightInd w:val="0"/>
        <w:spacing w:after="0" w:line="240" w:lineRule="auto"/>
        <w:jc w:val="both"/>
        <w:rPr>
          <w:rFonts w:cstheme="minorHAnsi"/>
          <w:b/>
          <w:bCs/>
          <w:color w:val="000000"/>
          <w:sz w:val="24"/>
          <w:szCs w:val="24"/>
        </w:rPr>
      </w:pPr>
    </w:p>
    <w:p w14:paraId="4397C5AA" w14:textId="1D7E2EC4" w:rsidR="004D6543" w:rsidRPr="001B298B" w:rsidRDefault="004D6543" w:rsidP="00E33EE1">
      <w:pPr>
        <w:autoSpaceDE w:val="0"/>
        <w:autoSpaceDN w:val="0"/>
        <w:adjustRightInd w:val="0"/>
        <w:spacing w:after="0" w:line="240" w:lineRule="auto"/>
        <w:jc w:val="both"/>
        <w:rPr>
          <w:rFonts w:cstheme="minorHAnsi"/>
          <w:b/>
          <w:bCs/>
          <w:color w:val="FF0000"/>
          <w:sz w:val="24"/>
          <w:szCs w:val="24"/>
        </w:rPr>
      </w:pPr>
      <w:r w:rsidRPr="001B298B">
        <w:rPr>
          <w:rFonts w:cstheme="minorHAnsi"/>
          <w:color w:val="000000"/>
          <w:sz w:val="24"/>
          <w:szCs w:val="24"/>
        </w:rPr>
        <w:t>The school adheres to the Data Protection Act (2018) and the General Data Protection Regulation (2018).</w:t>
      </w:r>
      <w:r w:rsidRPr="001B298B">
        <w:rPr>
          <w:rFonts w:cstheme="minorHAnsi"/>
          <w:b/>
          <w:bCs/>
          <w:color w:val="000000"/>
          <w:sz w:val="24"/>
          <w:szCs w:val="24"/>
        </w:rPr>
        <w:t xml:space="preserve"> </w:t>
      </w:r>
    </w:p>
    <w:p w14:paraId="72AB235A" w14:textId="77777777" w:rsidR="00595EDD" w:rsidRPr="001B298B" w:rsidRDefault="00595EDD" w:rsidP="00E33EE1">
      <w:pPr>
        <w:autoSpaceDE w:val="0"/>
        <w:autoSpaceDN w:val="0"/>
        <w:adjustRightInd w:val="0"/>
        <w:spacing w:after="0" w:line="240" w:lineRule="auto"/>
        <w:jc w:val="both"/>
        <w:rPr>
          <w:rFonts w:cstheme="minorHAnsi"/>
          <w:b/>
          <w:bCs/>
          <w:color w:val="000000"/>
          <w:sz w:val="24"/>
          <w:szCs w:val="24"/>
          <w:u w:val="single"/>
        </w:rPr>
      </w:pPr>
    </w:p>
    <w:p w14:paraId="3FB4BE3D" w14:textId="7D509A4E" w:rsidR="003C05F6" w:rsidRPr="001B298B" w:rsidRDefault="00B138B1" w:rsidP="00E33EE1">
      <w:pPr>
        <w:autoSpaceDE w:val="0"/>
        <w:autoSpaceDN w:val="0"/>
        <w:adjustRightInd w:val="0"/>
        <w:spacing w:after="0" w:line="240" w:lineRule="auto"/>
        <w:jc w:val="both"/>
        <w:rPr>
          <w:rFonts w:cstheme="minorHAnsi"/>
          <w:b/>
          <w:bCs/>
          <w:color w:val="000000"/>
          <w:sz w:val="24"/>
          <w:szCs w:val="24"/>
          <w:u w:val="single"/>
        </w:rPr>
      </w:pPr>
      <w:r w:rsidRPr="001B298B">
        <w:rPr>
          <w:rFonts w:cstheme="minorHAnsi"/>
          <w:b/>
          <w:bCs/>
          <w:color w:val="000000"/>
          <w:sz w:val="24"/>
          <w:szCs w:val="24"/>
          <w:u w:val="single"/>
        </w:rPr>
        <w:t>5</w:t>
      </w:r>
      <w:r w:rsidR="003C05F6" w:rsidRPr="001B298B">
        <w:rPr>
          <w:rFonts w:cstheme="minorHAnsi"/>
          <w:b/>
          <w:bCs/>
          <w:color w:val="000000"/>
          <w:sz w:val="24"/>
          <w:szCs w:val="24"/>
          <w:u w:val="single"/>
        </w:rPr>
        <w:t>.1 Sharing information with parents</w:t>
      </w:r>
    </w:p>
    <w:p w14:paraId="0CACDDF5" w14:textId="24463A8B" w:rsidR="003C05F6" w:rsidRPr="001B298B" w:rsidRDefault="00BD2AE0" w:rsidP="00595EDD">
      <w:pPr>
        <w:spacing w:after="0" w:line="240" w:lineRule="auto"/>
        <w:jc w:val="both"/>
        <w:rPr>
          <w:rFonts w:cstheme="minorHAnsi"/>
          <w:sz w:val="24"/>
          <w:szCs w:val="24"/>
        </w:rPr>
      </w:pPr>
      <w:r w:rsidRPr="001B298B">
        <w:rPr>
          <w:rFonts w:cstheme="minorHAnsi"/>
          <w:bCs/>
          <w:sz w:val="24"/>
          <w:szCs w:val="24"/>
        </w:rPr>
        <w:t>Helmdon Primary School</w:t>
      </w:r>
      <w:r w:rsidRPr="001B298B">
        <w:rPr>
          <w:rFonts w:cstheme="minorHAnsi"/>
          <w:b/>
          <w:bCs/>
          <w:sz w:val="24"/>
          <w:szCs w:val="24"/>
        </w:rPr>
        <w:t xml:space="preserve"> </w:t>
      </w:r>
      <w:r w:rsidR="003C05F6" w:rsidRPr="001B298B">
        <w:rPr>
          <w:rFonts w:cstheme="minorHAnsi"/>
          <w:sz w:val="24"/>
          <w:szCs w:val="24"/>
        </w:rPr>
        <w:t xml:space="preserve">will ensure the Safeguarding and Child Protection Policy is available publicly via the </w:t>
      </w:r>
      <w:r w:rsidR="003C05F6" w:rsidRPr="001B298B">
        <w:rPr>
          <w:rFonts w:cstheme="minorHAnsi"/>
          <w:bCs/>
          <w:sz w:val="24"/>
          <w:szCs w:val="24"/>
        </w:rPr>
        <w:t>school</w:t>
      </w:r>
      <w:r w:rsidR="003C05F6" w:rsidRPr="001B298B">
        <w:rPr>
          <w:rFonts w:cstheme="minorHAnsi"/>
          <w:sz w:val="24"/>
          <w:szCs w:val="24"/>
        </w:rPr>
        <w:t xml:space="preserve"> website</w:t>
      </w:r>
      <w:r w:rsidRPr="001B298B">
        <w:rPr>
          <w:rFonts w:cstheme="minorHAnsi"/>
          <w:sz w:val="24"/>
          <w:szCs w:val="24"/>
        </w:rPr>
        <w:t xml:space="preserve"> and a paper version may be obtained via the school office.</w:t>
      </w:r>
    </w:p>
    <w:p w14:paraId="0BA4C42F" w14:textId="77777777" w:rsidR="00595EDD" w:rsidRPr="001B298B" w:rsidRDefault="00595EDD" w:rsidP="00595EDD">
      <w:pPr>
        <w:spacing w:after="0" w:line="240" w:lineRule="auto"/>
        <w:jc w:val="both"/>
        <w:rPr>
          <w:rFonts w:cstheme="minorHAnsi"/>
          <w:sz w:val="24"/>
          <w:szCs w:val="24"/>
        </w:rPr>
      </w:pPr>
    </w:p>
    <w:p w14:paraId="4946951F" w14:textId="292AAACA" w:rsidR="003C05F6" w:rsidRPr="001B298B" w:rsidRDefault="003C05F6" w:rsidP="00595EDD">
      <w:pPr>
        <w:spacing w:after="0" w:line="240" w:lineRule="auto"/>
        <w:jc w:val="both"/>
        <w:rPr>
          <w:rFonts w:cstheme="minorHAnsi"/>
          <w:sz w:val="24"/>
          <w:szCs w:val="24"/>
        </w:rPr>
      </w:pPr>
      <w:r w:rsidRPr="001B298B">
        <w:rPr>
          <w:rFonts w:cstheme="minorHAnsi"/>
          <w:sz w:val="24"/>
          <w:szCs w:val="24"/>
        </w:rPr>
        <w:t>Where appropriate, we will discuss any concerns about a child with the child’s parents. The D</w:t>
      </w:r>
      <w:r w:rsidR="0019445F" w:rsidRPr="001B298B">
        <w:rPr>
          <w:rFonts w:cstheme="minorHAnsi"/>
          <w:sz w:val="24"/>
          <w:szCs w:val="24"/>
        </w:rPr>
        <w:t>esignated Safeguarding Lead (DSL)</w:t>
      </w:r>
      <w:r w:rsidRPr="001B298B">
        <w:rPr>
          <w:rFonts w:cstheme="minorHAnsi"/>
          <w:sz w:val="24"/>
          <w:szCs w:val="24"/>
        </w:rPr>
        <w:t xml:space="preserve"> will normally do this in the event of a </w:t>
      </w:r>
      <w:r w:rsidR="00595EDD" w:rsidRPr="001B298B">
        <w:rPr>
          <w:rFonts w:cstheme="minorHAnsi"/>
          <w:sz w:val="24"/>
          <w:szCs w:val="24"/>
        </w:rPr>
        <w:t xml:space="preserve">concern, </w:t>
      </w:r>
      <w:r w:rsidRPr="001B298B">
        <w:rPr>
          <w:rFonts w:cstheme="minorHAnsi"/>
          <w:sz w:val="24"/>
          <w:szCs w:val="24"/>
        </w:rPr>
        <w:t xml:space="preserve">suspicion or disclosure. Other staff will only talk to parents about any such concerns following consultation with the DSL. </w:t>
      </w:r>
    </w:p>
    <w:p w14:paraId="273BF2DC" w14:textId="77777777" w:rsidR="00595EDD" w:rsidRPr="001B298B" w:rsidRDefault="00595EDD" w:rsidP="00595EDD">
      <w:pPr>
        <w:spacing w:after="0" w:line="240" w:lineRule="auto"/>
        <w:jc w:val="both"/>
        <w:rPr>
          <w:rFonts w:cstheme="minorHAnsi"/>
          <w:sz w:val="24"/>
          <w:szCs w:val="24"/>
        </w:rPr>
      </w:pPr>
    </w:p>
    <w:p w14:paraId="46FE3A2E" w14:textId="4F521A8C" w:rsidR="00212B60" w:rsidRPr="001B298B" w:rsidRDefault="003C05F6" w:rsidP="00D1613C">
      <w:pPr>
        <w:spacing w:after="0" w:line="240" w:lineRule="auto"/>
        <w:jc w:val="both"/>
        <w:rPr>
          <w:rFonts w:cstheme="minorHAnsi"/>
          <w:sz w:val="24"/>
          <w:szCs w:val="24"/>
        </w:rPr>
      </w:pPr>
      <w:r w:rsidRPr="001B298B">
        <w:rPr>
          <w:rFonts w:cstheme="minorHAnsi"/>
          <w:sz w:val="24"/>
          <w:szCs w:val="24"/>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11EA1A2D" w14:textId="77777777" w:rsidR="00212B60" w:rsidRPr="001B298B" w:rsidRDefault="00212B60" w:rsidP="00D1613C">
      <w:pPr>
        <w:spacing w:after="0" w:line="240" w:lineRule="auto"/>
        <w:jc w:val="both"/>
        <w:rPr>
          <w:rFonts w:cstheme="minorHAnsi"/>
          <w:b/>
          <w:bCs/>
          <w:color w:val="000000"/>
          <w:sz w:val="24"/>
          <w:szCs w:val="24"/>
          <w:u w:val="single"/>
        </w:rPr>
      </w:pPr>
    </w:p>
    <w:p w14:paraId="1CB810C7" w14:textId="6ADDC6BD" w:rsidR="004D6543" w:rsidRPr="001B298B" w:rsidRDefault="00B138B1" w:rsidP="00D1613C">
      <w:pPr>
        <w:spacing w:after="0" w:line="240" w:lineRule="auto"/>
        <w:jc w:val="both"/>
        <w:rPr>
          <w:rFonts w:cstheme="minorHAnsi"/>
          <w:sz w:val="24"/>
          <w:szCs w:val="24"/>
        </w:rPr>
      </w:pPr>
      <w:r w:rsidRPr="001B298B">
        <w:rPr>
          <w:rFonts w:cstheme="minorHAnsi"/>
          <w:b/>
          <w:bCs/>
          <w:color w:val="000000"/>
          <w:sz w:val="24"/>
          <w:szCs w:val="24"/>
          <w:u w:val="single"/>
        </w:rPr>
        <w:t>5</w:t>
      </w:r>
      <w:r w:rsidR="008F51DB" w:rsidRPr="001B298B">
        <w:rPr>
          <w:rFonts w:cstheme="minorHAnsi"/>
          <w:b/>
          <w:bCs/>
          <w:color w:val="000000"/>
          <w:sz w:val="24"/>
          <w:szCs w:val="24"/>
          <w:u w:val="single"/>
        </w:rPr>
        <w:t>.</w:t>
      </w:r>
      <w:r w:rsidR="003C05F6" w:rsidRPr="001B298B">
        <w:rPr>
          <w:rFonts w:cstheme="minorHAnsi"/>
          <w:b/>
          <w:bCs/>
          <w:color w:val="000000"/>
          <w:sz w:val="24"/>
          <w:szCs w:val="24"/>
          <w:u w:val="single"/>
        </w:rPr>
        <w:t>2</w:t>
      </w:r>
      <w:r w:rsidR="008F51DB" w:rsidRPr="001B298B">
        <w:rPr>
          <w:rFonts w:cstheme="minorHAnsi"/>
          <w:b/>
          <w:bCs/>
          <w:color w:val="000000"/>
          <w:sz w:val="24"/>
          <w:szCs w:val="24"/>
          <w:u w:val="single"/>
        </w:rPr>
        <w:t xml:space="preserve"> </w:t>
      </w:r>
      <w:r w:rsidR="004D6543" w:rsidRPr="001B298B">
        <w:rPr>
          <w:rFonts w:cstheme="minorHAnsi"/>
          <w:b/>
          <w:bCs/>
          <w:color w:val="000000"/>
          <w:sz w:val="24"/>
          <w:szCs w:val="24"/>
          <w:u w:val="single"/>
        </w:rPr>
        <w:t xml:space="preserve">Consent </w:t>
      </w:r>
    </w:p>
    <w:p w14:paraId="53C93569" w14:textId="77777777" w:rsidR="008F51DB" w:rsidRPr="001B298B" w:rsidRDefault="004D6543" w:rsidP="00E33EE1">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 xml:space="preserve">The Data Protection Act 2018 introduced ‘safeguarding’ as a reason to be able to process sensitive, personal information, even without consent (DPA, Part 2, 18; Schedule 8, 4). All relevant information can be shared without consent if to gain consent would place a child at </w:t>
      </w:r>
      <w:r w:rsidRPr="001B298B">
        <w:rPr>
          <w:rFonts w:cstheme="minorHAnsi"/>
          <w:color w:val="000000"/>
          <w:sz w:val="24"/>
          <w:szCs w:val="24"/>
        </w:rPr>
        <w:lastRenderedPageBreak/>
        <w:t>risk.</w:t>
      </w:r>
      <w:r w:rsidR="008F51DB" w:rsidRPr="001B298B">
        <w:rPr>
          <w:rFonts w:cstheme="minorHAnsi"/>
          <w:color w:val="000000"/>
          <w:sz w:val="24"/>
          <w:szCs w:val="24"/>
        </w:rPr>
        <w:t xml:space="preserve"> </w:t>
      </w:r>
      <w:r w:rsidRPr="001B298B">
        <w:rPr>
          <w:rFonts w:cstheme="minorHAnsi"/>
          <w:color w:val="000000"/>
          <w:sz w:val="24"/>
          <w:szCs w:val="24"/>
        </w:rPr>
        <w:t xml:space="preserve">Fears about sharing information </w:t>
      </w:r>
      <w:r w:rsidRPr="001B298B">
        <w:rPr>
          <w:rFonts w:cstheme="minorHAnsi"/>
          <w:b/>
          <w:bCs/>
          <w:color w:val="000000"/>
          <w:sz w:val="24"/>
          <w:szCs w:val="24"/>
        </w:rPr>
        <w:t xml:space="preserve">must not be allowed </w:t>
      </w:r>
      <w:r w:rsidRPr="001B298B">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1B298B" w:rsidRDefault="008F51DB" w:rsidP="00E33EE1">
      <w:pPr>
        <w:autoSpaceDE w:val="0"/>
        <w:autoSpaceDN w:val="0"/>
        <w:adjustRightInd w:val="0"/>
        <w:spacing w:after="0" w:line="240" w:lineRule="auto"/>
        <w:jc w:val="both"/>
        <w:rPr>
          <w:rFonts w:cstheme="minorHAnsi"/>
          <w:color w:val="000000"/>
          <w:sz w:val="24"/>
          <w:szCs w:val="24"/>
        </w:rPr>
      </w:pPr>
    </w:p>
    <w:p w14:paraId="57A419DB" w14:textId="6912E6CB" w:rsidR="004D6543" w:rsidRPr="001B298B" w:rsidRDefault="004D6543" w:rsidP="00E33EE1">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1B298B" w:rsidRDefault="004D6543" w:rsidP="00E33EE1">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 xml:space="preserve"> </w:t>
      </w:r>
    </w:p>
    <w:p w14:paraId="1C06FC10" w14:textId="7855D87E" w:rsidR="004D6543" w:rsidRPr="001B298B" w:rsidRDefault="004D6543" w:rsidP="00E33EE1">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When considering whether, or not, to share safeguarding information (especially with other agencies)</w:t>
      </w:r>
      <w:r w:rsidR="009E679E" w:rsidRPr="001B298B">
        <w:rPr>
          <w:rFonts w:cstheme="minorHAnsi"/>
          <w:color w:val="000000"/>
          <w:sz w:val="24"/>
          <w:szCs w:val="24"/>
        </w:rPr>
        <w:t>,</w:t>
      </w:r>
      <w:r w:rsidRPr="001B298B">
        <w:rPr>
          <w:rFonts w:cstheme="minorHAnsi"/>
          <w:color w:val="000000"/>
          <w:sz w:val="24"/>
          <w:szCs w:val="24"/>
        </w:rPr>
        <w:t xml:space="preserve"> </w:t>
      </w:r>
      <w:r w:rsidR="00BD2AE0" w:rsidRPr="001B298B">
        <w:rPr>
          <w:rFonts w:cstheme="minorHAnsi"/>
          <w:sz w:val="24"/>
          <w:szCs w:val="24"/>
        </w:rPr>
        <w:t>Helmdon Primary School</w:t>
      </w:r>
      <w:r w:rsidRPr="001B298B">
        <w:rPr>
          <w:rFonts w:cstheme="minorHAnsi"/>
          <w:sz w:val="24"/>
          <w:szCs w:val="24"/>
        </w:rPr>
        <w:t xml:space="preserve"> will</w:t>
      </w:r>
      <w:r w:rsidRPr="001B298B">
        <w:rPr>
          <w:rFonts w:cstheme="minorHAnsi"/>
          <w:color w:val="000000"/>
          <w:sz w:val="24"/>
          <w:szCs w:val="24"/>
        </w:rPr>
        <w:t xml:space="preserve">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1B298B" w:rsidRDefault="004D6543" w:rsidP="00E33EE1">
      <w:pPr>
        <w:autoSpaceDE w:val="0"/>
        <w:autoSpaceDN w:val="0"/>
        <w:adjustRightInd w:val="0"/>
        <w:spacing w:after="0" w:line="240" w:lineRule="auto"/>
        <w:jc w:val="both"/>
        <w:rPr>
          <w:rFonts w:cstheme="minorHAnsi"/>
          <w:color w:val="000000"/>
          <w:sz w:val="24"/>
          <w:szCs w:val="24"/>
        </w:rPr>
      </w:pPr>
    </w:p>
    <w:p w14:paraId="08C9A655" w14:textId="5F5D8879" w:rsidR="004D6543" w:rsidRPr="001B298B" w:rsidRDefault="004D6543" w:rsidP="00E33EE1">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1B298B" w:rsidRDefault="004D6543" w:rsidP="00E33EE1">
      <w:pPr>
        <w:autoSpaceDE w:val="0"/>
        <w:autoSpaceDN w:val="0"/>
        <w:adjustRightInd w:val="0"/>
        <w:spacing w:after="0" w:line="240" w:lineRule="auto"/>
        <w:jc w:val="both"/>
        <w:rPr>
          <w:rFonts w:cstheme="minorHAnsi"/>
          <w:color w:val="000000"/>
          <w:sz w:val="24"/>
          <w:szCs w:val="24"/>
        </w:rPr>
      </w:pPr>
    </w:p>
    <w:p w14:paraId="67E5ACEF" w14:textId="2BEF36C0" w:rsidR="004D6543" w:rsidRPr="001B298B" w:rsidRDefault="004D6543" w:rsidP="00812D56">
      <w:pPr>
        <w:pStyle w:val="ListParagraph"/>
        <w:numPr>
          <w:ilvl w:val="0"/>
          <w:numId w:val="15"/>
        </w:numPr>
        <w:jc w:val="both"/>
        <w:rPr>
          <w:rFonts w:asciiTheme="minorHAnsi" w:eastAsiaTheme="minorHAnsi" w:hAnsiTheme="minorHAnsi" w:cstheme="minorHAnsi"/>
        </w:rPr>
      </w:pPr>
      <w:r w:rsidRPr="001B298B">
        <w:rPr>
          <w:rFonts w:asciiTheme="minorHAnsi" w:hAnsiTheme="minorHAnsi" w:cstheme="minorHAnsi"/>
          <w:color w:val="000000"/>
        </w:rPr>
        <w:t xml:space="preserve">Staff </w:t>
      </w:r>
      <w:r w:rsidRPr="001B298B">
        <w:rPr>
          <w:rFonts w:asciiTheme="minorHAnsi" w:hAnsiTheme="minorHAnsi" w:cstheme="minorHAnsi"/>
        </w:rPr>
        <w:t>should never promise a child that they will not tell anyone about an allegation, as this may not be in the child’s best interests</w:t>
      </w:r>
      <w:r w:rsidR="00A753D6" w:rsidRPr="001B298B">
        <w:rPr>
          <w:rFonts w:asciiTheme="minorHAnsi" w:hAnsiTheme="minorHAnsi" w:cstheme="minorHAnsi"/>
        </w:rPr>
        <w:t>.</w:t>
      </w:r>
    </w:p>
    <w:p w14:paraId="2CC1D509" w14:textId="6E1009EC" w:rsidR="004D6543" w:rsidRPr="001B298B" w:rsidRDefault="004D6543" w:rsidP="00812D56">
      <w:pPr>
        <w:pStyle w:val="ListParagraph"/>
        <w:numPr>
          <w:ilvl w:val="0"/>
          <w:numId w:val="15"/>
        </w:numPr>
        <w:jc w:val="both"/>
        <w:rPr>
          <w:rFonts w:asciiTheme="minorHAnsi" w:hAnsiTheme="minorHAnsi" w:cstheme="minorHAnsi"/>
          <w:b/>
          <w:u w:val="single"/>
        </w:rPr>
      </w:pPr>
      <w:r w:rsidRPr="001B298B">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1B298B" w:rsidRDefault="004D6543" w:rsidP="00812D56">
      <w:pPr>
        <w:pStyle w:val="ListParagraph"/>
        <w:numPr>
          <w:ilvl w:val="0"/>
          <w:numId w:val="15"/>
        </w:numPr>
        <w:jc w:val="both"/>
        <w:rPr>
          <w:rFonts w:asciiTheme="minorHAnsi" w:hAnsiTheme="minorHAnsi" w:cstheme="minorHAnsi"/>
        </w:rPr>
      </w:pPr>
      <w:r w:rsidRPr="001B298B">
        <w:rPr>
          <w:rFonts w:asciiTheme="minorHAnsi" w:hAnsiTheme="minorHAnsi" w:cstheme="minorHAnsi"/>
        </w:rPr>
        <w:t>Timely information sharing is essential to effective safeguarding</w:t>
      </w:r>
      <w:r w:rsidR="00A753D6" w:rsidRPr="001B298B">
        <w:rPr>
          <w:rFonts w:asciiTheme="minorHAnsi" w:hAnsiTheme="minorHAnsi" w:cstheme="minorHAnsi"/>
        </w:rPr>
        <w:t>.</w:t>
      </w:r>
    </w:p>
    <w:p w14:paraId="09D2911C" w14:textId="7944F051" w:rsidR="002B4066" w:rsidRPr="001B298B" w:rsidRDefault="004D6543" w:rsidP="00812D56">
      <w:pPr>
        <w:pStyle w:val="ListParagraph"/>
        <w:numPr>
          <w:ilvl w:val="0"/>
          <w:numId w:val="15"/>
        </w:numPr>
        <w:jc w:val="both"/>
        <w:rPr>
          <w:rFonts w:asciiTheme="minorHAnsi" w:hAnsiTheme="minorHAnsi" w:cstheme="minorHAnsi"/>
        </w:rPr>
      </w:pPr>
      <w:r w:rsidRPr="001B298B">
        <w:rPr>
          <w:rFonts w:asciiTheme="minorHAnsi" w:hAnsiTheme="minorHAnsi" w:cstheme="minorHAnsi"/>
        </w:rPr>
        <w:t>Information must only be shared on a ‘need-to-know’ basis, but consent</w:t>
      </w:r>
      <w:r w:rsidR="00A753D6" w:rsidRPr="001B298B">
        <w:rPr>
          <w:rFonts w:asciiTheme="minorHAnsi" w:hAnsiTheme="minorHAnsi" w:cstheme="minorHAnsi"/>
        </w:rPr>
        <w:t xml:space="preserve"> is not required</w:t>
      </w:r>
      <w:r w:rsidRPr="001B298B">
        <w:rPr>
          <w:rFonts w:asciiTheme="minorHAnsi" w:hAnsiTheme="minorHAnsi" w:cstheme="minorHAnsi"/>
        </w:rPr>
        <w:t xml:space="preserve"> to share information if a child is suffering, or at risk of, serious harm</w:t>
      </w:r>
      <w:r w:rsidR="00A753D6" w:rsidRPr="001B298B">
        <w:rPr>
          <w:rFonts w:asciiTheme="minorHAnsi" w:hAnsiTheme="minorHAnsi" w:cstheme="minorHAnsi"/>
        </w:rPr>
        <w:t>.</w:t>
      </w:r>
      <w:r w:rsidR="00BD18DD" w:rsidRPr="001B298B">
        <w:rPr>
          <w:rStyle w:val="FootnoteReference"/>
          <w:rFonts w:asciiTheme="minorHAnsi" w:hAnsiTheme="minorHAnsi" w:cstheme="minorHAnsi"/>
        </w:rPr>
        <w:footnoteReference w:id="4"/>
      </w:r>
    </w:p>
    <w:p w14:paraId="2ABCD612" w14:textId="77777777" w:rsidR="00992E20" w:rsidRPr="001B298B" w:rsidRDefault="00992E20"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1B298B" w14:paraId="077DA19E" w14:textId="77777777" w:rsidTr="00030AFE">
        <w:tc>
          <w:tcPr>
            <w:tcW w:w="5000" w:type="pct"/>
            <w:shd w:val="clear" w:color="auto" w:fill="002060"/>
          </w:tcPr>
          <w:p w14:paraId="10CC44F2" w14:textId="747B0058" w:rsidR="00992E20" w:rsidRPr="001B298B" w:rsidRDefault="00992E20" w:rsidP="00A060A4">
            <w:pPr>
              <w:pStyle w:val="Heading1"/>
              <w:spacing w:before="120" w:after="120"/>
              <w:rPr>
                <w:rFonts w:asciiTheme="minorHAnsi" w:eastAsia="Times New Roman" w:hAnsiTheme="minorHAnsi" w:cstheme="minorHAnsi"/>
                <w:b w:val="0"/>
                <w:bCs/>
                <w:color w:val="auto"/>
              </w:rPr>
            </w:pPr>
            <w:r w:rsidRPr="001B298B">
              <w:rPr>
                <w:rFonts w:asciiTheme="minorHAnsi" w:eastAsia="Times New Roman" w:hAnsiTheme="minorHAnsi" w:cstheme="minorHAnsi"/>
              </w:rPr>
              <w:br w:type="page"/>
            </w:r>
            <w:bookmarkStart w:id="11" w:name="_Toc80190999"/>
            <w:bookmarkStart w:id="12" w:name="_Toc144124664"/>
            <w:r w:rsidR="00B138B1" w:rsidRPr="001B298B">
              <w:rPr>
                <w:rFonts w:asciiTheme="minorHAnsi" w:eastAsia="Times New Roman" w:hAnsiTheme="minorHAnsi" w:cstheme="minorHAnsi"/>
              </w:rPr>
              <w:t>6</w:t>
            </w:r>
            <w:r w:rsidR="00A060A4" w:rsidRPr="001B298B">
              <w:rPr>
                <w:rFonts w:asciiTheme="minorHAnsi" w:eastAsia="Times New Roman" w:hAnsiTheme="minorHAnsi" w:cstheme="minorHAnsi"/>
                <w:b w:val="0"/>
                <w:bCs/>
              </w:rPr>
              <w:t xml:space="preserve">. </w:t>
            </w:r>
            <w:r w:rsidR="00A060A4" w:rsidRPr="001B298B">
              <w:rPr>
                <w:rFonts w:asciiTheme="minorHAnsi" w:hAnsiTheme="minorHAnsi" w:cstheme="minorHAnsi"/>
                <w:b w:val="0"/>
                <w:bCs/>
              </w:rPr>
              <w:t>Roles and responsibilities</w:t>
            </w:r>
            <w:bookmarkEnd w:id="11"/>
            <w:bookmarkEnd w:id="12"/>
          </w:p>
        </w:tc>
      </w:tr>
    </w:tbl>
    <w:p w14:paraId="0996C08E" w14:textId="77777777" w:rsidR="00992E20" w:rsidRPr="001B298B" w:rsidRDefault="00992E20" w:rsidP="00E33EE1">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77777777" w:rsidR="00C06142" w:rsidRPr="001B298B"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1B298B">
        <w:rPr>
          <w:rFonts w:eastAsia="Times New Roman" w:cstheme="minorHAnsi"/>
          <w:sz w:val="24"/>
          <w:szCs w:val="24"/>
          <w:lang w:eastAsia="en-GB"/>
        </w:rPr>
        <w:t xml:space="preserve">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 </w:t>
      </w:r>
    </w:p>
    <w:p w14:paraId="72CDFF40" w14:textId="77777777" w:rsidR="00C06142" w:rsidRPr="001B298B" w:rsidRDefault="00C06142" w:rsidP="00E33EE1">
      <w:pPr>
        <w:autoSpaceDE w:val="0"/>
        <w:autoSpaceDN w:val="0"/>
        <w:adjustRightInd w:val="0"/>
        <w:spacing w:after="0" w:line="240" w:lineRule="auto"/>
        <w:jc w:val="both"/>
        <w:rPr>
          <w:rFonts w:eastAsia="Times New Roman" w:cstheme="minorHAnsi"/>
          <w:b/>
          <w:bCs/>
          <w:color w:val="006600"/>
          <w:sz w:val="24"/>
          <w:szCs w:val="24"/>
          <w:u w:val="single"/>
          <w:lang w:eastAsia="en-GB"/>
        </w:rPr>
      </w:pPr>
    </w:p>
    <w:p w14:paraId="53BAC9CC" w14:textId="7883ED43" w:rsidR="002955F4" w:rsidRPr="001B298B" w:rsidRDefault="00843604" w:rsidP="00E33EE1">
      <w:pPr>
        <w:autoSpaceDE w:val="0"/>
        <w:autoSpaceDN w:val="0"/>
        <w:adjustRightInd w:val="0"/>
        <w:spacing w:after="0" w:line="240" w:lineRule="auto"/>
        <w:jc w:val="both"/>
        <w:rPr>
          <w:rFonts w:eastAsia="Times New Roman" w:cstheme="minorHAnsi"/>
          <w:bCs/>
          <w:sz w:val="24"/>
          <w:szCs w:val="24"/>
          <w:u w:val="single"/>
          <w:lang w:eastAsia="en-GB"/>
        </w:rPr>
      </w:pPr>
      <w:r w:rsidRPr="001B298B">
        <w:rPr>
          <w:rFonts w:eastAsia="Times New Roman" w:cstheme="minorHAnsi"/>
          <w:bCs/>
          <w:sz w:val="24"/>
          <w:szCs w:val="24"/>
          <w:u w:val="single"/>
          <w:lang w:eastAsia="en-GB"/>
        </w:rPr>
        <w:t>6</w:t>
      </w:r>
      <w:r w:rsidR="008F51DB" w:rsidRPr="001B298B">
        <w:rPr>
          <w:rFonts w:eastAsia="Times New Roman" w:cstheme="minorHAnsi"/>
          <w:bCs/>
          <w:sz w:val="24"/>
          <w:szCs w:val="24"/>
          <w:u w:val="single"/>
          <w:lang w:eastAsia="en-GB"/>
        </w:rPr>
        <w:t xml:space="preserve">.1 </w:t>
      </w:r>
      <w:r w:rsidR="002955F4" w:rsidRPr="001B298B">
        <w:rPr>
          <w:rFonts w:eastAsia="Times New Roman" w:cstheme="minorHAnsi"/>
          <w:bCs/>
          <w:sz w:val="24"/>
          <w:szCs w:val="24"/>
          <w:u w:val="single"/>
          <w:lang w:eastAsia="en-GB"/>
        </w:rPr>
        <w:t xml:space="preserve">Governing </w:t>
      </w:r>
      <w:r w:rsidR="00B95718" w:rsidRPr="001B298B">
        <w:rPr>
          <w:rFonts w:eastAsia="Times New Roman" w:cstheme="minorHAnsi"/>
          <w:bCs/>
          <w:sz w:val="24"/>
          <w:szCs w:val="24"/>
          <w:u w:val="single"/>
          <w:lang w:eastAsia="en-GB"/>
        </w:rPr>
        <w:t>B</w:t>
      </w:r>
      <w:r w:rsidR="002955F4" w:rsidRPr="001B298B">
        <w:rPr>
          <w:rFonts w:eastAsia="Times New Roman" w:cstheme="minorHAnsi"/>
          <w:bCs/>
          <w:sz w:val="24"/>
          <w:szCs w:val="24"/>
          <w:u w:val="single"/>
          <w:lang w:eastAsia="en-GB"/>
        </w:rPr>
        <w:t>od</w:t>
      </w:r>
      <w:r w:rsidR="00B95718" w:rsidRPr="001B298B">
        <w:rPr>
          <w:rFonts w:eastAsia="Times New Roman" w:cstheme="minorHAnsi"/>
          <w:bCs/>
          <w:sz w:val="24"/>
          <w:szCs w:val="24"/>
          <w:u w:val="single"/>
          <w:lang w:eastAsia="en-GB"/>
        </w:rPr>
        <w:t>y</w:t>
      </w:r>
    </w:p>
    <w:p w14:paraId="772D1BC0" w14:textId="05467C30" w:rsidR="00992E20" w:rsidRPr="001B298B" w:rsidRDefault="00BD2AE0" w:rsidP="00E33EE1">
      <w:pPr>
        <w:autoSpaceDE w:val="0"/>
        <w:autoSpaceDN w:val="0"/>
        <w:adjustRightInd w:val="0"/>
        <w:spacing w:after="0" w:line="240" w:lineRule="auto"/>
        <w:jc w:val="both"/>
        <w:rPr>
          <w:rFonts w:eastAsia="Times New Roman" w:cstheme="minorHAnsi"/>
          <w:b/>
          <w:bCs/>
          <w:color w:val="FF0000"/>
          <w:sz w:val="24"/>
          <w:szCs w:val="24"/>
          <w:lang w:eastAsia="en-GB"/>
        </w:rPr>
      </w:pPr>
      <w:r w:rsidRPr="001B298B">
        <w:rPr>
          <w:rFonts w:eastAsia="Times New Roman" w:cstheme="minorHAnsi"/>
          <w:bCs/>
          <w:sz w:val="24"/>
          <w:szCs w:val="24"/>
          <w:lang w:eastAsia="en-GB"/>
        </w:rPr>
        <w:t xml:space="preserve">The </w:t>
      </w:r>
      <w:r w:rsidR="004E4CE3" w:rsidRPr="001B298B">
        <w:rPr>
          <w:rFonts w:eastAsia="Times New Roman" w:cstheme="minorHAnsi"/>
          <w:bCs/>
          <w:sz w:val="24"/>
          <w:szCs w:val="24"/>
          <w:lang w:eastAsia="en-GB"/>
        </w:rPr>
        <w:t xml:space="preserve">Governing </w:t>
      </w:r>
      <w:r w:rsidRPr="001B298B">
        <w:rPr>
          <w:rFonts w:eastAsia="Times New Roman" w:cstheme="minorHAnsi"/>
          <w:bCs/>
          <w:sz w:val="24"/>
          <w:szCs w:val="24"/>
          <w:lang w:eastAsia="en-GB"/>
        </w:rPr>
        <w:t>Body</w:t>
      </w:r>
      <w:r w:rsidRPr="001B298B">
        <w:rPr>
          <w:rFonts w:eastAsia="Times New Roman" w:cstheme="minorHAnsi"/>
          <w:b/>
          <w:bCs/>
          <w:sz w:val="24"/>
          <w:szCs w:val="24"/>
          <w:lang w:eastAsia="en-GB"/>
        </w:rPr>
        <w:t xml:space="preserve"> </w:t>
      </w:r>
      <w:r w:rsidR="004E4CE3" w:rsidRPr="001B298B">
        <w:rPr>
          <w:rFonts w:eastAsia="Times New Roman" w:cstheme="minorHAnsi"/>
          <w:sz w:val="24"/>
          <w:szCs w:val="24"/>
          <w:lang w:eastAsia="en-GB"/>
        </w:rPr>
        <w:t>ha</w:t>
      </w:r>
      <w:r w:rsidRPr="001B298B">
        <w:rPr>
          <w:rFonts w:eastAsia="Times New Roman" w:cstheme="minorHAnsi"/>
          <w:sz w:val="24"/>
          <w:szCs w:val="24"/>
          <w:lang w:eastAsia="en-GB"/>
        </w:rPr>
        <w:t>s</w:t>
      </w:r>
      <w:r w:rsidR="004E4CE3" w:rsidRPr="001B298B">
        <w:rPr>
          <w:rFonts w:eastAsia="Times New Roman" w:cstheme="minorHAnsi"/>
          <w:sz w:val="24"/>
          <w:szCs w:val="24"/>
          <w:lang w:eastAsia="en-GB"/>
        </w:rPr>
        <w:t xml:space="preserve"> a strategic leadership responsibility for</w:t>
      </w:r>
      <w:r w:rsidR="0098016C" w:rsidRPr="001B298B">
        <w:rPr>
          <w:rFonts w:eastAsia="Times New Roman" w:cstheme="minorHAnsi"/>
          <w:sz w:val="24"/>
          <w:szCs w:val="24"/>
          <w:lang w:eastAsia="en-GB"/>
        </w:rPr>
        <w:t xml:space="preserve"> Helmdon Primary S</w:t>
      </w:r>
      <w:r w:rsidR="004E4CE3" w:rsidRPr="001B298B">
        <w:rPr>
          <w:rFonts w:eastAsia="Times New Roman" w:cstheme="minorHAnsi"/>
          <w:bCs/>
          <w:sz w:val="24"/>
          <w:szCs w:val="24"/>
          <w:lang w:eastAsia="en-GB"/>
        </w:rPr>
        <w:t>chool’s</w:t>
      </w:r>
      <w:r w:rsidR="004E4CE3" w:rsidRPr="001B298B">
        <w:rPr>
          <w:rFonts w:eastAsia="Times New Roman" w:cstheme="minorHAnsi"/>
          <w:sz w:val="24"/>
          <w:szCs w:val="24"/>
          <w:lang w:eastAsia="en-GB"/>
        </w:rPr>
        <w:t xml:space="preserve"> safeguarding arrangements.</w:t>
      </w:r>
      <w:r w:rsidR="004E4CE3" w:rsidRPr="001B298B">
        <w:rPr>
          <w:rFonts w:eastAsia="Times New Roman" w:cstheme="minorHAnsi"/>
          <w:color w:val="000000"/>
          <w:sz w:val="24"/>
          <w:szCs w:val="24"/>
          <w:lang w:eastAsia="en-GB"/>
        </w:rPr>
        <w:t xml:space="preserve"> </w:t>
      </w:r>
      <w:r w:rsidR="00992E20" w:rsidRPr="001B298B">
        <w:rPr>
          <w:rFonts w:eastAsia="Times New Roman" w:cstheme="minorHAnsi"/>
          <w:color w:val="000000"/>
          <w:sz w:val="24"/>
          <w:szCs w:val="24"/>
          <w:lang w:eastAsia="en-GB"/>
        </w:rPr>
        <w:t>The governing bo</w:t>
      </w:r>
      <w:r w:rsidR="00BD18DD" w:rsidRPr="001B298B">
        <w:rPr>
          <w:rFonts w:eastAsia="Times New Roman" w:cstheme="minorHAnsi"/>
          <w:color w:val="000000"/>
          <w:sz w:val="24"/>
          <w:szCs w:val="24"/>
          <w:lang w:eastAsia="en-GB"/>
        </w:rPr>
        <w:t>dy</w:t>
      </w:r>
      <w:r w:rsidR="00992E20" w:rsidRPr="001B298B">
        <w:rPr>
          <w:rFonts w:eastAsia="Times New Roman" w:cstheme="minorHAnsi"/>
          <w:color w:val="000000"/>
          <w:sz w:val="24"/>
          <w:szCs w:val="24"/>
          <w:lang w:eastAsia="en-GB"/>
        </w:rPr>
        <w:t xml:space="preserve"> will appoint a Governor Safeguarding Lead to monitor the effectiveness of this policy in conjunction with the full governing board. This is always a different person from the DSL.</w:t>
      </w:r>
      <w:r w:rsidR="004E4CE3" w:rsidRPr="001B298B">
        <w:rPr>
          <w:rFonts w:eastAsia="Times New Roman" w:cstheme="minorHAnsi"/>
          <w:color w:val="000000"/>
          <w:sz w:val="24"/>
          <w:szCs w:val="24"/>
          <w:lang w:eastAsia="en-GB"/>
        </w:rPr>
        <w:t xml:space="preserve"> The Governor Safeguarding Lead is </w:t>
      </w:r>
      <w:r w:rsidR="00321664">
        <w:rPr>
          <w:rFonts w:eastAsia="Times New Roman" w:cstheme="minorHAnsi"/>
          <w:bCs/>
          <w:sz w:val="24"/>
          <w:szCs w:val="24"/>
          <w:lang w:eastAsia="en-GB"/>
        </w:rPr>
        <w:t>Jessica Baseley</w:t>
      </w:r>
      <w:r w:rsidR="004E4CE3" w:rsidRPr="001B298B">
        <w:rPr>
          <w:rFonts w:eastAsia="Times New Roman" w:cstheme="minorHAnsi"/>
          <w:bCs/>
          <w:sz w:val="24"/>
          <w:szCs w:val="24"/>
          <w:lang w:eastAsia="en-GB"/>
        </w:rPr>
        <w:t>.</w:t>
      </w:r>
    </w:p>
    <w:p w14:paraId="260829B3" w14:textId="77777777" w:rsidR="00A51889" w:rsidRPr="001B298B" w:rsidRDefault="00A51889" w:rsidP="00E33EE1">
      <w:pPr>
        <w:autoSpaceDE w:val="0"/>
        <w:autoSpaceDN w:val="0"/>
        <w:adjustRightInd w:val="0"/>
        <w:spacing w:after="0" w:line="240" w:lineRule="auto"/>
        <w:jc w:val="both"/>
        <w:rPr>
          <w:rFonts w:cstheme="minorHAnsi"/>
          <w:sz w:val="24"/>
          <w:szCs w:val="24"/>
        </w:rPr>
      </w:pPr>
    </w:p>
    <w:p w14:paraId="01865B06" w14:textId="2539705F" w:rsidR="00CC537D" w:rsidRPr="001B298B" w:rsidRDefault="00563044" w:rsidP="00E33EE1">
      <w:pPr>
        <w:autoSpaceDE w:val="0"/>
        <w:autoSpaceDN w:val="0"/>
        <w:adjustRightInd w:val="0"/>
        <w:spacing w:after="0" w:line="240" w:lineRule="auto"/>
        <w:jc w:val="both"/>
        <w:rPr>
          <w:rFonts w:cstheme="minorHAnsi"/>
          <w:sz w:val="24"/>
          <w:szCs w:val="24"/>
        </w:rPr>
      </w:pPr>
      <w:r w:rsidRPr="001B298B">
        <w:rPr>
          <w:rFonts w:cstheme="minorHAnsi"/>
          <w:sz w:val="24"/>
          <w:szCs w:val="24"/>
        </w:rPr>
        <w:t>Governor</w:t>
      </w:r>
      <w:r w:rsidR="00B138B1" w:rsidRPr="001B298B">
        <w:rPr>
          <w:rFonts w:cstheme="minorHAnsi"/>
          <w:sz w:val="24"/>
          <w:szCs w:val="24"/>
        </w:rPr>
        <w:t>s</w:t>
      </w:r>
      <w:r w:rsidRPr="001B298B">
        <w:rPr>
          <w:rFonts w:cstheme="minorHAnsi"/>
          <w:sz w:val="24"/>
          <w:szCs w:val="24"/>
        </w:rPr>
        <w:t xml:space="preserve"> will ensure that there are mechanisms in place to assist staff in understanding and discharging their statutory safeguarding roles and responsibilities. </w:t>
      </w:r>
      <w:r w:rsidR="00A51889" w:rsidRPr="001B298B">
        <w:rPr>
          <w:rFonts w:cstheme="minorHAnsi"/>
          <w:sz w:val="24"/>
          <w:szCs w:val="24"/>
        </w:rPr>
        <w:t xml:space="preserve">Governors will ensure that the school is working with local safeguarding partners and that the school contributes to multi-agency working, adhering to Working Together to Safeguard Children (2018). </w:t>
      </w:r>
      <w:r w:rsidR="00CC537D" w:rsidRPr="001B298B">
        <w:rPr>
          <w:rFonts w:eastAsia="Times New Roman" w:cstheme="minorHAnsi"/>
          <w:color w:val="000000"/>
          <w:sz w:val="24"/>
          <w:szCs w:val="24"/>
          <w:lang w:eastAsia="en-GB"/>
        </w:rPr>
        <w:t>All governors will read K</w:t>
      </w:r>
      <w:r w:rsidR="009E679E" w:rsidRPr="001B298B">
        <w:rPr>
          <w:rFonts w:eastAsia="Times New Roman" w:cstheme="minorHAnsi"/>
          <w:color w:val="000000"/>
          <w:sz w:val="24"/>
          <w:szCs w:val="24"/>
          <w:lang w:eastAsia="en-GB"/>
        </w:rPr>
        <w:t>CSIE</w:t>
      </w:r>
      <w:r w:rsidR="00CC537D" w:rsidRPr="001B298B">
        <w:rPr>
          <w:rFonts w:eastAsia="Times New Roman" w:cstheme="minorHAnsi"/>
          <w:color w:val="000000"/>
          <w:sz w:val="24"/>
          <w:szCs w:val="24"/>
          <w:lang w:eastAsia="en-GB"/>
        </w:rPr>
        <w:t xml:space="preserve"> </w:t>
      </w:r>
      <w:r w:rsidR="009E679E" w:rsidRPr="001B298B">
        <w:rPr>
          <w:rFonts w:eastAsia="Times New Roman" w:cstheme="minorHAnsi"/>
          <w:color w:val="000000"/>
          <w:sz w:val="24"/>
          <w:szCs w:val="24"/>
          <w:lang w:eastAsia="en-GB"/>
        </w:rPr>
        <w:t>(</w:t>
      </w:r>
      <w:r w:rsidR="007C1582" w:rsidRPr="001B298B">
        <w:rPr>
          <w:rFonts w:eastAsia="Times New Roman" w:cstheme="minorHAnsi"/>
          <w:color w:val="000000"/>
          <w:sz w:val="24"/>
          <w:szCs w:val="24"/>
          <w:lang w:eastAsia="en-GB"/>
        </w:rPr>
        <w:t>202</w:t>
      </w:r>
      <w:r w:rsidR="00321664">
        <w:rPr>
          <w:rFonts w:eastAsia="Times New Roman" w:cstheme="minorHAnsi"/>
          <w:color w:val="000000"/>
          <w:sz w:val="24"/>
          <w:szCs w:val="24"/>
          <w:lang w:eastAsia="en-GB"/>
        </w:rPr>
        <w:t>5</w:t>
      </w:r>
      <w:r w:rsidR="009E679E" w:rsidRPr="001B298B">
        <w:rPr>
          <w:rFonts w:eastAsia="Times New Roman" w:cstheme="minorHAnsi"/>
          <w:color w:val="000000"/>
          <w:sz w:val="24"/>
          <w:szCs w:val="24"/>
          <w:lang w:eastAsia="en-GB"/>
        </w:rPr>
        <w:t>)</w:t>
      </w:r>
      <w:r w:rsidR="00CC537D" w:rsidRPr="001B298B">
        <w:rPr>
          <w:rFonts w:eastAsia="Times New Roman" w:cstheme="minorHAnsi"/>
          <w:color w:val="000000"/>
          <w:sz w:val="24"/>
          <w:szCs w:val="24"/>
          <w:lang w:eastAsia="en-GB"/>
        </w:rPr>
        <w:t xml:space="preserve"> and a record will be kept of this. </w:t>
      </w:r>
    </w:p>
    <w:p w14:paraId="52DB90E6" w14:textId="77777777" w:rsidR="00A51889" w:rsidRPr="001B298B" w:rsidRDefault="00A51889" w:rsidP="00E33EE1">
      <w:pPr>
        <w:autoSpaceDE w:val="0"/>
        <w:autoSpaceDN w:val="0"/>
        <w:adjustRightInd w:val="0"/>
        <w:spacing w:after="0" w:line="240" w:lineRule="auto"/>
        <w:jc w:val="both"/>
        <w:rPr>
          <w:rFonts w:cstheme="minorHAnsi"/>
          <w:sz w:val="24"/>
          <w:szCs w:val="24"/>
        </w:rPr>
      </w:pPr>
    </w:p>
    <w:p w14:paraId="5B3F0773" w14:textId="0A4BDD82" w:rsidR="00BF1791" w:rsidRPr="001B298B" w:rsidRDefault="004E4CE3" w:rsidP="00EE3812">
      <w:pPr>
        <w:autoSpaceDE w:val="0"/>
        <w:autoSpaceDN w:val="0"/>
        <w:adjustRightInd w:val="0"/>
        <w:spacing w:after="120" w:line="240" w:lineRule="auto"/>
        <w:jc w:val="both"/>
        <w:rPr>
          <w:rFonts w:cstheme="minorHAnsi"/>
          <w:sz w:val="24"/>
          <w:szCs w:val="24"/>
        </w:rPr>
      </w:pPr>
      <w:r w:rsidRPr="001B298B">
        <w:rPr>
          <w:rFonts w:cstheme="minorHAnsi"/>
          <w:sz w:val="24"/>
          <w:szCs w:val="24"/>
        </w:rPr>
        <w:lastRenderedPageBreak/>
        <w:t xml:space="preserve">Part 2 of </w:t>
      </w:r>
      <w:r w:rsidR="00542903">
        <w:rPr>
          <w:rFonts w:cstheme="minorHAnsi"/>
          <w:sz w:val="24"/>
          <w:szCs w:val="24"/>
        </w:rPr>
        <w:t>KCSIE (2025)</w:t>
      </w:r>
      <w:r w:rsidRPr="001B298B">
        <w:rPr>
          <w:rFonts w:cstheme="minorHAnsi"/>
          <w:sz w:val="24"/>
          <w:szCs w:val="24"/>
        </w:rPr>
        <w:t xml:space="preserve"> sets out the responsibilities of governing bodies</w:t>
      </w:r>
      <w:r w:rsidR="00BF1791" w:rsidRPr="001B298B">
        <w:rPr>
          <w:rFonts w:cstheme="minorHAnsi"/>
          <w:sz w:val="24"/>
          <w:szCs w:val="24"/>
        </w:rPr>
        <w:t xml:space="preserve"> and our </w:t>
      </w:r>
      <w:r w:rsidR="00305122" w:rsidRPr="001B298B">
        <w:rPr>
          <w:rFonts w:cstheme="minorHAnsi"/>
          <w:bCs/>
          <w:sz w:val="24"/>
          <w:szCs w:val="24"/>
        </w:rPr>
        <w:t>Helmdon Primary School</w:t>
      </w:r>
      <w:r w:rsidR="00BF1791" w:rsidRPr="001B298B">
        <w:rPr>
          <w:rFonts w:cstheme="minorHAnsi"/>
          <w:bCs/>
          <w:sz w:val="24"/>
          <w:szCs w:val="24"/>
        </w:rPr>
        <w:t xml:space="preserve"> governors will adhere to this guidance at all times</w:t>
      </w:r>
      <w:r w:rsidRPr="001B298B">
        <w:rPr>
          <w:rFonts w:cstheme="minorHAnsi"/>
          <w:sz w:val="24"/>
          <w:szCs w:val="24"/>
        </w:rPr>
        <w:t xml:space="preserve">. As part of these responsibilities the </w:t>
      </w:r>
      <w:r w:rsidR="00212B60" w:rsidRPr="001B298B">
        <w:rPr>
          <w:rFonts w:cstheme="minorHAnsi"/>
          <w:sz w:val="24"/>
          <w:szCs w:val="24"/>
        </w:rPr>
        <w:t>governors</w:t>
      </w:r>
      <w:r w:rsidRPr="001B298B">
        <w:rPr>
          <w:rFonts w:cstheme="minorHAnsi"/>
          <w:sz w:val="24"/>
          <w:szCs w:val="24"/>
        </w:rPr>
        <w:t xml:space="preserve"> will; </w:t>
      </w:r>
    </w:p>
    <w:p w14:paraId="3D8E75D1" w14:textId="4D3E82B6" w:rsidR="004E4CE3" w:rsidRPr="001B298B" w:rsidRDefault="00212B60" w:rsidP="00812D56">
      <w:pPr>
        <w:pStyle w:val="ListParagraph"/>
        <w:numPr>
          <w:ilvl w:val="0"/>
          <w:numId w:val="10"/>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nsure that they comply with their duties under</w:t>
      </w:r>
      <w:r w:rsidR="00BF1791" w:rsidRPr="001B298B">
        <w:rPr>
          <w:rFonts w:asciiTheme="minorHAnsi" w:hAnsiTheme="minorHAnsi" w:cstheme="minorHAnsi"/>
        </w:rPr>
        <w:t xml:space="preserve"> statutory guidance and</w:t>
      </w:r>
      <w:r w:rsidR="004E4CE3" w:rsidRPr="001B298B">
        <w:rPr>
          <w:rFonts w:asciiTheme="minorHAnsi" w:hAnsiTheme="minorHAnsi" w:cstheme="minorHAnsi"/>
        </w:rPr>
        <w:t xml:space="preserve"> legislation</w:t>
      </w:r>
      <w:r w:rsidR="008753F3" w:rsidRPr="001B298B">
        <w:rPr>
          <w:rFonts w:asciiTheme="minorHAnsi" w:hAnsiTheme="minorHAnsi" w:cstheme="minorHAnsi"/>
        </w:rPr>
        <w:t xml:space="preserve"> including its obligations under the Human Rights Act 1998, the Equality Act 2010 (including the Public Sector Equality Duty), and our school’s local multi-agency safeguarding arrangements</w:t>
      </w:r>
      <w:r w:rsidR="004E4CE3" w:rsidRPr="001B298B">
        <w:rPr>
          <w:rFonts w:asciiTheme="minorHAnsi" w:hAnsiTheme="minorHAnsi" w:cstheme="minorHAnsi"/>
        </w:rPr>
        <w:t xml:space="preserve">; </w:t>
      </w:r>
    </w:p>
    <w:p w14:paraId="540C55CC" w14:textId="75D8C283"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w</w:t>
      </w:r>
      <w:r w:rsidR="004E4CE3" w:rsidRPr="001B298B">
        <w:rPr>
          <w:rFonts w:asciiTheme="minorHAnsi" w:hAnsiTheme="minorHAnsi" w:cstheme="minorHAnsi"/>
        </w:rPr>
        <w:t xml:space="preserve">ork to facilitate a </w:t>
      </w:r>
      <w:r w:rsidR="004E4CE3" w:rsidRPr="001B298B">
        <w:rPr>
          <w:rFonts w:asciiTheme="minorHAnsi" w:hAnsiTheme="minorHAnsi" w:cstheme="minorHAnsi"/>
          <w:bCs/>
        </w:rPr>
        <w:t>whole school</w:t>
      </w:r>
      <w:r w:rsidR="004E4CE3" w:rsidRPr="001B298B">
        <w:rPr>
          <w:rFonts w:asciiTheme="minorHAnsi" w:hAnsiTheme="minorHAnsi" w:cstheme="minorHAnsi"/>
        </w:rPr>
        <w:t xml:space="preserve"> to safeguarding, by ensuring that safeguarding and child protection underpin all relevant aspects of policy and process; </w:t>
      </w:r>
    </w:p>
    <w:p w14:paraId="7B822CB8" w14:textId="6EAA602F"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policies, procedure and training at </w:t>
      </w:r>
      <w:r w:rsidR="00ED7356" w:rsidRPr="001B298B">
        <w:rPr>
          <w:rFonts w:asciiTheme="minorHAnsi" w:hAnsiTheme="minorHAnsi" w:cstheme="minorHAnsi"/>
          <w:bCs/>
        </w:rPr>
        <w:t>Helmdon Primary School</w:t>
      </w:r>
      <w:r w:rsidR="00ED7356" w:rsidRPr="001B298B">
        <w:rPr>
          <w:rFonts w:asciiTheme="minorHAnsi" w:hAnsiTheme="minorHAnsi" w:cstheme="minorHAnsi"/>
          <w:b/>
          <w:bCs/>
        </w:rPr>
        <w:t xml:space="preserve"> </w:t>
      </w:r>
      <w:r w:rsidR="004E4CE3" w:rsidRPr="001B298B">
        <w:rPr>
          <w:rFonts w:asciiTheme="minorHAnsi" w:hAnsiTheme="minorHAnsi" w:cstheme="minorHAnsi"/>
        </w:rPr>
        <w:t xml:space="preserve">are effective and comply with the law at all times and that they allow concerns to be responded to in a timely manner; </w:t>
      </w:r>
    </w:p>
    <w:p w14:paraId="564CFE41" w14:textId="78D5CDE6" w:rsidR="00BF1791"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BF1791" w:rsidRPr="001B298B">
        <w:rPr>
          <w:rFonts w:asciiTheme="minorHAnsi" w:hAnsiTheme="minorHAnsi" w:cstheme="minorHAnsi"/>
        </w:rPr>
        <w:t>nsure that safeguarding training for staff, including online safety training, is integrated, aligned and considered as part of the whole school or college safeguarding approach and wider staff training and curriculum planning;</w:t>
      </w:r>
    </w:p>
    <w:p w14:paraId="1D512358" w14:textId="73DC68B3"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the </w:t>
      </w:r>
      <w:r w:rsidR="004E4CE3" w:rsidRPr="001B298B">
        <w:rPr>
          <w:rFonts w:asciiTheme="minorHAnsi" w:hAnsiTheme="minorHAnsi" w:cstheme="minorHAnsi"/>
          <w:bCs/>
        </w:rPr>
        <w:t>school</w:t>
      </w:r>
      <w:r w:rsidR="004E4CE3" w:rsidRPr="001B298B">
        <w:rPr>
          <w:rFonts w:asciiTheme="minorHAnsi" w:hAnsiTheme="minorHAnsi" w:cstheme="minorHAnsi"/>
        </w:rPr>
        <w:t xml:space="preserve"> take</w:t>
      </w:r>
      <w:r w:rsidR="001E5284" w:rsidRPr="001B298B">
        <w:rPr>
          <w:rFonts w:asciiTheme="minorHAnsi" w:hAnsiTheme="minorHAnsi" w:cstheme="minorHAnsi"/>
        </w:rPr>
        <w:t>s</w:t>
      </w:r>
      <w:r w:rsidR="004E4CE3" w:rsidRPr="001B298B">
        <w:rPr>
          <w:rFonts w:asciiTheme="minorHAnsi" w:hAnsiTheme="minorHAnsi" w:cstheme="minorHAnsi"/>
        </w:rPr>
        <w:t xml:space="preserve"> into account local </w:t>
      </w:r>
      <w:r w:rsidR="00DF02F5" w:rsidRPr="001B298B">
        <w:rPr>
          <w:rFonts w:asciiTheme="minorHAnsi" w:hAnsiTheme="minorHAnsi" w:cstheme="minorHAnsi"/>
        </w:rPr>
        <w:t>criteria for action and protocol for assessment</w:t>
      </w:r>
      <w:r w:rsidR="004E4CE3" w:rsidRPr="001B298B">
        <w:rPr>
          <w:rFonts w:asciiTheme="minorHAnsi" w:hAnsiTheme="minorHAnsi" w:cstheme="minorHAnsi"/>
        </w:rPr>
        <w:t xml:space="preserve"> and supply information as requested by the three safeguarding partners; </w:t>
      </w:r>
    </w:p>
    <w:p w14:paraId="19E6B6C6" w14:textId="05600CFE"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w:t>
      </w:r>
      <w:r w:rsidR="00A51889" w:rsidRPr="001B298B">
        <w:rPr>
          <w:rFonts w:asciiTheme="minorHAnsi" w:hAnsiTheme="minorHAnsi" w:cstheme="minorHAnsi"/>
        </w:rPr>
        <w:t xml:space="preserve">the </w:t>
      </w:r>
      <w:r w:rsidR="00A51889" w:rsidRPr="001B298B">
        <w:rPr>
          <w:rFonts w:asciiTheme="minorHAnsi" w:hAnsiTheme="minorHAnsi" w:cstheme="minorHAnsi"/>
          <w:bCs/>
        </w:rPr>
        <w:t>school</w:t>
      </w:r>
      <w:r w:rsidR="00A51889" w:rsidRPr="001B298B">
        <w:rPr>
          <w:rFonts w:asciiTheme="minorHAnsi" w:hAnsiTheme="minorHAnsi" w:cstheme="minorHAnsi"/>
        </w:rPr>
        <w:t xml:space="preserve"> </w:t>
      </w:r>
      <w:r w:rsidR="004E4CE3" w:rsidRPr="001B298B">
        <w:rPr>
          <w:rFonts w:asciiTheme="minorHAnsi" w:hAnsiTheme="minorHAnsi" w:cstheme="minorHAnsi"/>
        </w:rPr>
        <w:t xml:space="preserve">has an effective child protection policy, </w:t>
      </w:r>
      <w:r w:rsidR="00A51889" w:rsidRPr="001B298B">
        <w:rPr>
          <w:rFonts w:asciiTheme="minorHAnsi" w:hAnsiTheme="minorHAnsi" w:cstheme="minorHAnsi"/>
        </w:rPr>
        <w:t>which</w:t>
      </w:r>
      <w:r w:rsidR="004E4CE3" w:rsidRPr="001B298B">
        <w:rPr>
          <w:rFonts w:asciiTheme="minorHAnsi" w:hAnsiTheme="minorHAnsi" w:cstheme="minorHAnsi"/>
        </w:rPr>
        <w:t xml:space="preserve"> is published on</w:t>
      </w:r>
      <w:r w:rsidR="00A51889" w:rsidRPr="001B298B">
        <w:rPr>
          <w:rFonts w:asciiTheme="minorHAnsi" w:hAnsiTheme="minorHAnsi" w:cstheme="minorHAnsi"/>
        </w:rPr>
        <w:t xml:space="preserve"> the </w:t>
      </w:r>
      <w:r w:rsidR="00A51889" w:rsidRPr="001B298B">
        <w:rPr>
          <w:rFonts w:asciiTheme="minorHAnsi" w:hAnsiTheme="minorHAnsi" w:cstheme="minorHAnsi"/>
          <w:bCs/>
        </w:rPr>
        <w:t>school</w:t>
      </w:r>
      <w:r w:rsidR="00ED7356" w:rsidRPr="001B298B">
        <w:rPr>
          <w:rFonts w:asciiTheme="minorHAnsi" w:hAnsiTheme="minorHAnsi" w:cstheme="minorHAnsi"/>
          <w:b/>
          <w:bCs/>
        </w:rPr>
        <w:t xml:space="preserve"> </w:t>
      </w:r>
      <w:r w:rsidR="004E4CE3" w:rsidRPr="001B298B">
        <w:rPr>
          <w:rFonts w:asciiTheme="minorHAnsi" w:hAnsiTheme="minorHAnsi" w:cstheme="minorHAnsi"/>
        </w:rPr>
        <w:t>website</w:t>
      </w:r>
      <w:r w:rsidR="001D1E09" w:rsidRPr="001B298B">
        <w:rPr>
          <w:rFonts w:asciiTheme="minorHAnsi" w:hAnsiTheme="minorHAnsi" w:cstheme="minorHAnsi"/>
        </w:rPr>
        <w:t>,</w:t>
      </w:r>
      <w:r w:rsidR="00A51889" w:rsidRPr="001B298B">
        <w:rPr>
          <w:rFonts w:asciiTheme="minorHAnsi" w:hAnsiTheme="minorHAnsi" w:cstheme="minorHAnsi"/>
        </w:rPr>
        <w:t xml:space="preserve"> </w:t>
      </w:r>
      <w:r w:rsidR="00ED7356" w:rsidRPr="001B298B">
        <w:rPr>
          <w:rFonts w:asciiTheme="minorHAnsi" w:hAnsiTheme="minorHAnsi" w:cstheme="minorHAnsi"/>
        </w:rPr>
        <w:t>or available via the school office</w:t>
      </w:r>
      <w:r w:rsidR="001D1E09" w:rsidRPr="001B298B">
        <w:rPr>
          <w:rFonts w:asciiTheme="minorHAnsi" w:hAnsiTheme="minorHAnsi" w:cstheme="minorHAnsi"/>
        </w:rPr>
        <w:t xml:space="preserve"> upon request,</w:t>
      </w:r>
      <w:r w:rsidR="00ED7356" w:rsidRPr="001B298B">
        <w:rPr>
          <w:rFonts w:asciiTheme="minorHAnsi" w:hAnsiTheme="minorHAnsi" w:cstheme="minorHAnsi"/>
        </w:rPr>
        <w:t xml:space="preserve"> </w:t>
      </w:r>
      <w:r w:rsidR="004E4CE3" w:rsidRPr="001B298B">
        <w:rPr>
          <w:rFonts w:asciiTheme="minorHAnsi" w:hAnsiTheme="minorHAnsi" w:cstheme="minorHAnsi"/>
        </w:rPr>
        <w:t xml:space="preserve">and review this annually; </w:t>
      </w:r>
    </w:p>
    <w:p w14:paraId="56D57D51" w14:textId="12F93817" w:rsidR="00A51889"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A51889" w:rsidRPr="001B298B">
        <w:rPr>
          <w:rFonts w:asciiTheme="minorHAnsi" w:hAnsiTheme="minorHAnsi" w:cstheme="minorHAnsi"/>
        </w:rPr>
        <w:t xml:space="preserve">nsure that the school has systems in place to allow children to raise concerns, which are well-promoted, well-understood and easily accessible; </w:t>
      </w:r>
    </w:p>
    <w:p w14:paraId="49A0A167" w14:textId="00C6CEFA" w:rsidR="00A51889"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A51889" w:rsidRPr="001B298B">
        <w:rPr>
          <w:rFonts w:asciiTheme="minorHAnsi" w:hAnsiTheme="minorHAnsi" w:cstheme="minorHAnsi"/>
        </w:rPr>
        <w:t>nsure that the school takes safeguarding concerns seriously and takes the wishes and feelings of children into account;</w:t>
      </w:r>
    </w:p>
    <w:p w14:paraId="122A8648" w14:textId="050B5AA5" w:rsidR="00A51889"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A51889" w:rsidRPr="001B298B">
        <w:rPr>
          <w:rFonts w:asciiTheme="minorHAnsi" w:hAnsiTheme="minorHAnsi" w:cstheme="minorHAnsi"/>
        </w:rPr>
        <w:t xml:space="preserve">nsure that there are systems in place for young people to safely express their views and give feedback on safeguarding practice; </w:t>
      </w:r>
    </w:p>
    <w:p w14:paraId="4FEEDF50" w14:textId="40AF625E"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w:t>
      </w:r>
      <w:r w:rsidR="00A51889" w:rsidRPr="001B298B">
        <w:rPr>
          <w:rFonts w:asciiTheme="minorHAnsi" w:hAnsiTheme="minorHAnsi" w:cstheme="minorHAnsi"/>
        </w:rPr>
        <w:t xml:space="preserve">the </w:t>
      </w:r>
      <w:r w:rsidR="00FF69AA" w:rsidRPr="001B298B">
        <w:rPr>
          <w:rFonts w:asciiTheme="minorHAnsi" w:hAnsiTheme="minorHAnsi" w:cstheme="minorHAnsi"/>
          <w:bCs/>
        </w:rPr>
        <w:t>school</w:t>
      </w:r>
      <w:r w:rsidR="00FF69AA" w:rsidRPr="001B298B">
        <w:rPr>
          <w:rFonts w:asciiTheme="minorHAnsi" w:hAnsiTheme="minorHAnsi" w:cstheme="minorHAnsi"/>
          <w:b/>
          <w:bCs/>
        </w:rPr>
        <w:t xml:space="preserve"> </w:t>
      </w:r>
      <w:r w:rsidR="00FF69AA" w:rsidRPr="001B298B">
        <w:rPr>
          <w:rFonts w:asciiTheme="minorHAnsi" w:hAnsiTheme="minorHAnsi" w:cstheme="minorHAnsi"/>
        </w:rPr>
        <w:t>has</w:t>
      </w:r>
      <w:r w:rsidR="004E4CE3" w:rsidRPr="001B298B">
        <w:rPr>
          <w:rFonts w:asciiTheme="minorHAnsi" w:hAnsiTheme="minorHAnsi" w:cstheme="minorHAnsi"/>
        </w:rPr>
        <w:t xml:space="preserve"> a</w:t>
      </w:r>
      <w:r w:rsidR="00A51889" w:rsidRPr="001B298B">
        <w:rPr>
          <w:rFonts w:asciiTheme="minorHAnsi" w:hAnsiTheme="minorHAnsi" w:cstheme="minorHAnsi"/>
        </w:rPr>
        <w:t xml:space="preserve"> suitable behaviour policy for pupils and a</w:t>
      </w:r>
      <w:r w:rsidR="004E4CE3" w:rsidRPr="001B298B">
        <w:rPr>
          <w:rFonts w:asciiTheme="minorHAnsi" w:hAnsiTheme="minorHAnsi" w:cstheme="minorHAnsi"/>
        </w:rPr>
        <w:t xml:space="preserve"> staff Code of Conduct; </w:t>
      </w:r>
    </w:p>
    <w:p w14:paraId="460C0968" w14:textId="1A47E1EF"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nsure that all staff undergo safeguarding and child protection training on induction</w:t>
      </w:r>
      <w:r w:rsidR="00B138B1" w:rsidRPr="001B298B">
        <w:rPr>
          <w:rFonts w:asciiTheme="minorHAnsi" w:hAnsiTheme="minorHAnsi" w:cstheme="minorHAnsi"/>
        </w:rPr>
        <w:t xml:space="preserve"> and regularly thereafter</w:t>
      </w:r>
      <w:r w:rsidR="004E4CE3" w:rsidRPr="001B298B">
        <w:rPr>
          <w:rFonts w:asciiTheme="minorHAnsi" w:hAnsiTheme="minorHAnsi" w:cstheme="minorHAnsi"/>
        </w:rPr>
        <w:t xml:space="preserve">; </w:t>
      </w:r>
    </w:p>
    <w:p w14:paraId="0F4BFDB9" w14:textId="66ADCA7C" w:rsidR="00A51889"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c</w:t>
      </w:r>
      <w:r w:rsidR="004E4CE3" w:rsidRPr="001B298B">
        <w:rPr>
          <w:rFonts w:asciiTheme="minorHAnsi" w:hAnsiTheme="minorHAnsi" w:cstheme="minorHAnsi"/>
        </w:rPr>
        <w:t xml:space="preserve">onsider a whole-school approach to online safety, including the use of mobile technology in school; </w:t>
      </w:r>
    </w:p>
    <w:p w14:paraId="025BDB92" w14:textId="434F7CF4"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there are clear systems and processes in place for identifying when children may be experiencing mental health problems; </w:t>
      </w:r>
    </w:p>
    <w:p w14:paraId="27B8AB94" w14:textId="604CB779" w:rsidR="004E4CE3" w:rsidRPr="001B298B" w:rsidRDefault="00212B60" w:rsidP="00812D56">
      <w:pPr>
        <w:pStyle w:val="ListParagraph"/>
        <w:numPr>
          <w:ilvl w:val="0"/>
          <w:numId w:val="9"/>
        </w:numPr>
        <w:jc w:val="both"/>
        <w:rPr>
          <w:rFonts w:asciiTheme="minorHAnsi" w:hAnsiTheme="minorHAnsi" w:cstheme="minorHAnsi"/>
        </w:rPr>
      </w:pPr>
      <w:r w:rsidRPr="001B298B">
        <w:rPr>
          <w:rFonts w:asciiTheme="minorHAnsi" w:hAnsiTheme="minorHAnsi" w:cstheme="minorHAnsi"/>
        </w:rPr>
        <w:t>e</w:t>
      </w:r>
      <w:r w:rsidR="004E4CE3" w:rsidRPr="001B298B">
        <w:rPr>
          <w:rFonts w:asciiTheme="minorHAnsi" w:hAnsiTheme="minorHAnsi" w:cstheme="minorHAnsi"/>
        </w:rPr>
        <w:t xml:space="preserve">nsure that children are taught about safeguarding, including online safety. See section </w:t>
      </w:r>
      <w:r w:rsidR="00B138B1" w:rsidRPr="001B298B">
        <w:rPr>
          <w:rFonts w:asciiTheme="minorHAnsi" w:hAnsiTheme="minorHAnsi" w:cstheme="minorHAnsi"/>
        </w:rPr>
        <w:t>8</w:t>
      </w:r>
      <w:r w:rsidRPr="001B298B">
        <w:rPr>
          <w:rFonts w:asciiTheme="minorHAnsi" w:hAnsiTheme="minorHAnsi" w:cstheme="minorHAnsi"/>
        </w:rPr>
        <w:t>.6</w:t>
      </w:r>
      <w:r w:rsidR="00E850DE" w:rsidRPr="001B298B">
        <w:rPr>
          <w:rFonts w:asciiTheme="minorHAnsi" w:hAnsiTheme="minorHAnsi" w:cstheme="minorHAnsi"/>
        </w:rPr>
        <w:t xml:space="preserve"> and Appendix </w:t>
      </w:r>
      <w:r w:rsidR="00B138B1" w:rsidRPr="001B298B">
        <w:rPr>
          <w:rFonts w:asciiTheme="minorHAnsi" w:hAnsiTheme="minorHAnsi" w:cstheme="minorHAnsi"/>
        </w:rPr>
        <w:t xml:space="preserve">E </w:t>
      </w:r>
      <w:r w:rsidR="004E4CE3" w:rsidRPr="001B298B">
        <w:rPr>
          <w:rFonts w:asciiTheme="minorHAnsi" w:hAnsiTheme="minorHAnsi" w:cstheme="minorHAnsi"/>
        </w:rPr>
        <w:t xml:space="preserve">of this policy for further information; </w:t>
      </w:r>
    </w:p>
    <w:p w14:paraId="1B203EB3" w14:textId="210DFBBD" w:rsidR="0007575C" w:rsidRPr="001B298B" w:rsidRDefault="0007575C" w:rsidP="0007575C">
      <w:pPr>
        <w:pStyle w:val="ListParagraph"/>
        <w:numPr>
          <w:ilvl w:val="0"/>
          <w:numId w:val="9"/>
        </w:numPr>
        <w:jc w:val="both"/>
        <w:rPr>
          <w:rFonts w:asciiTheme="minorHAnsi" w:hAnsiTheme="minorHAnsi" w:cstheme="minorHAnsi"/>
        </w:rPr>
      </w:pPr>
      <w:r w:rsidRPr="001B298B">
        <w:rPr>
          <w:rFonts w:asciiTheme="minorHAnsi" w:hAnsiTheme="minorHAnsi" w:cstheme="minorHAnsi"/>
        </w:rPr>
        <w:t>ensure that appropriate safeguarding arrangements are in place to respond to children missing from education and those who are absent from education, particularly on repeat occasions and/or for prolonged periods;</w:t>
      </w:r>
    </w:p>
    <w:p w14:paraId="0BDB1CC7" w14:textId="0787E4AC" w:rsidR="004E4CE3" w:rsidRPr="001B298B" w:rsidRDefault="00212B60" w:rsidP="00812D56">
      <w:pPr>
        <w:pStyle w:val="ListParagraph"/>
        <w:numPr>
          <w:ilvl w:val="0"/>
          <w:numId w:val="9"/>
        </w:numPr>
        <w:rPr>
          <w:rFonts w:asciiTheme="minorHAnsi" w:hAnsiTheme="minorHAnsi" w:cstheme="minorHAnsi"/>
        </w:rPr>
      </w:pPr>
      <w:r w:rsidRPr="001B298B">
        <w:rPr>
          <w:rFonts w:asciiTheme="minorHAnsi" w:hAnsiTheme="minorHAnsi" w:cstheme="minorHAnsi"/>
        </w:rPr>
        <w:t>a</w:t>
      </w:r>
      <w:r w:rsidR="004E4CE3" w:rsidRPr="001B298B">
        <w:rPr>
          <w:rFonts w:asciiTheme="minorHAnsi" w:hAnsiTheme="minorHAnsi" w:cstheme="minorHAnsi"/>
        </w:rPr>
        <w:t>ppoint an appropriate member of staff from the senior leadership team to the role of Designated Safeguarding Lead</w:t>
      </w:r>
      <w:r w:rsidR="008753F3" w:rsidRPr="001B298B">
        <w:rPr>
          <w:rFonts w:asciiTheme="minorHAnsi" w:hAnsiTheme="minorHAnsi" w:cstheme="minorHAnsi"/>
        </w:rPr>
        <w:t xml:space="preserve"> </w:t>
      </w:r>
      <w:r w:rsidR="001E09D1" w:rsidRPr="001B298B">
        <w:rPr>
          <w:rFonts w:asciiTheme="minorHAnsi" w:hAnsiTheme="minorHAnsi" w:cstheme="minorHAnsi"/>
        </w:rPr>
        <w:t xml:space="preserve">to </w:t>
      </w:r>
      <w:r w:rsidR="001E09D1" w:rsidRPr="001B298B">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1E09D1" w:rsidRPr="001B298B">
        <w:rPr>
          <w:rFonts w:asciiTheme="minorHAnsi" w:hAnsiTheme="minorHAnsi" w:cstheme="minorHAnsi"/>
          <w:i/>
          <w:iCs/>
          <w:lang w:val="en-US"/>
        </w:rPr>
        <w:t xml:space="preserve">) </w:t>
      </w:r>
      <w:r w:rsidR="008753F3" w:rsidRPr="001B298B">
        <w:rPr>
          <w:rFonts w:asciiTheme="minorHAnsi" w:hAnsiTheme="minorHAnsi" w:cstheme="minorHAnsi"/>
        </w:rPr>
        <w:t xml:space="preserve">and ensure that the DSL has the appropriate status and authority to carry out their job, including additional time, funding, training, resources and support </w:t>
      </w:r>
    </w:p>
    <w:p w14:paraId="26D68818" w14:textId="77777777" w:rsidR="001E09D1" w:rsidRPr="001B298B" w:rsidRDefault="00212B60" w:rsidP="00812D56">
      <w:pPr>
        <w:pStyle w:val="ListParagraph"/>
        <w:numPr>
          <w:ilvl w:val="0"/>
          <w:numId w:val="9"/>
        </w:numPr>
        <w:jc w:val="both"/>
        <w:rPr>
          <w:rFonts w:asciiTheme="minorHAnsi" w:hAnsiTheme="minorHAnsi" w:cstheme="minorHAnsi"/>
          <w:i/>
          <w:iCs/>
        </w:rPr>
      </w:pPr>
      <w:r w:rsidRPr="001B298B">
        <w:rPr>
          <w:rFonts w:asciiTheme="minorHAnsi" w:hAnsiTheme="minorHAnsi" w:cstheme="minorHAnsi"/>
        </w:rPr>
        <w:t>e</w:t>
      </w:r>
      <w:r w:rsidR="004E4CE3" w:rsidRPr="001B298B">
        <w:rPr>
          <w:rFonts w:asciiTheme="minorHAnsi" w:hAnsiTheme="minorHAnsi" w:cstheme="minorHAnsi"/>
        </w:rPr>
        <w:t xml:space="preserve">nsure that appropriate filters and monitoring systems are in place to keep children </w:t>
      </w:r>
      <w:r w:rsidR="004E4CE3" w:rsidRPr="001B298B">
        <w:rPr>
          <w:rFonts w:asciiTheme="minorHAnsi" w:hAnsiTheme="minorHAnsi" w:cstheme="minorHAnsi"/>
        </w:rPr>
        <w:lastRenderedPageBreak/>
        <w:t>safe online</w:t>
      </w:r>
      <w:r w:rsidR="00596FA0" w:rsidRPr="001B298B">
        <w:rPr>
          <w:rFonts w:asciiTheme="minorHAnsi" w:hAnsiTheme="minorHAnsi" w:cstheme="minorHAnsi"/>
        </w:rPr>
        <w:t xml:space="preserve"> </w:t>
      </w:r>
    </w:p>
    <w:p w14:paraId="4925322B" w14:textId="75B6801A" w:rsidR="00596FA0" w:rsidRPr="001B298B" w:rsidRDefault="001E09D1" w:rsidP="00812D56">
      <w:pPr>
        <w:pStyle w:val="ListParagraph"/>
        <w:numPr>
          <w:ilvl w:val="0"/>
          <w:numId w:val="9"/>
        </w:numPr>
        <w:jc w:val="both"/>
        <w:rPr>
          <w:rFonts w:asciiTheme="minorHAnsi" w:hAnsiTheme="minorHAnsi" w:cstheme="minorHAnsi"/>
          <w:iCs/>
        </w:rPr>
      </w:pPr>
      <w:r w:rsidRPr="001B298B">
        <w:rPr>
          <w:rFonts w:asciiTheme="minorHAnsi" w:hAnsiTheme="minorHAnsi" w:cstheme="minorHAnsi"/>
          <w:iCs/>
        </w:rPr>
        <w:t xml:space="preserve">regularly review the effectiveness </w:t>
      </w:r>
      <w:r w:rsidR="00596FA0" w:rsidRPr="001B298B">
        <w:rPr>
          <w:rFonts w:asciiTheme="minorHAnsi" w:hAnsiTheme="minorHAnsi" w:cstheme="minorHAnsi"/>
          <w:iCs/>
        </w:rPr>
        <w:t>of school filters and monitoring systems. They should ensure that the leadership team and relevant staff are:</w:t>
      </w:r>
    </w:p>
    <w:p w14:paraId="33026A12" w14:textId="77777777" w:rsidR="00596FA0" w:rsidRPr="001B298B" w:rsidRDefault="00596FA0" w:rsidP="00596FA0">
      <w:pPr>
        <w:pStyle w:val="ListParagraph"/>
        <w:ind w:left="720"/>
        <w:jc w:val="both"/>
        <w:rPr>
          <w:rFonts w:asciiTheme="minorHAnsi" w:hAnsiTheme="minorHAnsi" w:cstheme="minorHAnsi"/>
          <w:iCs/>
        </w:rPr>
      </w:pPr>
      <w:r w:rsidRPr="001B298B">
        <w:rPr>
          <w:rFonts w:asciiTheme="minorHAnsi" w:hAnsiTheme="minorHAnsi" w:cstheme="minorHAnsi"/>
          <w:iCs/>
        </w:rPr>
        <w:t xml:space="preserve">• aware of and understand the systems in place </w:t>
      </w:r>
    </w:p>
    <w:p w14:paraId="7EAC1531" w14:textId="77777777" w:rsidR="00596FA0" w:rsidRPr="001B298B" w:rsidRDefault="00596FA0" w:rsidP="00596FA0">
      <w:pPr>
        <w:pStyle w:val="ListParagraph"/>
        <w:ind w:left="720"/>
        <w:jc w:val="both"/>
        <w:rPr>
          <w:rFonts w:asciiTheme="minorHAnsi" w:hAnsiTheme="minorHAnsi" w:cstheme="minorHAnsi"/>
          <w:iCs/>
        </w:rPr>
      </w:pPr>
      <w:r w:rsidRPr="001B298B">
        <w:rPr>
          <w:rFonts w:asciiTheme="minorHAnsi" w:hAnsiTheme="minorHAnsi" w:cstheme="minorHAnsi"/>
          <w:iCs/>
        </w:rPr>
        <w:t xml:space="preserve">• manage them effectively </w:t>
      </w:r>
    </w:p>
    <w:p w14:paraId="4B36BFD6" w14:textId="476510CA" w:rsidR="005857B5" w:rsidRPr="001B298B" w:rsidRDefault="00596FA0" w:rsidP="00596FA0">
      <w:pPr>
        <w:pStyle w:val="ListParagraph"/>
        <w:ind w:left="720"/>
        <w:jc w:val="both"/>
        <w:rPr>
          <w:rFonts w:asciiTheme="minorHAnsi" w:hAnsiTheme="minorHAnsi" w:cstheme="minorHAnsi"/>
          <w:iCs/>
        </w:rPr>
      </w:pPr>
      <w:r w:rsidRPr="001B298B">
        <w:rPr>
          <w:rFonts w:asciiTheme="minorHAnsi" w:hAnsiTheme="minorHAnsi" w:cstheme="minorHAnsi"/>
          <w:iCs/>
        </w:rPr>
        <w:t>• know how to escalate concerns when identified</w:t>
      </w:r>
    </w:p>
    <w:p w14:paraId="793292CF" w14:textId="06AC2097" w:rsidR="004E4CE3" w:rsidRPr="001B298B" w:rsidRDefault="001E09D1" w:rsidP="00812D56">
      <w:pPr>
        <w:pStyle w:val="ListParagraph"/>
        <w:numPr>
          <w:ilvl w:val="0"/>
          <w:numId w:val="9"/>
        </w:numPr>
        <w:rPr>
          <w:rFonts w:asciiTheme="minorHAnsi" w:hAnsiTheme="minorHAnsi" w:cstheme="minorHAnsi"/>
        </w:rPr>
      </w:pPr>
      <w:r w:rsidRPr="001B298B">
        <w:rPr>
          <w:rFonts w:asciiTheme="minorHAnsi" w:hAnsiTheme="minorHAnsi" w:cstheme="minorHAnsi"/>
        </w:rPr>
        <w:t>ensure that there are appropriate procedures in place to manage both allegations against staff (including supply staff, volunteers and contractors) and concerns that do not meet the harm threshold (low level concerns</w:t>
      </w:r>
      <w:r w:rsidR="00106400">
        <w:rPr>
          <w:rFonts w:asciiTheme="minorHAnsi" w:hAnsiTheme="minorHAnsi" w:cstheme="minorHAnsi"/>
        </w:rPr>
        <w:t>)</w:t>
      </w:r>
      <w:r w:rsidR="008753F3" w:rsidRPr="001B298B">
        <w:rPr>
          <w:rFonts w:asciiTheme="minorHAnsi" w:hAnsiTheme="minorHAnsi" w:cstheme="minorHAnsi"/>
        </w:rPr>
        <w:t xml:space="preserve"> </w:t>
      </w:r>
    </w:p>
    <w:p w14:paraId="55FF8E45" w14:textId="0389360C" w:rsidR="00C06142" w:rsidRPr="001B298B" w:rsidRDefault="00212B60" w:rsidP="00812D56">
      <w:pPr>
        <w:pStyle w:val="ListParagraph"/>
        <w:numPr>
          <w:ilvl w:val="0"/>
          <w:numId w:val="9"/>
        </w:numPr>
        <w:jc w:val="both"/>
        <w:rPr>
          <w:rFonts w:asciiTheme="minorHAnsi" w:hAnsiTheme="minorHAnsi" w:cstheme="minorHAnsi"/>
          <w:color w:val="000000"/>
        </w:rPr>
      </w:pPr>
      <w:r w:rsidRPr="001B298B">
        <w:rPr>
          <w:rFonts w:asciiTheme="minorHAnsi" w:hAnsiTheme="minorHAnsi" w:cstheme="minorHAnsi"/>
        </w:rPr>
        <w:t>r</w:t>
      </w:r>
      <w:r w:rsidR="004E4CE3" w:rsidRPr="001B298B">
        <w:rPr>
          <w:rFonts w:asciiTheme="minorHAnsi" w:hAnsiTheme="minorHAnsi" w:cstheme="minorHAnsi"/>
        </w:rPr>
        <w:t>espond to allegations of abuse against the headteacher.</w:t>
      </w:r>
      <w:r w:rsidR="00CC537D" w:rsidRPr="001B298B">
        <w:rPr>
          <w:rFonts w:asciiTheme="minorHAnsi" w:hAnsiTheme="minorHAnsi" w:cstheme="minorHAnsi"/>
        </w:rPr>
        <w:t xml:space="preserve"> </w:t>
      </w:r>
      <w:r w:rsidR="00992E20" w:rsidRPr="001B298B">
        <w:rPr>
          <w:rFonts w:asciiTheme="minorHAnsi" w:hAnsiTheme="minorHAnsi" w:cstheme="minorHAnsi"/>
          <w:color w:val="000000"/>
        </w:rPr>
        <w:t xml:space="preserve">The Chair of Governors will act as the ‘case manager’ in the event that an allegation of abuse is made against the head teacher, where appropriate (see Appendix </w:t>
      </w:r>
      <w:r w:rsidR="001E09D1" w:rsidRPr="001B298B">
        <w:rPr>
          <w:rFonts w:asciiTheme="minorHAnsi" w:hAnsiTheme="minorHAnsi" w:cstheme="minorHAnsi"/>
          <w:color w:val="000000"/>
        </w:rPr>
        <w:t>D</w:t>
      </w:r>
      <w:r w:rsidR="00DF02F5" w:rsidRPr="001B298B">
        <w:rPr>
          <w:rFonts w:asciiTheme="minorHAnsi" w:hAnsiTheme="minorHAnsi" w:cstheme="minorHAnsi"/>
          <w:color w:val="000000"/>
        </w:rPr>
        <w:t>).</w:t>
      </w:r>
    </w:p>
    <w:p w14:paraId="6B450A60" w14:textId="77777777" w:rsidR="00992E20" w:rsidRPr="001B298B" w:rsidRDefault="00992E20" w:rsidP="00E33EE1">
      <w:pPr>
        <w:spacing w:after="0" w:line="240" w:lineRule="auto"/>
        <w:jc w:val="both"/>
        <w:rPr>
          <w:rFonts w:eastAsia="Times New Roman" w:cstheme="minorHAnsi"/>
          <w:color w:val="FF0000"/>
          <w:sz w:val="24"/>
          <w:szCs w:val="24"/>
        </w:rPr>
      </w:pPr>
    </w:p>
    <w:p w14:paraId="72C1D717" w14:textId="34489750" w:rsidR="002955F4" w:rsidRPr="001B298B" w:rsidRDefault="00843604" w:rsidP="00E33EE1">
      <w:pPr>
        <w:autoSpaceDE w:val="0"/>
        <w:autoSpaceDN w:val="0"/>
        <w:adjustRightInd w:val="0"/>
        <w:spacing w:after="0" w:line="240" w:lineRule="auto"/>
        <w:jc w:val="both"/>
        <w:rPr>
          <w:rFonts w:eastAsia="Times New Roman" w:cstheme="minorHAnsi"/>
          <w:b/>
          <w:color w:val="000000"/>
          <w:sz w:val="24"/>
          <w:szCs w:val="24"/>
          <w:u w:val="single"/>
          <w:lang w:eastAsia="en-GB"/>
        </w:rPr>
      </w:pPr>
      <w:r w:rsidRPr="001B298B">
        <w:rPr>
          <w:rFonts w:eastAsia="Times New Roman" w:cstheme="minorHAnsi"/>
          <w:b/>
          <w:color w:val="000000"/>
          <w:sz w:val="24"/>
          <w:szCs w:val="24"/>
          <w:u w:val="single"/>
          <w:lang w:eastAsia="en-GB"/>
        </w:rPr>
        <w:t>6</w:t>
      </w:r>
      <w:r w:rsidR="008F51DB" w:rsidRPr="001B298B">
        <w:rPr>
          <w:rFonts w:eastAsia="Times New Roman" w:cstheme="minorHAnsi"/>
          <w:b/>
          <w:color w:val="000000"/>
          <w:sz w:val="24"/>
          <w:szCs w:val="24"/>
          <w:u w:val="single"/>
          <w:lang w:eastAsia="en-GB"/>
        </w:rPr>
        <w:t xml:space="preserve">.2 </w:t>
      </w:r>
      <w:r w:rsidR="002955F4" w:rsidRPr="001B298B">
        <w:rPr>
          <w:rFonts w:eastAsia="Times New Roman" w:cstheme="minorHAnsi"/>
          <w:b/>
          <w:color w:val="000000"/>
          <w:sz w:val="24"/>
          <w:szCs w:val="24"/>
          <w:u w:val="single"/>
          <w:lang w:eastAsia="en-GB"/>
        </w:rPr>
        <w:t>The headteacher</w:t>
      </w:r>
    </w:p>
    <w:p w14:paraId="1FC2937A" w14:textId="25823471" w:rsidR="002955F4" w:rsidRPr="001B298B" w:rsidRDefault="002955F4" w:rsidP="00EE3812">
      <w:pPr>
        <w:autoSpaceDE w:val="0"/>
        <w:autoSpaceDN w:val="0"/>
        <w:adjustRightInd w:val="0"/>
        <w:spacing w:after="12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The headteacher is responsible for the implementation of this policy. The headteacher will:</w:t>
      </w:r>
    </w:p>
    <w:p w14:paraId="7FE0CDA8" w14:textId="62344032"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nsure that this policy is reviewed annually and ratified by the governing body;</w:t>
      </w:r>
    </w:p>
    <w:p w14:paraId="362CD759" w14:textId="686D09FD"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 xml:space="preserve">nsure that this policy and associated procedures are adhered to by all staff and take action as necessary if not; </w:t>
      </w:r>
    </w:p>
    <w:p w14:paraId="43747698" w14:textId="5EC84133" w:rsidR="002955F4" w:rsidRPr="001B298B" w:rsidRDefault="00212B60" w:rsidP="00812D56">
      <w:pPr>
        <w:pStyle w:val="ListParagraph"/>
        <w:numPr>
          <w:ilvl w:val="0"/>
          <w:numId w:val="12"/>
        </w:numPr>
        <w:jc w:val="both"/>
        <w:rPr>
          <w:rFonts w:asciiTheme="minorHAnsi" w:hAnsiTheme="minorHAnsi" w:cstheme="minorHAnsi"/>
          <w:color w:val="000000"/>
        </w:rPr>
      </w:pPr>
      <w:r w:rsidRPr="001B298B">
        <w:rPr>
          <w:rFonts w:asciiTheme="minorHAnsi" w:hAnsiTheme="minorHAnsi" w:cstheme="minorHAnsi"/>
          <w:color w:val="000000" w:themeColor="text1"/>
        </w:rPr>
        <w:t>e</w:t>
      </w:r>
      <w:r w:rsidR="5BD369CF" w:rsidRPr="001B298B">
        <w:rPr>
          <w:rFonts w:asciiTheme="minorHAnsi" w:hAnsiTheme="minorHAnsi" w:cstheme="minorHAnsi"/>
          <w:color w:val="000000" w:themeColor="text1"/>
        </w:rPr>
        <w:t>nsure that staff (including temporary staff) and volunteers are informed of our systems that support safeguarding, including this policy</w:t>
      </w:r>
      <w:r w:rsidRPr="001B298B">
        <w:rPr>
          <w:rFonts w:asciiTheme="minorHAnsi" w:hAnsiTheme="minorHAnsi" w:cstheme="minorHAnsi"/>
          <w:color w:val="000000" w:themeColor="text1"/>
        </w:rPr>
        <w:t>,</w:t>
      </w:r>
      <w:r w:rsidR="5BD369CF" w:rsidRPr="001B298B">
        <w:rPr>
          <w:rFonts w:asciiTheme="minorHAnsi" w:hAnsiTheme="minorHAnsi" w:cstheme="minorHAnsi"/>
          <w:color w:val="000000" w:themeColor="text1"/>
        </w:rPr>
        <w:t xml:space="preserve"> as part of their induction.</w:t>
      </w:r>
    </w:p>
    <w:p w14:paraId="7B73C9AB" w14:textId="5AE44165"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 xml:space="preserve">nsure that all staff are made aware of the named governor for safeguarding and the Designated Safeguarding Lead; </w:t>
      </w:r>
    </w:p>
    <w:p w14:paraId="7E68FC6E" w14:textId="7F7CBED2" w:rsidR="002955F4" w:rsidRPr="001B298B" w:rsidRDefault="00212B60" w:rsidP="00812D56">
      <w:pPr>
        <w:pStyle w:val="ListParagraph"/>
        <w:numPr>
          <w:ilvl w:val="0"/>
          <w:numId w:val="11"/>
        </w:numPr>
        <w:jc w:val="both"/>
        <w:rPr>
          <w:rFonts w:asciiTheme="minorHAnsi" w:hAnsiTheme="minorHAnsi" w:cstheme="minorHAnsi"/>
          <w:bCs/>
          <w:color w:val="000000"/>
        </w:rPr>
      </w:pPr>
      <w:r w:rsidRPr="001B298B">
        <w:rPr>
          <w:rFonts w:asciiTheme="minorHAnsi" w:hAnsiTheme="minorHAnsi" w:cstheme="minorHAnsi"/>
        </w:rPr>
        <w:t>e</w:t>
      </w:r>
      <w:r w:rsidR="002955F4" w:rsidRPr="001B298B">
        <w:rPr>
          <w:rFonts w:asciiTheme="minorHAnsi" w:hAnsiTheme="minorHAnsi" w:cstheme="minorHAnsi"/>
        </w:rPr>
        <w:t>nsure that the role of ‘Designated Safeguarding Lead’ is explicit in the role-holder’s job description</w:t>
      </w:r>
      <w:r w:rsidR="00863832" w:rsidRPr="001B298B">
        <w:rPr>
          <w:rFonts w:asciiTheme="minorHAnsi" w:hAnsiTheme="minorHAnsi" w:cstheme="minorHAnsi"/>
        </w:rPr>
        <w:t>, that t</w:t>
      </w:r>
      <w:r w:rsidR="00863832" w:rsidRPr="001B298B">
        <w:rPr>
          <w:rFonts w:asciiTheme="minorHAnsi" w:hAnsiTheme="minorHAnsi" w:cstheme="minorHAnsi"/>
          <w:bCs/>
          <w:color w:val="000000"/>
        </w:rPr>
        <w:t>hey have appropriate time, funding, training and resources and that there is always adequate cover if the DSL is absent;</w:t>
      </w:r>
    </w:p>
    <w:p w14:paraId="5A9DFFC1" w14:textId="05B38305"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d</w:t>
      </w:r>
      <w:r w:rsidR="002955F4" w:rsidRPr="001B298B">
        <w:rPr>
          <w:rFonts w:asciiTheme="minorHAnsi" w:hAnsiTheme="minorHAnsi" w:cstheme="minorHAnsi"/>
        </w:rPr>
        <w:t xml:space="preserve">ecide whether to have one or more deputy safeguarding leads and ensure they are trained to the same standard as the Designated Safeguarding Lead; </w:t>
      </w:r>
    </w:p>
    <w:p w14:paraId="6DED257D" w14:textId="3F4C1E84"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o</w:t>
      </w:r>
      <w:r w:rsidR="002955F4" w:rsidRPr="001B298B">
        <w:rPr>
          <w:rFonts w:asciiTheme="minorHAnsi" w:hAnsiTheme="minorHAnsi" w:cstheme="minorHAnsi"/>
        </w:rPr>
        <w:t>rganise appropriate cover for the role of Designated Safeguarding Lead for any out of hou</w:t>
      </w:r>
      <w:r w:rsidRPr="001B298B">
        <w:rPr>
          <w:rFonts w:asciiTheme="minorHAnsi" w:hAnsiTheme="minorHAnsi" w:cstheme="minorHAnsi"/>
        </w:rPr>
        <w:t>rs</w:t>
      </w:r>
      <w:r w:rsidR="002955F4" w:rsidRPr="001B298B">
        <w:rPr>
          <w:rFonts w:asciiTheme="minorHAnsi" w:hAnsiTheme="minorHAnsi" w:cstheme="minorHAnsi"/>
        </w:rPr>
        <w:t xml:space="preserve">/out of term activities; </w:t>
      </w:r>
    </w:p>
    <w:p w14:paraId="6D92BE53" w14:textId="72DAFA88"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a</w:t>
      </w:r>
      <w:r w:rsidR="002955F4" w:rsidRPr="001B298B">
        <w:rPr>
          <w:rFonts w:asciiTheme="minorHAnsi" w:hAnsiTheme="minorHAnsi" w:cstheme="minorHAnsi"/>
        </w:rPr>
        <w:t>ppoint a ‘Designated Teacher for Looked</w:t>
      </w:r>
      <w:r w:rsidRPr="001B298B">
        <w:rPr>
          <w:rFonts w:asciiTheme="minorHAnsi" w:hAnsiTheme="minorHAnsi" w:cstheme="minorHAnsi"/>
        </w:rPr>
        <w:t xml:space="preserve"> </w:t>
      </w:r>
      <w:r w:rsidR="002955F4" w:rsidRPr="001B298B">
        <w:rPr>
          <w:rFonts w:asciiTheme="minorHAnsi" w:hAnsiTheme="minorHAnsi" w:cstheme="minorHAnsi"/>
        </w:rPr>
        <w:t>After and Previously Looked</w:t>
      </w:r>
      <w:r w:rsidRPr="001B298B">
        <w:rPr>
          <w:rFonts w:asciiTheme="minorHAnsi" w:hAnsiTheme="minorHAnsi" w:cstheme="minorHAnsi"/>
        </w:rPr>
        <w:t xml:space="preserve"> A</w:t>
      </w:r>
      <w:r w:rsidR="002955F4" w:rsidRPr="001B298B">
        <w:rPr>
          <w:rFonts w:asciiTheme="minorHAnsi" w:hAnsiTheme="minorHAnsi" w:cstheme="minorHAnsi"/>
        </w:rPr>
        <w:t xml:space="preserve">fter Children’ to promote the educational achievement of children looked after and previously looked after; </w:t>
      </w:r>
    </w:p>
    <w:p w14:paraId="7A28D6B4" w14:textId="623C246C" w:rsidR="002955F4" w:rsidRPr="001B298B" w:rsidRDefault="00212B60" w:rsidP="001E09D1">
      <w:pPr>
        <w:pStyle w:val="ListParagraph"/>
        <w:numPr>
          <w:ilvl w:val="0"/>
          <w:numId w:val="12"/>
        </w:numPr>
        <w:jc w:val="both"/>
        <w:rPr>
          <w:rFonts w:asciiTheme="minorHAnsi" w:hAnsiTheme="minorHAnsi" w:cstheme="minorHAnsi"/>
        </w:rPr>
      </w:pPr>
      <w:r w:rsidRPr="001B298B">
        <w:rPr>
          <w:rFonts w:asciiTheme="minorHAnsi" w:hAnsiTheme="minorHAnsi" w:cstheme="minorHAnsi"/>
        </w:rPr>
        <w:t>a</w:t>
      </w:r>
      <w:r w:rsidR="002955F4" w:rsidRPr="001B298B">
        <w:rPr>
          <w:rFonts w:asciiTheme="minorHAnsi" w:hAnsiTheme="minorHAnsi" w:cstheme="minorHAnsi"/>
        </w:rPr>
        <w:t>ppoint a lead for online safety</w:t>
      </w:r>
      <w:r w:rsidR="001E09D1" w:rsidRPr="001B298B">
        <w:rPr>
          <w:rFonts w:asciiTheme="minorHAnsi" w:hAnsiTheme="minorHAnsi" w:cstheme="minorHAnsi"/>
          <w:bCs/>
        </w:rPr>
        <w:t>;</w:t>
      </w:r>
      <w:r w:rsidR="001E09D1" w:rsidRPr="001B298B">
        <w:rPr>
          <w:rFonts w:asciiTheme="minorHAnsi" w:hAnsiTheme="minorHAnsi" w:cstheme="minorHAnsi"/>
          <w:b/>
          <w:bCs/>
        </w:rPr>
        <w:t xml:space="preserve"> </w:t>
      </w:r>
    </w:p>
    <w:p w14:paraId="0A5D9C94" w14:textId="7F4D3717"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 xml:space="preserve">nsure that all recruitment follows the </w:t>
      </w:r>
      <w:r w:rsidRPr="001B298B">
        <w:rPr>
          <w:rFonts w:asciiTheme="minorHAnsi" w:hAnsiTheme="minorHAnsi" w:cstheme="minorHAnsi"/>
        </w:rPr>
        <w:t>s</w:t>
      </w:r>
      <w:r w:rsidR="002955F4" w:rsidRPr="001B298B">
        <w:rPr>
          <w:rFonts w:asciiTheme="minorHAnsi" w:hAnsiTheme="minorHAnsi" w:cstheme="minorHAnsi"/>
        </w:rPr>
        <w:t xml:space="preserve">afer </w:t>
      </w:r>
      <w:r w:rsidRPr="001B298B">
        <w:rPr>
          <w:rFonts w:asciiTheme="minorHAnsi" w:hAnsiTheme="minorHAnsi" w:cstheme="minorHAnsi"/>
        </w:rPr>
        <w:t>r</w:t>
      </w:r>
      <w:r w:rsidR="002955F4" w:rsidRPr="001B298B">
        <w:rPr>
          <w:rFonts w:asciiTheme="minorHAnsi" w:hAnsiTheme="minorHAnsi" w:cstheme="minorHAnsi"/>
        </w:rPr>
        <w:t>ecruitment guidance</w:t>
      </w:r>
      <w:r w:rsidRPr="001B298B">
        <w:rPr>
          <w:rFonts w:asciiTheme="minorHAnsi" w:hAnsiTheme="minorHAnsi" w:cstheme="minorHAnsi"/>
        </w:rPr>
        <w:t xml:space="preserve"> (see Part 3 of KCSIE)</w:t>
      </w:r>
      <w:r w:rsidR="002955F4" w:rsidRPr="001B298B">
        <w:rPr>
          <w:rFonts w:asciiTheme="minorHAnsi" w:hAnsiTheme="minorHAnsi" w:cstheme="minorHAnsi"/>
        </w:rPr>
        <w:t xml:space="preserve"> and a single, central record is maintained with details of all members of staff who are in contact with children; </w:t>
      </w:r>
    </w:p>
    <w:p w14:paraId="3190B387" w14:textId="3B3748BA" w:rsidR="002955F4" w:rsidRPr="001B298B" w:rsidRDefault="00212B60" w:rsidP="00812D56">
      <w:pPr>
        <w:pStyle w:val="ListParagraph"/>
        <w:numPr>
          <w:ilvl w:val="0"/>
          <w:numId w:val="11"/>
        </w:numPr>
        <w:jc w:val="both"/>
        <w:rPr>
          <w:rFonts w:asciiTheme="minorHAnsi" w:eastAsiaTheme="minorHAnsi" w:hAnsiTheme="minorHAnsi" w:cstheme="minorHAnsi"/>
          <w:bCs/>
          <w:color w:val="000000"/>
          <w:lang w:eastAsia="en-US"/>
        </w:rPr>
      </w:pPr>
      <w:r w:rsidRPr="001B298B">
        <w:rPr>
          <w:rFonts w:asciiTheme="minorHAnsi" w:hAnsiTheme="minorHAnsi" w:cstheme="minorHAnsi"/>
        </w:rPr>
        <w:t>r</w:t>
      </w:r>
      <w:r w:rsidR="002955F4" w:rsidRPr="001B298B">
        <w:rPr>
          <w:rFonts w:asciiTheme="minorHAnsi" w:hAnsiTheme="minorHAnsi" w:cstheme="minorHAnsi"/>
        </w:rPr>
        <w:t>espo</w:t>
      </w:r>
      <w:r w:rsidR="009E679E" w:rsidRPr="001B298B">
        <w:rPr>
          <w:rFonts w:asciiTheme="minorHAnsi" w:hAnsiTheme="minorHAnsi" w:cstheme="minorHAnsi"/>
        </w:rPr>
        <w:t>nd</w:t>
      </w:r>
      <w:r w:rsidR="002955F4" w:rsidRPr="001B298B">
        <w:rPr>
          <w:rFonts w:asciiTheme="minorHAnsi" w:hAnsiTheme="minorHAnsi" w:cstheme="minorHAnsi"/>
        </w:rPr>
        <w:t xml:space="preserve"> to allegations of abuse against all other members of staff</w:t>
      </w:r>
      <w:r w:rsidR="00863832" w:rsidRPr="001B298B">
        <w:rPr>
          <w:rFonts w:asciiTheme="minorHAnsi" w:hAnsiTheme="minorHAnsi" w:cstheme="minorHAnsi"/>
        </w:rPr>
        <w:t xml:space="preserve"> and </w:t>
      </w:r>
      <w:r w:rsidR="00863832" w:rsidRPr="001B298B">
        <w:rPr>
          <w:rFonts w:asciiTheme="minorHAnsi" w:hAnsiTheme="minorHAnsi" w:cstheme="minorHAnsi"/>
          <w:bCs/>
          <w:color w:val="000000"/>
        </w:rPr>
        <w:t>act as the ‘case manager’ in the event of an allegation of abuse made against another member of staff or volunteer, where appropriate;</w:t>
      </w:r>
    </w:p>
    <w:p w14:paraId="35290607" w14:textId="3EACA715" w:rsidR="0073673F" w:rsidRPr="001B298B" w:rsidRDefault="00A34A47" w:rsidP="00812D56">
      <w:pPr>
        <w:pStyle w:val="4Bulletedcopyblue"/>
        <w:numPr>
          <w:ilvl w:val="0"/>
          <w:numId w:val="12"/>
        </w:numPr>
        <w:jc w:val="both"/>
        <w:rPr>
          <w:rFonts w:asciiTheme="minorHAnsi" w:hAnsiTheme="minorHAnsi" w:cstheme="minorHAnsi"/>
          <w:bCs/>
          <w:color w:val="FF0000"/>
        </w:rPr>
      </w:pPr>
      <w:r w:rsidRPr="001B298B">
        <w:rPr>
          <w:rFonts w:asciiTheme="minorHAnsi" w:hAnsiTheme="minorHAnsi" w:cstheme="minorHAnsi"/>
          <w:sz w:val="24"/>
          <w:szCs w:val="24"/>
        </w:rPr>
        <w:t>m</w:t>
      </w:r>
      <w:r w:rsidR="00C06142" w:rsidRPr="001B298B">
        <w:rPr>
          <w:rFonts w:asciiTheme="minorHAnsi" w:hAnsiTheme="minorHAnsi" w:cstheme="minorHAnsi"/>
          <w:sz w:val="24"/>
          <w:szCs w:val="24"/>
        </w:rPr>
        <w:t>ak</w:t>
      </w:r>
      <w:r w:rsidR="0073673F" w:rsidRPr="001B298B">
        <w:rPr>
          <w:rFonts w:asciiTheme="minorHAnsi" w:hAnsiTheme="minorHAnsi" w:cstheme="minorHAnsi"/>
          <w:sz w:val="24"/>
          <w:szCs w:val="24"/>
        </w:rPr>
        <w:t>e</w:t>
      </w:r>
      <w:r w:rsidR="00C06142" w:rsidRPr="001B298B">
        <w:rPr>
          <w:rFonts w:asciiTheme="minorHAnsi" w:hAnsiTheme="minorHAnsi" w:cstheme="minorHAnsi"/>
          <w:sz w:val="24"/>
          <w:szCs w:val="24"/>
        </w:rPr>
        <w:t xml:space="preserve"> decisions regarding all low-level concerns, </w:t>
      </w:r>
    </w:p>
    <w:p w14:paraId="2A318931" w14:textId="4E9B4168" w:rsidR="002955F4" w:rsidRPr="001B298B" w:rsidRDefault="00212B60" w:rsidP="00812D56">
      <w:pPr>
        <w:pStyle w:val="4Bulletedcopyblue"/>
        <w:numPr>
          <w:ilvl w:val="0"/>
          <w:numId w:val="12"/>
        </w:numPr>
        <w:jc w:val="both"/>
        <w:rPr>
          <w:rFonts w:asciiTheme="minorHAnsi" w:hAnsiTheme="minorHAnsi" w:cstheme="minorHAnsi"/>
          <w:bCs/>
          <w:color w:val="FF0000"/>
          <w:sz w:val="24"/>
          <w:szCs w:val="24"/>
        </w:rPr>
      </w:pPr>
      <w:r w:rsidRPr="001B298B">
        <w:rPr>
          <w:rFonts w:asciiTheme="minorHAnsi" w:hAnsiTheme="minorHAnsi" w:cstheme="minorHAnsi"/>
          <w:sz w:val="24"/>
          <w:szCs w:val="24"/>
        </w:rPr>
        <w:t>r</w:t>
      </w:r>
      <w:r w:rsidR="002955F4" w:rsidRPr="001B298B">
        <w:rPr>
          <w:rFonts w:asciiTheme="minorHAnsi" w:hAnsiTheme="minorHAnsi" w:cstheme="minorHAnsi"/>
          <w:sz w:val="24"/>
          <w:szCs w:val="24"/>
        </w:rPr>
        <w:t xml:space="preserve">efer cases where a person is dismissed or left due to risk/harm to a child to the Disclosure and Barring Service as required; </w:t>
      </w:r>
    </w:p>
    <w:p w14:paraId="4D93CDB3" w14:textId="0C01198C"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 xml:space="preserve">nsure that </w:t>
      </w:r>
      <w:r w:rsidR="002955F4" w:rsidRPr="001B298B">
        <w:rPr>
          <w:rFonts w:asciiTheme="minorHAnsi" w:hAnsiTheme="minorHAnsi" w:cstheme="minorHAnsi"/>
          <w:bCs/>
        </w:rPr>
        <w:t xml:space="preserve">the </w:t>
      </w:r>
      <w:r w:rsidR="00D10442" w:rsidRPr="001B298B">
        <w:rPr>
          <w:rFonts w:asciiTheme="minorHAnsi" w:hAnsiTheme="minorHAnsi" w:cstheme="minorHAnsi"/>
          <w:bCs/>
        </w:rPr>
        <w:t xml:space="preserve">school </w:t>
      </w:r>
      <w:r w:rsidR="002955F4" w:rsidRPr="001B298B">
        <w:rPr>
          <w:rFonts w:asciiTheme="minorHAnsi" w:hAnsiTheme="minorHAnsi" w:cstheme="minorHAnsi"/>
        </w:rPr>
        <w:t xml:space="preserve">works with social care, the police, health services and other services to; promote the welfare of children; provide a co-ordinated offer of early help when need is identified; contribute to inter-agency plans for children subject to </w:t>
      </w:r>
      <w:r w:rsidR="002955F4" w:rsidRPr="001B298B">
        <w:rPr>
          <w:rFonts w:asciiTheme="minorHAnsi" w:hAnsiTheme="minorHAnsi" w:cstheme="minorHAnsi"/>
        </w:rPr>
        <w:lastRenderedPageBreak/>
        <w:t>children protection plans and to protect children from harm;</w:t>
      </w:r>
    </w:p>
    <w:p w14:paraId="19A134D2" w14:textId="065F9B99"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s</w:t>
      </w:r>
      <w:r w:rsidR="002955F4" w:rsidRPr="001B298B">
        <w:rPr>
          <w:rFonts w:asciiTheme="minorHAnsi" w:hAnsiTheme="minorHAnsi" w:cstheme="minorHAnsi"/>
        </w:rPr>
        <w:t>afeguard children’s wellbeing and maintain public trust in the teaching profession as part of their professional duties (Teaching Standards, 2012);</w:t>
      </w:r>
    </w:p>
    <w:p w14:paraId="444DE4EC" w14:textId="2B532A52" w:rsidR="002955F4" w:rsidRPr="001B298B" w:rsidRDefault="00212B60" w:rsidP="00812D56">
      <w:pPr>
        <w:pStyle w:val="ListParagraph"/>
        <w:numPr>
          <w:ilvl w:val="0"/>
          <w:numId w:val="12"/>
        </w:numPr>
        <w:jc w:val="both"/>
        <w:rPr>
          <w:rFonts w:asciiTheme="minorHAnsi" w:hAnsiTheme="minorHAnsi" w:cstheme="minorHAnsi"/>
          <w:bCs/>
          <w:color w:val="FF0000"/>
        </w:rPr>
      </w:pPr>
      <w:r w:rsidRPr="001B298B">
        <w:rPr>
          <w:rFonts w:asciiTheme="minorHAnsi" w:hAnsiTheme="minorHAnsi" w:cstheme="minorHAnsi"/>
        </w:rPr>
        <w:t>e</w:t>
      </w:r>
      <w:r w:rsidR="002955F4" w:rsidRPr="001B298B">
        <w:rPr>
          <w:rFonts w:asciiTheme="minorHAnsi" w:hAnsiTheme="minorHAnsi" w:cstheme="minorHAnsi"/>
        </w:rPr>
        <w:t xml:space="preserve">nsure that children’s social care (from the host local authority or placing authority) have access to </w:t>
      </w:r>
      <w:r w:rsidR="002955F4" w:rsidRPr="001B298B">
        <w:rPr>
          <w:rFonts w:asciiTheme="minorHAnsi" w:hAnsiTheme="minorHAnsi" w:cstheme="minorHAnsi"/>
          <w:bCs/>
        </w:rPr>
        <w:t>the school</w:t>
      </w:r>
      <w:r w:rsidR="002955F4" w:rsidRPr="001B298B">
        <w:rPr>
          <w:rFonts w:asciiTheme="minorHAnsi" w:hAnsiTheme="minorHAnsi" w:cstheme="minorHAnsi"/>
        </w:rPr>
        <w:t xml:space="preserve"> to conduct, or to consider whether to conduct a section 47 or section 17 assessment, as per Keeping Children Safe in Education (September </w:t>
      </w:r>
      <w:r w:rsidR="007C1582" w:rsidRPr="001B298B">
        <w:rPr>
          <w:rFonts w:asciiTheme="minorHAnsi" w:hAnsiTheme="minorHAnsi" w:cstheme="minorHAnsi"/>
        </w:rPr>
        <w:t>202</w:t>
      </w:r>
      <w:r w:rsidR="007D652F">
        <w:rPr>
          <w:rFonts w:asciiTheme="minorHAnsi" w:hAnsiTheme="minorHAnsi" w:cstheme="minorHAnsi"/>
        </w:rPr>
        <w:t>4</w:t>
      </w:r>
      <w:r w:rsidRPr="001B298B">
        <w:rPr>
          <w:rFonts w:asciiTheme="minorHAnsi" w:hAnsiTheme="minorHAnsi" w:cstheme="minorHAnsi"/>
        </w:rPr>
        <w:t>)</w:t>
      </w:r>
      <w:r w:rsidR="00863832" w:rsidRPr="001B298B">
        <w:rPr>
          <w:rFonts w:asciiTheme="minorHAnsi" w:hAnsiTheme="minorHAnsi" w:cstheme="minorHAnsi"/>
        </w:rPr>
        <w:t xml:space="preserve">; </w:t>
      </w:r>
    </w:p>
    <w:p w14:paraId="79B2E056" w14:textId="2EB9A867" w:rsidR="00863832" w:rsidRPr="001B298B" w:rsidRDefault="00212B60" w:rsidP="00812D56">
      <w:pPr>
        <w:pStyle w:val="ListParagraph"/>
        <w:numPr>
          <w:ilvl w:val="0"/>
          <w:numId w:val="12"/>
        </w:numPr>
        <w:jc w:val="both"/>
        <w:rPr>
          <w:rFonts w:asciiTheme="minorHAnsi" w:hAnsiTheme="minorHAnsi" w:cstheme="minorHAnsi"/>
        </w:rPr>
      </w:pPr>
      <w:r w:rsidRPr="001B298B">
        <w:rPr>
          <w:rFonts w:asciiTheme="minorHAnsi" w:hAnsiTheme="minorHAnsi" w:cstheme="minorHAnsi"/>
        </w:rPr>
        <w:t>e</w:t>
      </w:r>
      <w:r w:rsidR="00863832" w:rsidRPr="001B298B">
        <w:rPr>
          <w:rFonts w:asciiTheme="minorHAnsi" w:hAnsiTheme="minorHAnsi" w:cstheme="minorHAnsi"/>
        </w:rPr>
        <w:t>nsur</w:t>
      </w:r>
      <w:r w:rsidRPr="001B298B">
        <w:rPr>
          <w:rFonts w:asciiTheme="minorHAnsi" w:hAnsiTheme="minorHAnsi" w:cstheme="minorHAnsi"/>
        </w:rPr>
        <w:t>e</w:t>
      </w:r>
      <w:r w:rsidR="00863832" w:rsidRPr="001B298B">
        <w:rPr>
          <w:rFonts w:asciiTheme="minorHAnsi" w:hAnsiTheme="minorHAnsi" w:cstheme="minorHAnsi"/>
        </w:rPr>
        <w:t xml:space="preserve"> the relevant staffing ratios are met</w:t>
      </w:r>
    </w:p>
    <w:p w14:paraId="0C6A72FA" w14:textId="033E0EFC" w:rsidR="00DD7E95" w:rsidRPr="001B298B" w:rsidRDefault="00212B60" w:rsidP="00812D56">
      <w:pPr>
        <w:pStyle w:val="ListParagraph"/>
        <w:numPr>
          <w:ilvl w:val="0"/>
          <w:numId w:val="12"/>
        </w:numPr>
        <w:jc w:val="both"/>
        <w:rPr>
          <w:rFonts w:asciiTheme="minorHAnsi" w:hAnsiTheme="minorHAnsi" w:cstheme="minorHAnsi"/>
        </w:rPr>
      </w:pPr>
      <w:r w:rsidRPr="001B298B">
        <w:rPr>
          <w:rFonts w:asciiTheme="minorHAnsi" w:hAnsiTheme="minorHAnsi" w:cstheme="minorHAnsi"/>
        </w:rPr>
        <w:t>m</w:t>
      </w:r>
      <w:r w:rsidR="00863832" w:rsidRPr="001B298B">
        <w:rPr>
          <w:rFonts w:asciiTheme="minorHAnsi" w:hAnsiTheme="minorHAnsi" w:cstheme="minorHAnsi"/>
        </w:rPr>
        <w:t>ak</w:t>
      </w:r>
      <w:r w:rsidRPr="001B298B">
        <w:rPr>
          <w:rFonts w:asciiTheme="minorHAnsi" w:hAnsiTheme="minorHAnsi" w:cstheme="minorHAnsi"/>
        </w:rPr>
        <w:t>e</w:t>
      </w:r>
      <w:r w:rsidR="00863832" w:rsidRPr="001B298B">
        <w:rPr>
          <w:rFonts w:asciiTheme="minorHAnsi" w:hAnsiTheme="minorHAnsi" w:cstheme="minorHAnsi"/>
        </w:rPr>
        <w:t xml:space="preserve"> sure each child in the Early Years Foundation Stage is assigned a key person</w:t>
      </w:r>
      <w:r w:rsidR="00D10442" w:rsidRPr="001B298B">
        <w:rPr>
          <w:rFonts w:asciiTheme="minorHAnsi" w:hAnsiTheme="minorHAnsi" w:cstheme="minorHAnsi"/>
        </w:rPr>
        <w:t>.</w:t>
      </w:r>
    </w:p>
    <w:p w14:paraId="004D4C41" w14:textId="77777777" w:rsidR="00DD7E95" w:rsidRPr="001B298B" w:rsidRDefault="00DD7E95" w:rsidP="00E33EE1">
      <w:pPr>
        <w:pStyle w:val="ListParagraph"/>
        <w:ind w:left="720"/>
        <w:jc w:val="both"/>
        <w:rPr>
          <w:rFonts w:asciiTheme="minorHAnsi" w:hAnsiTheme="minorHAnsi" w:cstheme="minorHAnsi"/>
          <w:b/>
          <w:color w:val="00B0F0"/>
        </w:rPr>
      </w:pPr>
    </w:p>
    <w:p w14:paraId="538A0AED" w14:textId="4877E392" w:rsidR="00DD7E95" w:rsidRPr="001B298B" w:rsidRDefault="001E09D1" w:rsidP="00E33EE1">
      <w:pPr>
        <w:spacing w:after="0" w:line="240" w:lineRule="auto"/>
        <w:jc w:val="both"/>
        <w:rPr>
          <w:rFonts w:cstheme="minorHAnsi"/>
          <w:b/>
          <w:sz w:val="24"/>
          <w:szCs w:val="24"/>
          <w:u w:val="single"/>
        </w:rPr>
      </w:pPr>
      <w:r w:rsidRPr="001B298B">
        <w:rPr>
          <w:rFonts w:cstheme="minorHAnsi"/>
          <w:b/>
          <w:sz w:val="24"/>
          <w:szCs w:val="24"/>
          <w:u w:val="single"/>
        </w:rPr>
        <w:t>6</w:t>
      </w:r>
      <w:r w:rsidR="008F51DB" w:rsidRPr="001B298B">
        <w:rPr>
          <w:rFonts w:cstheme="minorHAnsi"/>
          <w:b/>
          <w:sz w:val="24"/>
          <w:szCs w:val="24"/>
          <w:u w:val="single"/>
        </w:rPr>
        <w:t xml:space="preserve">.3 </w:t>
      </w:r>
      <w:r w:rsidR="00DD7E95" w:rsidRPr="001B298B">
        <w:rPr>
          <w:rFonts w:cstheme="minorHAnsi"/>
          <w:b/>
          <w:sz w:val="24"/>
          <w:szCs w:val="24"/>
          <w:u w:val="single"/>
        </w:rPr>
        <w:t xml:space="preserve">The Designated Safeguarding Lead </w:t>
      </w:r>
      <w:r w:rsidR="005E74FD" w:rsidRPr="001B298B">
        <w:rPr>
          <w:rFonts w:cstheme="minorHAnsi"/>
          <w:b/>
          <w:sz w:val="24"/>
          <w:szCs w:val="24"/>
          <w:u w:val="single"/>
        </w:rPr>
        <w:t>(DSL)</w:t>
      </w:r>
    </w:p>
    <w:p w14:paraId="7041E39E" w14:textId="15E3212B" w:rsidR="00E96B27" w:rsidRPr="001B298B" w:rsidRDefault="00E96B27" w:rsidP="00E33EE1">
      <w:pPr>
        <w:spacing w:after="0" w:line="240" w:lineRule="auto"/>
        <w:jc w:val="both"/>
        <w:rPr>
          <w:rFonts w:eastAsia="Times New Roman" w:cstheme="minorHAnsi"/>
          <w:sz w:val="24"/>
          <w:szCs w:val="24"/>
        </w:rPr>
      </w:pPr>
      <w:r w:rsidRPr="001B298B">
        <w:rPr>
          <w:rFonts w:eastAsia="Times New Roman" w:cstheme="minorHAnsi"/>
          <w:sz w:val="24"/>
          <w:szCs w:val="24"/>
        </w:rPr>
        <w:t xml:space="preserve">The full responsibilities of the DSL are set out in Annex C, KCSIE </w:t>
      </w:r>
      <w:r w:rsidR="00DF02F5" w:rsidRPr="001B298B">
        <w:rPr>
          <w:rFonts w:eastAsia="Times New Roman" w:cstheme="minorHAnsi"/>
          <w:sz w:val="24"/>
          <w:szCs w:val="24"/>
        </w:rPr>
        <w:t>(</w:t>
      </w:r>
      <w:r w:rsidR="007C1582" w:rsidRPr="001B298B">
        <w:rPr>
          <w:rFonts w:eastAsia="Times New Roman" w:cstheme="minorHAnsi"/>
          <w:sz w:val="24"/>
          <w:szCs w:val="24"/>
        </w:rPr>
        <w:t>202</w:t>
      </w:r>
      <w:r w:rsidR="00321664">
        <w:rPr>
          <w:rFonts w:eastAsia="Times New Roman" w:cstheme="minorHAnsi"/>
          <w:sz w:val="24"/>
          <w:szCs w:val="24"/>
        </w:rPr>
        <w:t>5</w:t>
      </w:r>
      <w:r w:rsidR="00DF02F5" w:rsidRPr="001B298B">
        <w:rPr>
          <w:rFonts w:eastAsia="Times New Roman" w:cstheme="minorHAnsi"/>
          <w:sz w:val="24"/>
          <w:szCs w:val="24"/>
        </w:rPr>
        <w:t>)</w:t>
      </w:r>
      <w:r w:rsidRPr="001B298B">
        <w:rPr>
          <w:rFonts w:eastAsia="Times New Roman" w:cstheme="minorHAnsi"/>
          <w:sz w:val="24"/>
          <w:szCs w:val="24"/>
        </w:rPr>
        <w:t>.</w:t>
      </w:r>
    </w:p>
    <w:p w14:paraId="0B0C41B8" w14:textId="77777777" w:rsidR="00E96B27" w:rsidRPr="001B298B" w:rsidRDefault="00E96B27" w:rsidP="00E33EE1">
      <w:pPr>
        <w:spacing w:after="0" w:line="240" w:lineRule="auto"/>
        <w:jc w:val="both"/>
        <w:rPr>
          <w:rFonts w:eastAsia="Times New Roman" w:cstheme="minorHAnsi"/>
          <w:sz w:val="24"/>
          <w:szCs w:val="24"/>
        </w:rPr>
      </w:pPr>
    </w:p>
    <w:p w14:paraId="42762D9E" w14:textId="77777777" w:rsidR="0073673F" w:rsidRPr="001B298B" w:rsidRDefault="00DD7E95" w:rsidP="00E33EE1">
      <w:pPr>
        <w:spacing w:after="0" w:line="240" w:lineRule="auto"/>
        <w:jc w:val="both"/>
        <w:rPr>
          <w:rFonts w:eastAsia="Times New Roman" w:cstheme="minorHAnsi"/>
          <w:sz w:val="24"/>
          <w:szCs w:val="24"/>
        </w:rPr>
      </w:pPr>
      <w:r w:rsidRPr="001B298B">
        <w:rPr>
          <w:rFonts w:eastAsia="Times New Roman" w:cstheme="minorHAnsi"/>
          <w:sz w:val="24"/>
          <w:szCs w:val="24"/>
        </w:rPr>
        <w:t xml:space="preserve">The DSL is a member of the Senior Leadership Team. </w:t>
      </w:r>
    </w:p>
    <w:p w14:paraId="628D0B2B" w14:textId="5583C0F4" w:rsidR="0073673F" w:rsidRPr="001B298B" w:rsidRDefault="00DD7E95" w:rsidP="00E33EE1">
      <w:pPr>
        <w:spacing w:after="0" w:line="240" w:lineRule="auto"/>
        <w:jc w:val="both"/>
        <w:rPr>
          <w:rFonts w:eastAsia="Times New Roman" w:cstheme="minorHAnsi"/>
          <w:sz w:val="24"/>
          <w:szCs w:val="24"/>
        </w:rPr>
      </w:pPr>
      <w:r w:rsidRPr="001B298B">
        <w:rPr>
          <w:rFonts w:eastAsia="Times New Roman" w:cstheme="minorHAnsi"/>
          <w:sz w:val="24"/>
          <w:szCs w:val="24"/>
        </w:rPr>
        <w:t>Our DSL is</w:t>
      </w:r>
      <w:r w:rsidR="009E5220" w:rsidRPr="001B298B">
        <w:rPr>
          <w:rFonts w:eastAsia="Times New Roman" w:cstheme="minorHAnsi"/>
          <w:sz w:val="24"/>
          <w:szCs w:val="24"/>
        </w:rPr>
        <w:t xml:space="preserve"> Amanda Zdyrko, </w:t>
      </w:r>
      <w:r w:rsidR="00DA3A0C" w:rsidRPr="001B298B">
        <w:rPr>
          <w:rFonts w:eastAsia="Times New Roman" w:cstheme="minorHAnsi"/>
          <w:sz w:val="24"/>
          <w:szCs w:val="24"/>
        </w:rPr>
        <w:t>Headteacher.</w:t>
      </w:r>
      <w:r w:rsidRPr="001B298B">
        <w:rPr>
          <w:rFonts w:eastAsia="Times New Roman" w:cstheme="minorHAnsi"/>
          <w:sz w:val="24"/>
          <w:szCs w:val="24"/>
        </w:rPr>
        <w:t xml:space="preserve"> </w:t>
      </w:r>
    </w:p>
    <w:p w14:paraId="7FAA9484" w14:textId="5C2F154A" w:rsidR="00DD7E95" w:rsidRPr="001B298B" w:rsidRDefault="00DD7E95" w:rsidP="00E33EE1">
      <w:pPr>
        <w:spacing w:after="0" w:line="240" w:lineRule="auto"/>
        <w:jc w:val="both"/>
        <w:rPr>
          <w:rFonts w:eastAsia="Times New Roman" w:cstheme="minorHAnsi"/>
          <w:sz w:val="24"/>
          <w:szCs w:val="24"/>
        </w:rPr>
      </w:pPr>
      <w:r w:rsidRPr="001B298B">
        <w:rPr>
          <w:rFonts w:eastAsia="Times New Roman" w:cstheme="minorHAnsi"/>
          <w:sz w:val="24"/>
          <w:szCs w:val="24"/>
        </w:rPr>
        <w:t>The DSL takes lead responsibility for child protection and wider safeguarding</w:t>
      </w:r>
      <w:r w:rsidR="0073673F" w:rsidRPr="001B298B">
        <w:rPr>
          <w:rFonts w:eastAsia="Times New Roman" w:cstheme="minorHAnsi"/>
          <w:sz w:val="24"/>
          <w:szCs w:val="24"/>
        </w:rPr>
        <w:t xml:space="preserve"> including </w:t>
      </w:r>
      <w:r w:rsidR="009E5220" w:rsidRPr="001B298B">
        <w:rPr>
          <w:rFonts w:eastAsia="Times New Roman" w:cstheme="minorHAnsi"/>
          <w:sz w:val="24"/>
          <w:szCs w:val="24"/>
        </w:rPr>
        <w:t xml:space="preserve">overall responsibility for </w:t>
      </w:r>
      <w:r w:rsidR="001E09D1" w:rsidRPr="001B298B">
        <w:rPr>
          <w:rFonts w:eastAsia="Times New Roman" w:cstheme="minorHAnsi"/>
          <w:sz w:val="24"/>
          <w:szCs w:val="24"/>
        </w:rPr>
        <w:t>o</w:t>
      </w:r>
      <w:r w:rsidR="0073673F" w:rsidRPr="001B298B">
        <w:rPr>
          <w:rFonts w:eastAsia="Times New Roman" w:cstheme="minorHAnsi"/>
          <w:sz w:val="24"/>
          <w:szCs w:val="24"/>
        </w:rPr>
        <w:t xml:space="preserve">nline </w:t>
      </w:r>
      <w:r w:rsidR="009E5220" w:rsidRPr="001B298B">
        <w:rPr>
          <w:rFonts w:eastAsia="Times New Roman" w:cstheme="minorHAnsi"/>
          <w:sz w:val="24"/>
          <w:szCs w:val="24"/>
        </w:rPr>
        <w:t>s</w:t>
      </w:r>
      <w:r w:rsidR="0073673F" w:rsidRPr="001B298B">
        <w:rPr>
          <w:rFonts w:eastAsia="Times New Roman" w:cstheme="minorHAnsi"/>
          <w:sz w:val="24"/>
          <w:szCs w:val="24"/>
        </w:rPr>
        <w:t>afety</w:t>
      </w:r>
      <w:r w:rsidRPr="001B298B">
        <w:rPr>
          <w:rFonts w:eastAsia="Times New Roman" w:cstheme="minorHAnsi"/>
          <w:sz w:val="24"/>
          <w:szCs w:val="24"/>
        </w:rPr>
        <w:t>.</w:t>
      </w:r>
    </w:p>
    <w:p w14:paraId="7EB3A29D" w14:textId="6AB974F5" w:rsidR="00DD7E95" w:rsidRPr="001B298B" w:rsidRDefault="00DD7E95" w:rsidP="00E33EE1">
      <w:pPr>
        <w:spacing w:after="0" w:line="240" w:lineRule="auto"/>
        <w:jc w:val="both"/>
        <w:rPr>
          <w:rFonts w:cstheme="minorHAnsi"/>
          <w:sz w:val="24"/>
          <w:szCs w:val="24"/>
        </w:rPr>
      </w:pPr>
    </w:p>
    <w:p w14:paraId="4B143DA7" w14:textId="3F014E77" w:rsidR="0073673F" w:rsidRPr="001B298B" w:rsidRDefault="00DD7E95" w:rsidP="00E33EE1">
      <w:pPr>
        <w:spacing w:after="0" w:line="240" w:lineRule="auto"/>
        <w:jc w:val="both"/>
        <w:rPr>
          <w:rFonts w:eastAsia="Times New Roman" w:cstheme="minorHAnsi"/>
          <w:sz w:val="24"/>
          <w:szCs w:val="24"/>
        </w:rPr>
      </w:pPr>
      <w:r w:rsidRPr="001B298B">
        <w:rPr>
          <w:rFonts w:eastAsia="Times New Roman" w:cstheme="minorHAnsi"/>
          <w:sz w:val="24"/>
          <w:szCs w:val="24"/>
        </w:rPr>
        <w:t>When the DSL is absent, the</w:t>
      </w:r>
      <w:r w:rsidR="00A947EC" w:rsidRPr="001B298B">
        <w:rPr>
          <w:rFonts w:eastAsia="Times New Roman" w:cstheme="minorHAnsi"/>
          <w:sz w:val="24"/>
          <w:szCs w:val="24"/>
        </w:rPr>
        <w:t xml:space="preserve"> deputies Clare Hedley or </w:t>
      </w:r>
      <w:r w:rsidR="00C0468E" w:rsidRPr="001B298B">
        <w:rPr>
          <w:rFonts w:eastAsia="Times New Roman" w:cstheme="minorHAnsi"/>
          <w:sz w:val="24"/>
          <w:szCs w:val="24"/>
        </w:rPr>
        <w:t>Samantha Castle</w:t>
      </w:r>
      <w:r w:rsidR="00A947EC" w:rsidRPr="001B298B">
        <w:rPr>
          <w:rFonts w:eastAsia="Times New Roman" w:cstheme="minorHAnsi"/>
          <w:sz w:val="24"/>
          <w:szCs w:val="24"/>
        </w:rPr>
        <w:t xml:space="preserve"> </w:t>
      </w:r>
      <w:r w:rsidRPr="001B298B">
        <w:rPr>
          <w:rFonts w:eastAsia="Times New Roman" w:cstheme="minorHAnsi"/>
          <w:sz w:val="24"/>
          <w:szCs w:val="24"/>
        </w:rPr>
        <w:t>will act as cover.</w:t>
      </w:r>
    </w:p>
    <w:p w14:paraId="5E61A651" w14:textId="77777777" w:rsidR="00DD7E95" w:rsidRPr="001B298B" w:rsidRDefault="00DD7E95" w:rsidP="00E33EE1">
      <w:pPr>
        <w:spacing w:after="0" w:line="240" w:lineRule="auto"/>
        <w:jc w:val="both"/>
        <w:rPr>
          <w:rFonts w:eastAsia="Times New Roman" w:cstheme="minorHAnsi"/>
          <w:sz w:val="24"/>
          <w:szCs w:val="24"/>
        </w:rPr>
      </w:pPr>
    </w:p>
    <w:p w14:paraId="67C8CE8B" w14:textId="58EA7A28" w:rsidR="00DD7E95" w:rsidRPr="001B298B" w:rsidRDefault="00DD7E95" w:rsidP="00E33EE1">
      <w:pPr>
        <w:spacing w:after="0" w:line="240" w:lineRule="auto"/>
        <w:jc w:val="both"/>
        <w:rPr>
          <w:rFonts w:cstheme="minorHAnsi"/>
          <w:sz w:val="24"/>
          <w:szCs w:val="24"/>
        </w:rPr>
      </w:pPr>
      <w:r w:rsidRPr="001B298B">
        <w:rPr>
          <w:rFonts w:cstheme="minorHAnsi"/>
          <w:sz w:val="24"/>
          <w:szCs w:val="24"/>
        </w:rPr>
        <w:t>A</w:t>
      </w:r>
      <w:r w:rsidR="00A947EC" w:rsidRPr="001B298B">
        <w:rPr>
          <w:rFonts w:cstheme="minorHAnsi"/>
          <w:sz w:val="24"/>
          <w:szCs w:val="24"/>
        </w:rPr>
        <w:t>ll</w:t>
      </w:r>
      <w:r w:rsidRPr="001B298B">
        <w:rPr>
          <w:rFonts w:cstheme="minorHAnsi"/>
          <w:sz w:val="24"/>
          <w:szCs w:val="24"/>
        </w:rPr>
        <w:t xml:space="preserve"> deputies </w:t>
      </w:r>
      <w:r w:rsidR="00A947EC" w:rsidRPr="001B298B">
        <w:rPr>
          <w:rFonts w:cstheme="minorHAnsi"/>
          <w:sz w:val="24"/>
          <w:szCs w:val="24"/>
        </w:rPr>
        <w:t xml:space="preserve">are </w:t>
      </w:r>
      <w:r w:rsidRPr="001B298B">
        <w:rPr>
          <w:rFonts w:cstheme="minorHAnsi"/>
          <w:sz w:val="24"/>
          <w:szCs w:val="24"/>
        </w:rPr>
        <w:t xml:space="preserve">trained to the same standard as the designated safeguarding lead. </w:t>
      </w:r>
    </w:p>
    <w:p w14:paraId="656DE2F7" w14:textId="77777777" w:rsidR="00DD7E95" w:rsidRPr="001B298B" w:rsidRDefault="00DD7E95" w:rsidP="00E33EE1">
      <w:pPr>
        <w:spacing w:after="0" w:line="240" w:lineRule="auto"/>
        <w:jc w:val="both"/>
        <w:rPr>
          <w:rFonts w:cstheme="minorHAnsi"/>
          <w:sz w:val="24"/>
          <w:szCs w:val="24"/>
        </w:rPr>
      </w:pPr>
    </w:p>
    <w:p w14:paraId="70CF1424" w14:textId="769C5C10" w:rsidR="00DD7E95" w:rsidRPr="001B298B" w:rsidRDefault="00DD7E95" w:rsidP="00E33EE1">
      <w:pPr>
        <w:spacing w:after="0" w:line="240" w:lineRule="auto"/>
        <w:jc w:val="both"/>
        <w:rPr>
          <w:rFonts w:cstheme="minorHAnsi"/>
          <w:sz w:val="24"/>
          <w:szCs w:val="24"/>
        </w:rPr>
      </w:pPr>
      <w:r w:rsidRPr="001B298B">
        <w:rPr>
          <w:rFonts w:cstheme="minorHAnsi"/>
          <w:sz w:val="24"/>
          <w:szCs w:val="24"/>
        </w:rPr>
        <w:t xml:space="preserve">Whilst the activities of the designated safeguarding lead can be delegated to appropriately trained deputies, the ultimate </w:t>
      </w:r>
      <w:r w:rsidRPr="001B298B">
        <w:rPr>
          <w:rFonts w:cstheme="minorHAnsi"/>
          <w:b/>
          <w:bCs/>
          <w:sz w:val="24"/>
          <w:szCs w:val="24"/>
        </w:rPr>
        <w:t xml:space="preserve">lead responsibility </w:t>
      </w:r>
      <w:r w:rsidRPr="001B298B">
        <w:rPr>
          <w:rFonts w:cstheme="minorHAnsi"/>
          <w:sz w:val="24"/>
          <w:szCs w:val="24"/>
        </w:rPr>
        <w:t xml:space="preserve">for child protection, as set out above, remains with the designated safeguarding lead; this </w:t>
      </w:r>
      <w:r w:rsidRPr="001B298B">
        <w:rPr>
          <w:rFonts w:cstheme="minorHAnsi"/>
          <w:b/>
          <w:bCs/>
          <w:sz w:val="24"/>
          <w:szCs w:val="24"/>
        </w:rPr>
        <w:t xml:space="preserve">lead responsibility </w:t>
      </w:r>
      <w:r w:rsidRPr="001B298B">
        <w:rPr>
          <w:rFonts w:cstheme="minorHAnsi"/>
          <w:sz w:val="24"/>
          <w:szCs w:val="24"/>
        </w:rPr>
        <w:t xml:space="preserve">should not be delegated.  </w:t>
      </w:r>
    </w:p>
    <w:p w14:paraId="79B8F4C7" w14:textId="77777777" w:rsidR="00DD7E95" w:rsidRPr="001B298B" w:rsidRDefault="00DD7E95" w:rsidP="00E33EE1">
      <w:pPr>
        <w:spacing w:after="0" w:line="240" w:lineRule="auto"/>
        <w:jc w:val="both"/>
        <w:rPr>
          <w:rFonts w:cstheme="minorHAnsi"/>
          <w:sz w:val="24"/>
          <w:szCs w:val="24"/>
        </w:rPr>
      </w:pPr>
    </w:p>
    <w:p w14:paraId="0BA0D549" w14:textId="68265BDC" w:rsidR="00DD7E95" w:rsidRPr="001B298B" w:rsidRDefault="00DD7E95" w:rsidP="008F51DB">
      <w:pPr>
        <w:spacing w:after="120" w:line="240" w:lineRule="auto"/>
        <w:jc w:val="both"/>
        <w:rPr>
          <w:rFonts w:cstheme="minorHAnsi"/>
          <w:sz w:val="24"/>
          <w:szCs w:val="24"/>
        </w:rPr>
      </w:pPr>
      <w:r w:rsidRPr="001B298B">
        <w:rPr>
          <w:rFonts w:cstheme="minorHAnsi"/>
          <w:sz w:val="24"/>
          <w:szCs w:val="24"/>
        </w:rPr>
        <w:t xml:space="preserve">The Designated Safeguarding Lead will; </w:t>
      </w:r>
    </w:p>
    <w:p w14:paraId="12833008"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Act as a source of support and expertise on matters relating to safeguarding and child protection to ensure that other members of staff can carry out their safeguarding duty; </w:t>
      </w:r>
    </w:p>
    <w:p w14:paraId="454AFEB9" w14:textId="7DB5F2F1"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Advise on the response to safeguarding concerns; </w:t>
      </w:r>
    </w:p>
    <w:p w14:paraId="550F3CBD"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Liaise with the Local Authority and work with other agencies in line with ‘Working Together to Safeguard Children (2018); </w:t>
      </w:r>
    </w:p>
    <w:p w14:paraId="72AEC0BE" w14:textId="14A16281"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Identify if children may benefit from early help; </w:t>
      </w:r>
    </w:p>
    <w:p w14:paraId="0E4CBBBE" w14:textId="1E80C7AA" w:rsidR="00743666" w:rsidRPr="001B298B" w:rsidRDefault="00743666"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Refer suspected cases, as appropriate, to the relevant body (local authority children’s social care, Channel programme, Disclosure and Barring Service, and/or police), and support staff who make such referrals directly</w:t>
      </w:r>
    </w:p>
    <w:p w14:paraId="6028FAA7"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Make referrals to the Channel programme where there is a radicalisation concern and/or support staff that make a referral to Channel;</w:t>
      </w:r>
    </w:p>
    <w:p w14:paraId="77EB4F44"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Support the school with regards to their responsibilities under the Prevent duty and provide advice and support on protecting children from radicalisation; </w:t>
      </w:r>
    </w:p>
    <w:p w14:paraId="363D2EA8" w14:textId="53FD395A"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Refer cases to the police where a crime may have been committed;</w:t>
      </w:r>
    </w:p>
    <w:p w14:paraId="255945A1" w14:textId="1B118D79"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Be available during school or college hours for staff to discuss any safeguarding concerns. In the event that they are not available, a deputy will be made available; </w:t>
      </w:r>
    </w:p>
    <w:p w14:paraId="1711A5C7"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Undertake training to equip them with the skills to carry out the role and update this </w:t>
      </w:r>
      <w:r w:rsidRPr="001B298B">
        <w:rPr>
          <w:rFonts w:asciiTheme="minorHAnsi" w:hAnsiTheme="minorHAnsi" w:cstheme="minorHAnsi"/>
        </w:rPr>
        <w:lastRenderedPageBreak/>
        <w:t>every two years;</w:t>
      </w:r>
    </w:p>
    <w:p w14:paraId="4BDE7169" w14:textId="14097900"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Ensure all staff </w:t>
      </w:r>
      <w:r w:rsidR="00743666" w:rsidRPr="001B298B">
        <w:rPr>
          <w:rFonts w:asciiTheme="minorHAnsi" w:hAnsiTheme="minorHAnsi" w:cstheme="minorHAnsi"/>
        </w:rPr>
        <w:t xml:space="preserve">that work directly with children </w:t>
      </w:r>
      <w:r w:rsidRPr="001B298B">
        <w:rPr>
          <w:rFonts w:asciiTheme="minorHAnsi" w:hAnsiTheme="minorHAnsi" w:cstheme="minorHAnsi"/>
        </w:rPr>
        <w:t xml:space="preserve">have read and understood </w:t>
      </w:r>
      <w:r w:rsidR="00743666" w:rsidRPr="001B298B">
        <w:rPr>
          <w:rFonts w:asciiTheme="minorHAnsi" w:hAnsiTheme="minorHAnsi" w:cstheme="minorHAnsi"/>
        </w:rPr>
        <w:t xml:space="preserve">Part 1 and Annex B </w:t>
      </w:r>
      <w:r w:rsidRPr="001B298B">
        <w:rPr>
          <w:rFonts w:asciiTheme="minorHAnsi" w:hAnsiTheme="minorHAnsi" w:cstheme="minorHAnsi"/>
        </w:rPr>
        <w:t xml:space="preserve">of Keeping Children Safe in Education (September </w:t>
      </w:r>
      <w:r w:rsidR="007C1582" w:rsidRPr="001B298B">
        <w:rPr>
          <w:rFonts w:asciiTheme="minorHAnsi" w:hAnsiTheme="minorHAnsi" w:cstheme="minorHAnsi"/>
        </w:rPr>
        <w:t>202</w:t>
      </w:r>
      <w:r w:rsidR="004F4555">
        <w:rPr>
          <w:rFonts w:asciiTheme="minorHAnsi" w:hAnsiTheme="minorHAnsi" w:cstheme="minorHAnsi"/>
        </w:rPr>
        <w:t>5</w:t>
      </w:r>
      <w:r w:rsidRPr="001B298B">
        <w:rPr>
          <w:rFonts w:asciiTheme="minorHAnsi" w:hAnsiTheme="minorHAnsi" w:cstheme="minorHAnsi"/>
        </w:rPr>
        <w:t xml:space="preserve">); </w:t>
      </w:r>
    </w:p>
    <w:p w14:paraId="278D587F" w14:textId="21BDD8B9" w:rsidR="00743666" w:rsidRPr="001B298B" w:rsidRDefault="00743666"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Ensure all staff that do not work directly with children have read either Part 1 or Annex A (as appropriate) of Keeping Children Safe in Education (</w:t>
      </w:r>
      <w:r w:rsidR="007C1582" w:rsidRPr="001B298B">
        <w:rPr>
          <w:rFonts w:asciiTheme="minorHAnsi" w:hAnsiTheme="minorHAnsi" w:cstheme="minorHAnsi"/>
        </w:rPr>
        <w:t>202</w:t>
      </w:r>
      <w:r w:rsidR="004F4555">
        <w:rPr>
          <w:rFonts w:asciiTheme="minorHAnsi" w:hAnsiTheme="minorHAnsi" w:cstheme="minorHAnsi"/>
        </w:rPr>
        <w:t>5</w:t>
      </w:r>
      <w:r w:rsidRPr="001B298B">
        <w:rPr>
          <w:rFonts w:asciiTheme="minorHAnsi" w:hAnsiTheme="minorHAnsi" w:cstheme="minorHAnsi"/>
        </w:rPr>
        <w:t>);</w:t>
      </w:r>
    </w:p>
    <w:p w14:paraId="08EE91D4"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Update their knowledge and skills regularly and keep up with any developments relevant to their role;</w:t>
      </w:r>
    </w:p>
    <w:p w14:paraId="3209E706"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Provide staff in school with the knowledge, skills and support required to safeguard children; </w:t>
      </w:r>
    </w:p>
    <w:p w14:paraId="387968F8"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Take responsibility for the accurate and timely recording of safeguarding and child protection concerns and take overall responsibility for safeguarding and child protection files; </w:t>
      </w:r>
    </w:p>
    <w:p w14:paraId="4EDEDFCD" w14:textId="6F1818CF"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Take responsibility for the transfer of safeguarding files when a child leaves </w:t>
      </w:r>
      <w:r w:rsidRPr="001B298B">
        <w:rPr>
          <w:rFonts w:asciiTheme="minorHAnsi" w:hAnsiTheme="minorHAnsi" w:cstheme="minorHAnsi"/>
          <w:bCs/>
        </w:rPr>
        <w:t>the school</w:t>
      </w:r>
      <w:r w:rsidRPr="001B298B">
        <w:rPr>
          <w:rFonts w:asciiTheme="minorHAnsi" w:hAnsiTheme="minorHAnsi" w:cstheme="minorHAnsi"/>
        </w:rPr>
        <w:t xml:space="preserve">; </w:t>
      </w:r>
    </w:p>
    <w:p w14:paraId="3E6853D3" w14:textId="7777777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Attend or ensure an appropriate representative attends multi-agency safeguarding or child protection meetings;</w:t>
      </w:r>
    </w:p>
    <w:p w14:paraId="3544211B" w14:textId="62E4D2C6" w:rsidR="00A947EC"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Work closely with other relevant education professionals (e.g. SENCO, Virtual School Head) to ensure children with additional vulnerabilities are safeguarded; </w:t>
      </w:r>
    </w:p>
    <w:p w14:paraId="7F76EA11" w14:textId="350F0F23" w:rsidR="00156D6A" w:rsidRPr="001B298B" w:rsidRDefault="00156D6A" w:rsidP="00156D6A">
      <w:pPr>
        <w:pStyle w:val="ListParagraph"/>
        <w:numPr>
          <w:ilvl w:val="0"/>
          <w:numId w:val="13"/>
        </w:numPr>
        <w:jc w:val="both"/>
        <w:rPr>
          <w:rFonts w:asciiTheme="minorHAnsi" w:hAnsiTheme="minorHAnsi" w:cstheme="minorHAnsi"/>
        </w:rPr>
      </w:pPr>
      <w:r w:rsidRPr="001B298B">
        <w:rPr>
          <w:rFonts w:asciiTheme="minorHAnsi" w:hAnsiTheme="minorHAnsi" w:cstheme="minorHAnsi"/>
        </w:rPr>
        <w:t>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77D58C85" w14:textId="1DC48018"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Promote a ‘culture of safeguarding’, in which every member of</w:t>
      </w:r>
      <w:r w:rsidR="00E33EE1" w:rsidRPr="001B298B">
        <w:rPr>
          <w:rFonts w:asciiTheme="minorHAnsi" w:hAnsiTheme="minorHAnsi" w:cstheme="minorHAnsi"/>
        </w:rPr>
        <w:t xml:space="preserve"> the </w:t>
      </w:r>
      <w:r w:rsidR="00E33EE1" w:rsidRPr="001B298B">
        <w:rPr>
          <w:rFonts w:asciiTheme="minorHAnsi" w:hAnsiTheme="minorHAnsi" w:cstheme="minorHAnsi"/>
          <w:bCs/>
        </w:rPr>
        <w:t>school</w:t>
      </w:r>
      <w:r w:rsidR="00B95718" w:rsidRPr="001B298B">
        <w:rPr>
          <w:rFonts w:asciiTheme="minorHAnsi" w:hAnsiTheme="minorHAnsi" w:cstheme="minorHAnsi"/>
          <w:b/>
          <w:bCs/>
        </w:rPr>
        <w:t xml:space="preserve"> </w:t>
      </w:r>
      <w:r w:rsidRPr="001B298B">
        <w:rPr>
          <w:rFonts w:asciiTheme="minorHAnsi" w:hAnsiTheme="minorHAnsi" w:cstheme="minorHAnsi"/>
        </w:rPr>
        <w:t xml:space="preserve">community acts in the best interests of the child; </w:t>
      </w:r>
    </w:p>
    <w:p w14:paraId="1672CC0C" w14:textId="3DE8348A" w:rsidR="00156D6A" w:rsidRPr="001B298B" w:rsidRDefault="00156D6A" w:rsidP="00156D6A">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Ensure that staff are aware of </w:t>
      </w:r>
      <w:r w:rsidRPr="001B298B">
        <w:rPr>
          <w:rFonts w:asciiTheme="minorHAnsi" w:hAnsiTheme="minorHAnsi" w:cstheme="minorHAnsi"/>
          <w:bCs/>
        </w:rPr>
        <w:t xml:space="preserve">Helmdon Primary School’s </w:t>
      </w:r>
      <w:r w:rsidRPr="001B298B">
        <w:rPr>
          <w:rFonts w:asciiTheme="minorHAnsi" w:hAnsiTheme="minorHAnsi" w:cstheme="minorHAnsi"/>
        </w:rPr>
        <w:t>unauthorised absence procedures and children missing education procedures;</w:t>
      </w:r>
    </w:p>
    <w:p w14:paraId="70D118AF" w14:textId="2A4CF867"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Regularly meet with the safeguarding link governor and/or Chair of Governors to review safeguarding </w:t>
      </w:r>
      <w:r w:rsidR="00E33EE1" w:rsidRPr="001B298B">
        <w:rPr>
          <w:rFonts w:asciiTheme="minorHAnsi" w:hAnsiTheme="minorHAnsi" w:cstheme="minorHAnsi"/>
        </w:rPr>
        <w:t xml:space="preserve">at the </w:t>
      </w:r>
      <w:r w:rsidR="00E33EE1" w:rsidRPr="001B298B">
        <w:rPr>
          <w:rFonts w:asciiTheme="minorHAnsi" w:hAnsiTheme="minorHAnsi" w:cstheme="minorHAnsi"/>
          <w:bCs/>
        </w:rPr>
        <w:t>school</w:t>
      </w:r>
      <w:r w:rsidRPr="001B298B">
        <w:rPr>
          <w:rFonts w:asciiTheme="minorHAnsi" w:hAnsiTheme="minorHAnsi" w:cstheme="minorHAnsi"/>
        </w:rPr>
        <w:t xml:space="preserve">; </w:t>
      </w:r>
    </w:p>
    <w:p w14:paraId="551ED9CC" w14:textId="1662E23C" w:rsidR="00DD7E95" w:rsidRPr="001B298B" w:rsidRDefault="00DD7E95"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 xml:space="preserve">Liaise with the headteacher regarding safeguarding cases and issues. </w:t>
      </w:r>
    </w:p>
    <w:p w14:paraId="6A8DDD1A" w14:textId="508FE4E5" w:rsidR="002B4066" w:rsidRPr="001B298B" w:rsidRDefault="002B4066" w:rsidP="00156D6A">
      <w:pPr>
        <w:pStyle w:val="ListParagraph"/>
        <w:numPr>
          <w:ilvl w:val="0"/>
          <w:numId w:val="13"/>
        </w:numPr>
        <w:jc w:val="both"/>
        <w:rPr>
          <w:rFonts w:asciiTheme="minorHAnsi" w:hAnsiTheme="minorHAnsi" w:cstheme="minorHAnsi"/>
        </w:rPr>
      </w:pPr>
      <w:r w:rsidRPr="001B298B">
        <w:rPr>
          <w:rFonts w:asciiTheme="minorHAnsi" w:hAnsiTheme="minorHAnsi" w:cstheme="minorHAnsi"/>
        </w:rPr>
        <w:t>Have a good understanding of harmful sexual behaviour</w:t>
      </w:r>
      <w:r w:rsidR="00156D6A" w:rsidRPr="001B298B">
        <w:rPr>
          <w:rFonts w:asciiTheme="minorHAnsi" w:hAnsiTheme="minorHAnsi" w:cstheme="minorHAnsi"/>
        </w:rPr>
        <w:t xml:space="preserve"> and how to support children in the event that this issue arises;</w:t>
      </w:r>
    </w:p>
    <w:p w14:paraId="456046D5" w14:textId="3B6E0EBE" w:rsidR="002B4066" w:rsidRPr="001B298B" w:rsidRDefault="0073673F"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K</w:t>
      </w:r>
      <w:r w:rsidR="002B4066" w:rsidRPr="001B298B">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156D6A" w:rsidRPr="001B298B">
        <w:rPr>
          <w:rFonts w:asciiTheme="minorHAnsi" w:hAnsiTheme="minorHAnsi" w:cstheme="minorHAnsi"/>
        </w:rPr>
        <w:t>; and</w:t>
      </w:r>
    </w:p>
    <w:p w14:paraId="198A38B1" w14:textId="7472769B" w:rsidR="002B4066" w:rsidRPr="001B298B" w:rsidRDefault="002B4066" w:rsidP="00812D56">
      <w:pPr>
        <w:pStyle w:val="ListParagraph"/>
        <w:numPr>
          <w:ilvl w:val="0"/>
          <w:numId w:val="13"/>
        </w:numPr>
        <w:jc w:val="both"/>
        <w:rPr>
          <w:rFonts w:asciiTheme="minorHAnsi" w:hAnsiTheme="minorHAnsi" w:cstheme="minorHAnsi"/>
        </w:rPr>
      </w:pPr>
      <w:r w:rsidRPr="001B298B">
        <w:rPr>
          <w:rFonts w:asciiTheme="minorHAnsi" w:hAnsiTheme="minorHAnsi" w:cstheme="minorHAnsi"/>
        </w:rPr>
        <w:t>Be aware that children must have an ‘appropriate adult’ to support and help them in the case of a police investigation or search</w:t>
      </w:r>
      <w:r w:rsidR="00156D6A" w:rsidRPr="001B298B">
        <w:rPr>
          <w:rFonts w:asciiTheme="minorHAnsi" w:hAnsiTheme="minorHAnsi" w:cstheme="minorHAnsi"/>
        </w:rPr>
        <w:t>.</w:t>
      </w:r>
    </w:p>
    <w:p w14:paraId="0A6C87B9" w14:textId="77777777" w:rsidR="002B4066" w:rsidRPr="001B298B" w:rsidRDefault="002B4066" w:rsidP="0073673F">
      <w:pPr>
        <w:pStyle w:val="ListParagraph"/>
        <w:ind w:left="720"/>
        <w:jc w:val="both"/>
        <w:rPr>
          <w:rFonts w:asciiTheme="minorHAnsi" w:hAnsiTheme="minorHAnsi" w:cstheme="minorHAnsi"/>
          <w:highlight w:val="yellow"/>
        </w:rPr>
      </w:pPr>
    </w:p>
    <w:p w14:paraId="0B19D59F" w14:textId="660BE53C" w:rsidR="00DD7E95" w:rsidRPr="001B298B" w:rsidRDefault="001E5284" w:rsidP="001E5284">
      <w:pPr>
        <w:spacing w:after="0" w:line="240" w:lineRule="auto"/>
        <w:rPr>
          <w:rFonts w:eastAsia="Times New Roman" w:cstheme="minorHAnsi"/>
          <w:sz w:val="24"/>
          <w:szCs w:val="24"/>
        </w:rPr>
      </w:pPr>
      <w:r w:rsidRPr="001B298B">
        <w:rPr>
          <w:rFonts w:eastAsia="Times New Roman" w:cstheme="minorHAnsi"/>
          <w:sz w:val="24"/>
          <w:szCs w:val="24"/>
        </w:rPr>
        <w:t xml:space="preserve">Please contact </w:t>
      </w:r>
      <w:r w:rsidR="00B95718" w:rsidRPr="001B298B">
        <w:rPr>
          <w:rFonts w:eastAsia="Times New Roman" w:cstheme="minorHAnsi"/>
          <w:sz w:val="24"/>
          <w:szCs w:val="24"/>
        </w:rPr>
        <w:t>Amanda Zdyrko</w:t>
      </w:r>
      <w:r w:rsidRPr="001B298B">
        <w:rPr>
          <w:rFonts w:eastAsia="Times New Roman" w:cstheme="minorHAnsi"/>
          <w:sz w:val="24"/>
          <w:szCs w:val="24"/>
        </w:rPr>
        <w:t>,</w:t>
      </w:r>
      <w:r w:rsidR="00B95718" w:rsidRPr="001B298B">
        <w:rPr>
          <w:rFonts w:eastAsia="Times New Roman" w:cstheme="minorHAnsi"/>
          <w:sz w:val="24"/>
          <w:szCs w:val="24"/>
        </w:rPr>
        <w:t xml:space="preserve"> DSL</w:t>
      </w:r>
      <w:r w:rsidRPr="001B298B">
        <w:rPr>
          <w:rFonts w:eastAsia="Times New Roman" w:cstheme="minorHAnsi"/>
          <w:sz w:val="24"/>
          <w:szCs w:val="24"/>
        </w:rPr>
        <w:t>, on</w:t>
      </w:r>
      <w:r w:rsidR="00B95718" w:rsidRPr="001B298B">
        <w:rPr>
          <w:rFonts w:eastAsia="Times New Roman" w:cstheme="minorHAnsi"/>
          <w:sz w:val="24"/>
          <w:szCs w:val="24"/>
        </w:rPr>
        <w:t xml:space="preserve"> </w:t>
      </w:r>
      <w:r w:rsidRPr="001B298B">
        <w:rPr>
          <w:rFonts w:eastAsia="Times New Roman" w:cstheme="minorHAnsi"/>
          <w:sz w:val="24"/>
          <w:szCs w:val="24"/>
        </w:rPr>
        <w:t xml:space="preserve">01295768126 in school hours , or </w:t>
      </w:r>
      <w:hyperlink r:id="rId12" w:history="1">
        <w:r w:rsidRPr="001B298B">
          <w:rPr>
            <w:rStyle w:val="Hyperlink"/>
            <w:rFonts w:asciiTheme="minorHAnsi" w:eastAsia="Times New Roman" w:hAnsiTheme="minorHAnsi" w:cstheme="minorHAnsi"/>
            <w:sz w:val="24"/>
            <w:szCs w:val="24"/>
          </w:rPr>
          <w:t>head@helmdon.northants-ecl.gov.uk</w:t>
        </w:r>
      </w:hyperlink>
      <w:r w:rsidRPr="001B298B">
        <w:rPr>
          <w:rFonts w:eastAsia="Times New Roman" w:cstheme="minorHAnsi"/>
          <w:sz w:val="24"/>
          <w:szCs w:val="24"/>
        </w:rPr>
        <w:t xml:space="preserve"> in or out of school hours.</w:t>
      </w:r>
    </w:p>
    <w:p w14:paraId="1AD2C398" w14:textId="77777777" w:rsidR="00BD02DF" w:rsidRPr="001B298B" w:rsidRDefault="00BD02DF" w:rsidP="00E33EE1">
      <w:pPr>
        <w:spacing w:after="0" w:line="240" w:lineRule="auto"/>
        <w:jc w:val="both"/>
        <w:rPr>
          <w:rFonts w:eastAsia="Times New Roman" w:cstheme="minorHAnsi"/>
          <w:b/>
          <w:bCs/>
          <w:sz w:val="24"/>
          <w:szCs w:val="24"/>
          <w:u w:val="single"/>
        </w:rPr>
      </w:pPr>
    </w:p>
    <w:p w14:paraId="6AB9F1D3" w14:textId="14EE6059" w:rsidR="006B1867" w:rsidRPr="008262AB" w:rsidRDefault="00156D6A" w:rsidP="00E33EE1">
      <w:pPr>
        <w:spacing w:after="0" w:line="240" w:lineRule="auto"/>
        <w:jc w:val="both"/>
        <w:rPr>
          <w:rFonts w:eastAsia="Times New Roman" w:cstheme="minorHAnsi"/>
          <w:b/>
          <w:bCs/>
          <w:sz w:val="24"/>
          <w:szCs w:val="24"/>
          <w:u w:val="single"/>
        </w:rPr>
      </w:pPr>
      <w:r w:rsidRPr="001B298B">
        <w:rPr>
          <w:rFonts w:eastAsia="Times New Roman" w:cstheme="minorHAnsi"/>
          <w:b/>
          <w:bCs/>
          <w:sz w:val="24"/>
          <w:szCs w:val="24"/>
          <w:u w:val="single"/>
        </w:rPr>
        <w:t>6</w:t>
      </w:r>
      <w:r w:rsidR="008F51DB" w:rsidRPr="001B298B">
        <w:rPr>
          <w:rFonts w:eastAsia="Times New Roman" w:cstheme="minorHAnsi"/>
          <w:b/>
          <w:bCs/>
          <w:sz w:val="24"/>
          <w:szCs w:val="24"/>
          <w:u w:val="single"/>
        </w:rPr>
        <w:t xml:space="preserve">.4 </w:t>
      </w:r>
      <w:r w:rsidR="006B1867" w:rsidRPr="001B298B">
        <w:rPr>
          <w:rFonts w:eastAsia="Times New Roman" w:cstheme="minorHAnsi"/>
          <w:b/>
          <w:bCs/>
          <w:sz w:val="24"/>
          <w:szCs w:val="24"/>
          <w:u w:val="single"/>
        </w:rPr>
        <w:t xml:space="preserve">All staff </w:t>
      </w:r>
    </w:p>
    <w:p w14:paraId="4D8F7336" w14:textId="425EF4B4" w:rsidR="006B1867" w:rsidRPr="001B298B" w:rsidRDefault="006B1867" w:rsidP="008F51DB">
      <w:pPr>
        <w:spacing w:after="120" w:line="240" w:lineRule="auto"/>
        <w:jc w:val="both"/>
        <w:rPr>
          <w:rFonts w:cstheme="minorHAnsi"/>
          <w:sz w:val="24"/>
          <w:szCs w:val="24"/>
        </w:rPr>
      </w:pPr>
      <w:r w:rsidRPr="001B298B">
        <w:rPr>
          <w:rFonts w:cstheme="minorHAnsi"/>
          <w:sz w:val="24"/>
          <w:szCs w:val="24"/>
        </w:rPr>
        <w:t>Staff play a particularly important role because they are in a position to identify concerns in order to provide help for children. All staff;</w:t>
      </w:r>
    </w:p>
    <w:p w14:paraId="5D6C70F6" w14:textId="2503DEEF"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lastRenderedPageBreak/>
        <w:t>h</w:t>
      </w:r>
      <w:r w:rsidR="006B1867" w:rsidRPr="001B298B">
        <w:rPr>
          <w:rFonts w:asciiTheme="minorHAnsi" w:hAnsiTheme="minorHAnsi" w:cstheme="minorHAnsi"/>
        </w:rPr>
        <w:t xml:space="preserve">ave a responsibility to provide a safe environment, where children can learn; </w:t>
      </w:r>
    </w:p>
    <w:p w14:paraId="486F7989" w14:textId="40392FDD"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ill be trained so that they know what to do if a child tells them that he/she is being abused or neglected</w:t>
      </w:r>
      <w:r w:rsidR="00ED6A30" w:rsidRPr="001B298B">
        <w:rPr>
          <w:rFonts w:asciiTheme="minorHAnsi" w:hAnsiTheme="minorHAnsi" w:cstheme="minorHAnsi"/>
        </w:rPr>
        <w:t>, including specific issues such as FGM, and how to maintain an appropriate level of confidentiality while liaising with relevant professionals;</w:t>
      </w:r>
    </w:p>
    <w:p w14:paraId="01F2D7F8" w14:textId="02F41EE3"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ill be able to identify indicators of abuse</w:t>
      </w:r>
      <w:r w:rsidR="00DF02F5" w:rsidRPr="001B298B">
        <w:rPr>
          <w:rFonts w:asciiTheme="minorHAnsi" w:hAnsiTheme="minorHAnsi" w:cstheme="minorHAnsi"/>
        </w:rPr>
        <w:t xml:space="preserve"> and neglect</w:t>
      </w:r>
      <w:r w:rsidR="006B1867" w:rsidRPr="001B298B">
        <w:rPr>
          <w:rFonts w:asciiTheme="minorHAnsi" w:hAnsiTheme="minorHAnsi" w:cstheme="minorHAnsi"/>
        </w:rPr>
        <w:t xml:space="preserve">; </w:t>
      </w:r>
    </w:p>
    <w:p w14:paraId="1E69AF4B" w14:textId="48E22596" w:rsidR="004D6543"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 xml:space="preserve">ill be made aware of systems in </w:t>
      </w:r>
      <w:r w:rsidR="006B1867" w:rsidRPr="001B298B">
        <w:rPr>
          <w:rFonts w:asciiTheme="minorHAnsi" w:hAnsiTheme="minorHAnsi" w:cstheme="minorHAnsi"/>
          <w:bCs/>
        </w:rPr>
        <w:t>the school</w:t>
      </w:r>
      <w:r w:rsidR="006B1867" w:rsidRPr="001B298B">
        <w:rPr>
          <w:rFonts w:asciiTheme="minorHAnsi" w:hAnsiTheme="minorHAnsi" w:cstheme="minorHAnsi"/>
        </w:rPr>
        <w:t xml:space="preserve"> that support safeguarding and child protection; </w:t>
      </w:r>
    </w:p>
    <w:p w14:paraId="0C39D5CF" w14:textId="17B5A035" w:rsidR="00ED6A30"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4D6543" w:rsidRPr="001B298B">
        <w:rPr>
          <w:rFonts w:asciiTheme="minorHAnsi" w:hAnsiTheme="minorHAnsi" w:cstheme="minorHAnsi"/>
        </w:rPr>
        <w:t>ill be made aware</w:t>
      </w:r>
      <w:r w:rsidR="006B1867" w:rsidRPr="001B298B">
        <w:rPr>
          <w:rFonts w:asciiTheme="minorHAnsi" w:hAnsiTheme="minorHAnsi" w:cstheme="minorHAnsi"/>
        </w:rPr>
        <w:t xml:space="preserve"> of safeguarding issues that put children at risk of harm and behaviours associated with these risks;</w:t>
      </w:r>
    </w:p>
    <w:p w14:paraId="76197C36" w14:textId="16FD28A2"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s</w:t>
      </w:r>
      <w:r w:rsidR="006B1867" w:rsidRPr="001B298B">
        <w:rPr>
          <w:rFonts w:asciiTheme="minorHAnsi" w:hAnsiTheme="minorHAnsi" w:cstheme="minorHAnsi"/>
        </w:rPr>
        <w:t xml:space="preserve">hould ensure that they know what to do if a child makes a disclosure of abuse and never promise confidentiality when a child makes a disclosure; </w:t>
      </w:r>
    </w:p>
    <w:p w14:paraId="37CBEF9B" w14:textId="62EA5459" w:rsidR="00DF02F5" w:rsidRPr="001B298B" w:rsidRDefault="00DF02F5"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 xml:space="preserve">will be made aware of and should be clear on the school’s or college’s policy and procedures with regards to </w:t>
      </w:r>
      <w:r w:rsidR="007C1582" w:rsidRPr="001B298B">
        <w:rPr>
          <w:rFonts w:asciiTheme="minorHAnsi" w:hAnsiTheme="minorHAnsi" w:cstheme="minorHAnsi"/>
        </w:rPr>
        <w:t>child on child</w:t>
      </w:r>
      <w:r w:rsidRPr="001B298B">
        <w:rPr>
          <w:rFonts w:asciiTheme="minorHAnsi" w:hAnsiTheme="minorHAnsi" w:cstheme="minorHAnsi"/>
        </w:rPr>
        <w:t xml:space="preserve"> abuse and the important role they have to play in preventing it and responding where they believe a child may be at risk from it;</w:t>
      </w:r>
    </w:p>
    <w:p w14:paraId="6EED80E2" w14:textId="42EA5FEB"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 xml:space="preserve">ill be made aware of the early help process and understand their role in it; </w:t>
      </w:r>
    </w:p>
    <w:p w14:paraId="273BBCB0" w14:textId="0E786CFA"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s</w:t>
      </w:r>
      <w:r w:rsidR="006B1867" w:rsidRPr="001B298B">
        <w:rPr>
          <w:rFonts w:asciiTheme="minorHAnsi" w:hAnsiTheme="minorHAnsi" w:cstheme="minorHAnsi"/>
        </w:rPr>
        <w:t xml:space="preserve">hould be prepared to identify children who may benefit from early help and will discuss early help requirements with the safeguarding lead in the first instance; </w:t>
      </w:r>
    </w:p>
    <w:p w14:paraId="71030035" w14:textId="48998EFA"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m</w:t>
      </w:r>
      <w:r w:rsidR="006B1867" w:rsidRPr="001B298B">
        <w:rPr>
          <w:rFonts w:asciiTheme="minorHAnsi" w:hAnsiTheme="minorHAnsi" w:cstheme="minorHAnsi"/>
        </w:rPr>
        <w:t xml:space="preserve">ay be required to support social workers and other agencies following a referral; </w:t>
      </w:r>
    </w:p>
    <w:p w14:paraId="5FD72959" w14:textId="146AEDAA"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wi</w:t>
      </w:r>
      <w:r w:rsidR="006B1867" w:rsidRPr="001B298B">
        <w:rPr>
          <w:rFonts w:asciiTheme="minorHAnsi" w:hAnsiTheme="minorHAnsi" w:cstheme="minorHAnsi"/>
        </w:rPr>
        <w:t>ll be made aware of the process for making referrals to Children’s Social Care (th</w:t>
      </w:r>
      <w:r w:rsidR="00106400">
        <w:rPr>
          <w:rFonts w:asciiTheme="minorHAnsi" w:hAnsiTheme="minorHAnsi" w:cstheme="minorHAnsi"/>
        </w:rPr>
        <w:t>r</w:t>
      </w:r>
      <w:r w:rsidR="006B1867" w:rsidRPr="001B298B">
        <w:rPr>
          <w:rFonts w:asciiTheme="minorHAnsi" w:hAnsiTheme="minorHAnsi" w:cstheme="minorHAnsi"/>
        </w:rPr>
        <w:t xml:space="preserve">ough the MASH), understand statutory assessments and the role that they may be expected to play in such assessments; </w:t>
      </w:r>
    </w:p>
    <w:p w14:paraId="46DCF88E" w14:textId="1BBFEF5A"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s</w:t>
      </w:r>
      <w:r w:rsidR="006B1867" w:rsidRPr="001B298B">
        <w:rPr>
          <w:rFonts w:asciiTheme="minorHAnsi" w:hAnsiTheme="minorHAnsi" w:cstheme="minorHAnsi"/>
        </w:rPr>
        <w:t xml:space="preserve">hould be prepared to make referrals to the MASH if they have concerns about a child’s welfare and understand the role that they may be expected to play in such assessments; </w:t>
      </w:r>
    </w:p>
    <w:p w14:paraId="59B253C8" w14:textId="77777777" w:rsidR="00156D6A" w:rsidRPr="001B298B" w:rsidRDefault="005E74FD" w:rsidP="00156D6A">
      <w:pPr>
        <w:pStyle w:val="4Bulletedcopyblue"/>
        <w:numPr>
          <w:ilvl w:val="0"/>
          <w:numId w:val="14"/>
        </w:numPr>
        <w:rPr>
          <w:rFonts w:asciiTheme="minorHAnsi" w:hAnsiTheme="minorHAnsi" w:cstheme="minorHAnsi"/>
          <w:sz w:val="24"/>
          <w:szCs w:val="24"/>
        </w:rPr>
      </w:pPr>
      <w:r w:rsidRPr="001B298B">
        <w:rPr>
          <w:rFonts w:asciiTheme="minorHAnsi" w:hAnsiTheme="minorHAnsi" w:cstheme="minorHAnsi"/>
          <w:sz w:val="24"/>
          <w:szCs w:val="24"/>
        </w:rPr>
        <w:t>w</w:t>
      </w:r>
      <w:r w:rsidR="006B1867" w:rsidRPr="001B298B">
        <w:rPr>
          <w:rFonts w:asciiTheme="minorHAnsi" w:hAnsiTheme="minorHAnsi" w:cstheme="minorHAnsi"/>
          <w:sz w:val="24"/>
          <w:szCs w:val="24"/>
        </w:rPr>
        <w:t>ill receive regularly updated safeguarding and child protection training to cover all of the above</w:t>
      </w:r>
      <w:r w:rsidR="00DF02F5" w:rsidRPr="001B298B">
        <w:rPr>
          <w:rFonts w:asciiTheme="minorHAnsi" w:hAnsiTheme="minorHAnsi" w:cstheme="minorHAnsi"/>
          <w:sz w:val="24"/>
          <w:szCs w:val="24"/>
        </w:rPr>
        <w:t>, as well as online safety</w:t>
      </w:r>
      <w:r w:rsidR="00156D6A" w:rsidRPr="001B298B">
        <w:rPr>
          <w:rFonts w:asciiTheme="minorHAnsi" w:hAnsiTheme="minorHAnsi" w:cstheme="minorHAnsi"/>
          <w:sz w:val="24"/>
          <w:szCs w:val="24"/>
        </w:rPr>
        <w:t xml:space="preserve"> (including IT filtering and monitoring procedures and how to report related safeguarding or technical concerns); </w:t>
      </w:r>
    </w:p>
    <w:p w14:paraId="3F4AB6A3" w14:textId="2111D685" w:rsidR="006B1867" w:rsidRPr="001B298B" w:rsidRDefault="00156D6A" w:rsidP="00156D6A">
      <w:pPr>
        <w:pStyle w:val="4Bulletedcopyblue"/>
        <w:numPr>
          <w:ilvl w:val="0"/>
          <w:numId w:val="14"/>
        </w:numPr>
        <w:rPr>
          <w:rFonts w:asciiTheme="minorHAnsi" w:hAnsiTheme="minorHAnsi" w:cstheme="minorHAnsi"/>
          <w:sz w:val="24"/>
          <w:szCs w:val="24"/>
        </w:rPr>
      </w:pPr>
      <w:r w:rsidRPr="001B298B">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p>
    <w:p w14:paraId="117272AA" w14:textId="091EEDEF"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 xml:space="preserve">ill receive safeguarding updates throughout the year as part of continuous professional development; </w:t>
      </w:r>
    </w:p>
    <w:p w14:paraId="67A87811" w14:textId="00BF6294"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w</w:t>
      </w:r>
      <w:r w:rsidR="006B1867" w:rsidRPr="001B298B">
        <w:rPr>
          <w:rFonts w:asciiTheme="minorHAnsi" w:hAnsiTheme="minorHAnsi" w:cstheme="minorHAnsi"/>
        </w:rPr>
        <w:t xml:space="preserve">ill be encouraged to contribute to the development of safeguarding policy and practice; </w:t>
      </w:r>
    </w:p>
    <w:p w14:paraId="763CB7C2" w14:textId="25529059"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s</w:t>
      </w:r>
      <w:r w:rsidR="006B1867" w:rsidRPr="001B298B">
        <w:rPr>
          <w:rFonts w:asciiTheme="minorHAnsi" w:hAnsiTheme="minorHAnsi" w:cstheme="minorHAnsi"/>
        </w:rPr>
        <w:t xml:space="preserve">hould always seek advice from the Designated Safeguarding Lead if they are unsure; and </w:t>
      </w:r>
    </w:p>
    <w:p w14:paraId="54396D87" w14:textId="642975C8" w:rsidR="006B1867" w:rsidRPr="001B298B" w:rsidRDefault="005E74FD" w:rsidP="00812D56">
      <w:pPr>
        <w:pStyle w:val="ListParagraph"/>
        <w:numPr>
          <w:ilvl w:val="0"/>
          <w:numId w:val="14"/>
        </w:numPr>
        <w:jc w:val="both"/>
        <w:rPr>
          <w:rFonts w:asciiTheme="minorHAnsi" w:hAnsiTheme="minorHAnsi" w:cstheme="minorHAnsi"/>
        </w:rPr>
      </w:pPr>
      <w:r w:rsidRPr="001B298B">
        <w:rPr>
          <w:rFonts w:asciiTheme="minorHAnsi" w:hAnsiTheme="minorHAnsi" w:cstheme="minorHAnsi"/>
        </w:rPr>
        <w:t>a</w:t>
      </w:r>
      <w:r w:rsidR="006B1867" w:rsidRPr="001B298B">
        <w:rPr>
          <w:rFonts w:asciiTheme="minorHAnsi" w:hAnsiTheme="minorHAnsi" w:cstheme="minorHAnsi"/>
        </w:rPr>
        <w:t>ll teachers should safeguard children’s wellbeing and maintain public trust in the teaching profession as part of their professional duties (Teaching Standards, 2012).</w:t>
      </w:r>
    </w:p>
    <w:p w14:paraId="61EFE7FA" w14:textId="77777777" w:rsidR="00C06142" w:rsidRPr="001B298B" w:rsidRDefault="00C06142" w:rsidP="00812D56">
      <w:pPr>
        <w:pStyle w:val="4Bulletedcopyblue"/>
        <w:numPr>
          <w:ilvl w:val="0"/>
          <w:numId w:val="14"/>
        </w:numPr>
        <w:rPr>
          <w:rFonts w:asciiTheme="minorHAnsi" w:hAnsiTheme="minorHAnsi" w:cstheme="minorHAnsi"/>
          <w:sz w:val="24"/>
          <w:szCs w:val="24"/>
        </w:rPr>
      </w:pPr>
      <w:r w:rsidRPr="001B298B">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p>
    <w:p w14:paraId="4BA34998" w14:textId="15EF0191" w:rsidR="00C06142" w:rsidRPr="001B298B" w:rsidRDefault="00C06142" w:rsidP="00812D56">
      <w:pPr>
        <w:pStyle w:val="4Bulletedcopyblue"/>
        <w:numPr>
          <w:ilvl w:val="0"/>
          <w:numId w:val="14"/>
        </w:numPr>
        <w:rPr>
          <w:rFonts w:asciiTheme="minorHAnsi" w:hAnsiTheme="minorHAnsi" w:cstheme="minorHAnsi"/>
          <w:sz w:val="24"/>
          <w:szCs w:val="24"/>
        </w:rPr>
      </w:pPr>
      <w:r w:rsidRPr="001B298B">
        <w:rPr>
          <w:rFonts w:asciiTheme="minorHAnsi" w:hAnsiTheme="minorHAnsi" w:cstheme="minorHAnsi"/>
          <w:sz w:val="24"/>
          <w:szCs w:val="24"/>
        </w:rPr>
        <w:t>Provide a safe space for pupils who are LGBT to speak out and share their concerns</w:t>
      </w:r>
    </w:p>
    <w:p w14:paraId="157A8E7B" w14:textId="17F300F7" w:rsidR="00DD7E95" w:rsidRDefault="00DD7E95" w:rsidP="00104AF9">
      <w:pPr>
        <w:spacing w:after="0" w:line="240" w:lineRule="auto"/>
        <w:jc w:val="both"/>
        <w:rPr>
          <w:rFonts w:cstheme="minorHAnsi"/>
          <w:sz w:val="24"/>
          <w:szCs w:val="24"/>
        </w:rPr>
      </w:pPr>
    </w:p>
    <w:p w14:paraId="6078B3E8" w14:textId="119AC39F" w:rsidR="008262AB" w:rsidRDefault="008262AB" w:rsidP="00104AF9">
      <w:pPr>
        <w:spacing w:after="0" w:line="240" w:lineRule="auto"/>
        <w:jc w:val="both"/>
        <w:rPr>
          <w:rFonts w:cstheme="minorHAnsi"/>
          <w:sz w:val="24"/>
          <w:szCs w:val="24"/>
        </w:rPr>
      </w:pPr>
    </w:p>
    <w:p w14:paraId="794F534B" w14:textId="77777777" w:rsidR="008262AB" w:rsidRPr="001B298B" w:rsidRDefault="008262AB" w:rsidP="00104AF9">
      <w:pPr>
        <w:spacing w:after="0" w:line="240" w:lineRule="auto"/>
        <w:jc w:val="both"/>
        <w:rPr>
          <w:rFonts w:cstheme="minorHAnsi"/>
          <w:sz w:val="24"/>
          <w:szCs w:val="24"/>
        </w:rPr>
      </w:pPr>
    </w:p>
    <w:p w14:paraId="47177613" w14:textId="77777777" w:rsidR="00903946" w:rsidRPr="001B298B" w:rsidRDefault="00903946" w:rsidP="00903946">
      <w:pPr>
        <w:spacing w:after="0" w:line="240" w:lineRule="auto"/>
        <w:jc w:val="both"/>
        <w:rPr>
          <w:rFonts w:cstheme="minorHAnsi"/>
          <w:b/>
          <w:bCs/>
          <w:sz w:val="24"/>
          <w:szCs w:val="24"/>
          <w:u w:val="single"/>
        </w:rPr>
      </w:pPr>
      <w:r w:rsidRPr="001B298B">
        <w:rPr>
          <w:rFonts w:cstheme="minorHAnsi"/>
          <w:b/>
          <w:bCs/>
          <w:sz w:val="24"/>
          <w:szCs w:val="24"/>
          <w:u w:val="single"/>
        </w:rPr>
        <w:lastRenderedPageBreak/>
        <w:t xml:space="preserve">In addition: </w:t>
      </w:r>
    </w:p>
    <w:p w14:paraId="744AFE3E" w14:textId="77777777" w:rsidR="00903946" w:rsidRPr="001B298B" w:rsidRDefault="00903946" w:rsidP="00903946">
      <w:pPr>
        <w:spacing w:after="0" w:line="240" w:lineRule="auto"/>
        <w:jc w:val="both"/>
        <w:rPr>
          <w:rFonts w:cstheme="minorHAnsi"/>
          <w:sz w:val="24"/>
          <w:szCs w:val="24"/>
        </w:rPr>
      </w:pPr>
      <w:r w:rsidRPr="001B298B">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Pr="001B298B">
        <w:rPr>
          <w:rFonts w:cstheme="minorHAnsi"/>
          <w:sz w:val="24"/>
          <w:szCs w:val="24"/>
        </w:rPr>
        <w:t xml:space="preserve">to children missing from education and children who are absent from education, particularly on repeat occasions and/or for prolonged periods. </w:t>
      </w:r>
    </w:p>
    <w:p w14:paraId="7957C84D" w14:textId="77777777" w:rsidR="00ED6A30" w:rsidRPr="001B298B" w:rsidRDefault="00ED6A30" w:rsidP="00E33EE1">
      <w:pPr>
        <w:spacing w:after="0" w:line="240" w:lineRule="auto"/>
        <w:ind w:firstLine="11"/>
        <w:jc w:val="both"/>
        <w:rPr>
          <w:rFonts w:cstheme="minorHAnsi"/>
          <w:sz w:val="24"/>
          <w:szCs w:val="24"/>
        </w:rPr>
      </w:pPr>
    </w:p>
    <w:p w14:paraId="14AE72C3" w14:textId="4BFC8A5A" w:rsidR="00A52595" w:rsidRPr="001B298B" w:rsidRDefault="006B1867" w:rsidP="00E33EE1">
      <w:pPr>
        <w:spacing w:after="0" w:line="240" w:lineRule="auto"/>
        <w:jc w:val="both"/>
        <w:rPr>
          <w:rFonts w:cstheme="minorHAnsi"/>
          <w:sz w:val="24"/>
          <w:szCs w:val="24"/>
        </w:rPr>
      </w:pPr>
      <w:r w:rsidRPr="001B298B">
        <w:rPr>
          <w:rFonts w:cstheme="minorHAnsi"/>
          <w:sz w:val="24"/>
          <w:szCs w:val="24"/>
        </w:rPr>
        <w:t>All staff that work directly with children will be provided with a copy of</w:t>
      </w:r>
      <w:r w:rsidR="00ED6A30" w:rsidRPr="001B298B">
        <w:rPr>
          <w:rFonts w:cstheme="minorHAnsi"/>
          <w:sz w:val="24"/>
          <w:szCs w:val="24"/>
        </w:rPr>
        <w:t>, and must read,</w:t>
      </w:r>
      <w:r w:rsidRPr="001B298B">
        <w:rPr>
          <w:rFonts w:cstheme="minorHAnsi"/>
          <w:sz w:val="24"/>
          <w:szCs w:val="24"/>
        </w:rPr>
        <w:t xml:space="preserve"> Part 1 and Annex B of Keeping Children Safe in Education (September </w:t>
      </w:r>
      <w:r w:rsidR="007C1582" w:rsidRPr="001B298B">
        <w:rPr>
          <w:rFonts w:cstheme="minorHAnsi"/>
          <w:sz w:val="24"/>
          <w:szCs w:val="24"/>
        </w:rPr>
        <w:t>202</w:t>
      </w:r>
      <w:r w:rsidR="004F4555">
        <w:rPr>
          <w:rFonts w:cstheme="minorHAnsi"/>
          <w:sz w:val="24"/>
          <w:szCs w:val="24"/>
        </w:rPr>
        <w:t>5</w:t>
      </w:r>
      <w:r w:rsidRPr="001B298B">
        <w:rPr>
          <w:rFonts w:cstheme="minorHAnsi"/>
          <w:sz w:val="24"/>
          <w:szCs w:val="24"/>
        </w:rPr>
        <w:t xml:space="preserve">) annually and </w:t>
      </w:r>
      <w:r w:rsidR="00ED6A30" w:rsidRPr="001B298B">
        <w:rPr>
          <w:rFonts w:cstheme="minorHAnsi"/>
          <w:sz w:val="24"/>
          <w:szCs w:val="24"/>
        </w:rPr>
        <w:t xml:space="preserve">will </w:t>
      </w:r>
      <w:r w:rsidRPr="001B298B">
        <w:rPr>
          <w:rFonts w:cstheme="minorHAnsi"/>
          <w:sz w:val="24"/>
          <w:szCs w:val="24"/>
        </w:rPr>
        <w:t xml:space="preserve">receive annually updated training on their safeguarding roles and responsibilities. </w:t>
      </w:r>
    </w:p>
    <w:p w14:paraId="2797B002" w14:textId="77777777" w:rsidR="00A52595" w:rsidRPr="001B298B" w:rsidRDefault="00A52595" w:rsidP="00E33EE1">
      <w:pPr>
        <w:spacing w:after="0" w:line="240" w:lineRule="auto"/>
        <w:jc w:val="both"/>
        <w:rPr>
          <w:rFonts w:cstheme="minorHAnsi"/>
          <w:sz w:val="24"/>
          <w:szCs w:val="24"/>
        </w:rPr>
      </w:pPr>
    </w:p>
    <w:p w14:paraId="5D4BADD5" w14:textId="6B385EC6" w:rsidR="006B1867" w:rsidRPr="001B298B" w:rsidRDefault="006B1867" w:rsidP="00E33EE1">
      <w:pPr>
        <w:spacing w:after="0" w:line="240" w:lineRule="auto"/>
        <w:jc w:val="both"/>
        <w:rPr>
          <w:rFonts w:cstheme="minorHAnsi"/>
          <w:b/>
          <w:bCs/>
          <w:i/>
          <w:color w:val="FF0000"/>
          <w:sz w:val="24"/>
          <w:szCs w:val="24"/>
        </w:rPr>
      </w:pPr>
      <w:r w:rsidRPr="001B298B">
        <w:rPr>
          <w:rFonts w:cstheme="minorHAnsi"/>
          <w:sz w:val="24"/>
          <w:szCs w:val="24"/>
        </w:rPr>
        <w:t>Staff that do not work directly with children will be provided with a copy of  Part 1 of Keeping Children Safe in Education (</w:t>
      </w:r>
      <w:r w:rsidR="007C1582" w:rsidRPr="001B298B">
        <w:rPr>
          <w:rFonts w:cstheme="minorHAnsi"/>
          <w:sz w:val="24"/>
          <w:szCs w:val="24"/>
        </w:rPr>
        <w:t>202</w:t>
      </w:r>
      <w:r w:rsidR="003B73A4">
        <w:rPr>
          <w:rFonts w:cstheme="minorHAnsi"/>
          <w:sz w:val="24"/>
          <w:szCs w:val="24"/>
        </w:rPr>
        <w:t>5</w:t>
      </w:r>
      <w:r w:rsidRPr="001B298B">
        <w:rPr>
          <w:rFonts w:cstheme="minorHAnsi"/>
          <w:sz w:val="24"/>
          <w:szCs w:val="24"/>
        </w:rPr>
        <w:t>) and must read this document</w:t>
      </w:r>
      <w:r w:rsidR="001E5284" w:rsidRPr="001B298B">
        <w:rPr>
          <w:rFonts w:cstheme="minorHAnsi"/>
          <w:sz w:val="24"/>
          <w:szCs w:val="24"/>
        </w:rPr>
        <w:t>.</w:t>
      </w:r>
      <w:r w:rsidRPr="001B298B">
        <w:rPr>
          <w:rFonts w:cstheme="minorHAnsi"/>
          <w:sz w:val="24"/>
          <w:szCs w:val="24"/>
        </w:rPr>
        <w:t xml:space="preserve"> </w:t>
      </w:r>
    </w:p>
    <w:p w14:paraId="27E411C4" w14:textId="738A4E70" w:rsidR="00A52595" w:rsidRPr="001B298B" w:rsidRDefault="00A52595" w:rsidP="00E33EE1">
      <w:pPr>
        <w:spacing w:after="0" w:line="240" w:lineRule="auto"/>
        <w:jc w:val="both"/>
        <w:rPr>
          <w:rFonts w:cstheme="minorHAnsi"/>
          <w:b/>
          <w:bCs/>
          <w:i/>
          <w:color w:val="FF0000"/>
          <w:sz w:val="24"/>
          <w:szCs w:val="24"/>
        </w:rPr>
      </w:pPr>
    </w:p>
    <w:p w14:paraId="63657F06" w14:textId="43AD9220" w:rsidR="00A52595" w:rsidRPr="001B298B" w:rsidRDefault="00A52595" w:rsidP="00A52595">
      <w:pPr>
        <w:spacing w:after="0" w:line="240" w:lineRule="auto"/>
        <w:jc w:val="both"/>
        <w:rPr>
          <w:rFonts w:cstheme="minorHAnsi"/>
          <w:sz w:val="24"/>
          <w:szCs w:val="24"/>
        </w:rPr>
      </w:pPr>
      <w:r w:rsidRPr="001B298B">
        <w:rPr>
          <w:rFonts w:cstheme="minorHAnsi"/>
          <w:sz w:val="24"/>
          <w:szCs w:val="24"/>
        </w:rPr>
        <w:t>All staff will sign a declaration at the beginning of each academic year to say that they have reviewed the guidance</w:t>
      </w:r>
      <w:r w:rsidR="004401EF" w:rsidRPr="001B298B">
        <w:rPr>
          <w:rFonts w:cstheme="minorHAnsi"/>
          <w:sz w:val="24"/>
          <w:szCs w:val="24"/>
        </w:rPr>
        <w:t>.</w:t>
      </w:r>
    </w:p>
    <w:p w14:paraId="5E07F3DE" w14:textId="77777777" w:rsidR="00DD7E95" w:rsidRPr="001B298B" w:rsidRDefault="00DD7E95" w:rsidP="00A52595">
      <w:pPr>
        <w:spacing w:after="0" w:line="240" w:lineRule="auto"/>
        <w:jc w:val="both"/>
        <w:rPr>
          <w:rFonts w:cstheme="minorHAnsi"/>
          <w:sz w:val="24"/>
          <w:szCs w:val="24"/>
        </w:rPr>
      </w:pPr>
    </w:p>
    <w:p w14:paraId="1A9D8DD1" w14:textId="430F5609" w:rsidR="00C06142" w:rsidRPr="001B298B" w:rsidRDefault="5BD369CF" w:rsidP="00A52595">
      <w:pPr>
        <w:spacing w:after="0" w:line="240" w:lineRule="auto"/>
        <w:jc w:val="both"/>
        <w:rPr>
          <w:rFonts w:eastAsia="Times New Roman" w:cstheme="minorHAnsi"/>
          <w:sz w:val="24"/>
          <w:szCs w:val="24"/>
        </w:rPr>
      </w:pPr>
      <w:r w:rsidRPr="001B298B">
        <w:rPr>
          <w:rFonts w:eastAsia="Times New Roman" w:cstheme="minorHAnsi"/>
          <w:sz w:val="24"/>
          <w:szCs w:val="24"/>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61DDA999" w14:textId="0A4D83CD" w:rsidR="008F51DB" w:rsidRPr="001B298B" w:rsidRDefault="008F51DB"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267AA" w:rsidRPr="001B298B" w14:paraId="48E8C7BB" w14:textId="77777777" w:rsidTr="00030AFE">
        <w:tc>
          <w:tcPr>
            <w:tcW w:w="5000" w:type="pct"/>
            <w:shd w:val="clear" w:color="auto" w:fill="002060"/>
          </w:tcPr>
          <w:p w14:paraId="65D8CACB" w14:textId="31874878" w:rsidR="00CD22A1" w:rsidRPr="001B298B" w:rsidRDefault="009267AA" w:rsidP="00BE36DD">
            <w:pPr>
              <w:pStyle w:val="Heading1"/>
              <w:spacing w:before="120" w:after="120"/>
              <w:rPr>
                <w:rFonts w:asciiTheme="minorHAnsi" w:eastAsia="Times New Roman" w:hAnsiTheme="minorHAnsi" w:cstheme="minorHAnsi"/>
                <w:b w:val="0"/>
                <w:bCs/>
                <w:sz w:val="24"/>
                <w:szCs w:val="24"/>
              </w:rPr>
            </w:pPr>
            <w:r w:rsidRPr="001B298B">
              <w:rPr>
                <w:rFonts w:asciiTheme="minorHAnsi" w:eastAsia="Times New Roman" w:hAnsiTheme="minorHAnsi" w:cstheme="minorHAnsi"/>
                <w:sz w:val="24"/>
                <w:szCs w:val="24"/>
              </w:rPr>
              <w:br w:type="page"/>
            </w:r>
            <w:bookmarkStart w:id="13" w:name="_Toc144124665"/>
            <w:bookmarkStart w:id="14" w:name="_Toc80191000"/>
            <w:r w:rsidR="00852970" w:rsidRPr="001B298B">
              <w:rPr>
                <w:rFonts w:asciiTheme="minorHAnsi" w:hAnsiTheme="minorHAnsi" w:cstheme="minorHAnsi"/>
                <w:b w:val="0"/>
                <w:bCs/>
              </w:rPr>
              <w:t>7. Recognising and responding to abuse: How to take action</w:t>
            </w:r>
            <w:bookmarkEnd w:id="13"/>
            <w:r w:rsidR="00852970" w:rsidRPr="001B298B">
              <w:rPr>
                <w:rFonts w:asciiTheme="minorHAnsi" w:eastAsia="Times New Roman" w:hAnsiTheme="minorHAnsi" w:cstheme="minorHAnsi"/>
                <w:b w:val="0"/>
                <w:bCs/>
                <w:szCs w:val="28"/>
              </w:rPr>
              <w:t xml:space="preserve"> </w:t>
            </w:r>
            <w:bookmarkEnd w:id="14"/>
          </w:p>
        </w:tc>
      </w:tr>
    </w:tbl>
    <w:p w14:paraId="77107390" w14:textId="202418B3" w:rsidR="006B1867" w:rsidRPr="001B298B" w:rsidRDefault="006B1867" w:rsidP="00E33EE1">
      <w:pPr>
        <w:spacing w:after="0" w:line="240" w:lineRule="auto"/>
        <w:jc w:val="both"/>
        <w:rPr>
          <w:rFonts w:eastAsia="Times New Roman" w:cstheme="minorHAnsi"/>
          <w:b/>
          <w:bCs/>
          <w:sz w:val="24"/>
          <w:szCs w:val="24"/>
        </w:rPr>
      </w:pPr>
    </w:p>
    <w:p w14:paraId="5421F712" w14:textId="4CEC44AC" w:rsidR="00852970" w:rsidRPr="001B298B" w:rsidRDefault="00852970" w:rsidP="00852970">
      <w:pPr>
        <w:spacing w:after="0" w:line="240" w:lineRule="auto"/>
        <w:jc w:val="both"/>
        <w:rPr>
          <w:rFonts w:cstheme="minorHAnsi"/>
          <w:sz w:val="24"/>
          <w:szCs w:val="24"/>
        </w:rPr>
      </w:pPr>
      <w:r w:rsidRPr="001B298B">
        <w:rPr>
          <w:rFonts w:cstheme="minorHAnsi"/>
          <w:sz w:val="24"/>
          <w:szCs w:val="24"/>
        </w:rPr>
        <w:t>If a member of staff, parent or member of the public is concerned about a pupil’s welfare, they should report it to the DSL as soon as possible. On occasions when the DSL is not available, it should be reported to the deputy safeguarding lead/s without delay. If in exceptional circumstances, the DSL (or deputy) is not available, this should not delay appropriate action being taken. Staff should consider tak</w:t>
      </w:r>
      <w:r w:rsidR="00770128">
        <w:rPr>
          <w:rFonts w:cstheme="minorHAnsi"/>
          <w:sz w:val="24"/>
          <w:szCs w:val="24"/>
        </w:rPr>
        <w:t>ing</w:t>
      </w:r>
      <w:r w:rsidRPr="001B298B">
        <w:rPr>
          <w:rFonts w:cstheme="minorHAnsi"/>
          <w:sz w:val="24"/>
          <w:szCs w:val="24"/>
        </w:rPr>
        <w:t xml:space="preserve"> advice from local children’s social care. </w:t>
      </w:r>
    </w:p>
    <w:p w14:paraId="61EB572A" w14:textId="77777777" w:rsidR="00852970" w:rsidRPr="001B298B" w:rsidRDefault="00852970" w:rsidP="00852970">
      <w:pPr>
        <w:spacing w:after="0" w:line="240" w:lineRule="auto"/>
        <w:jc w:val="both"/>
        <w:rPr>
          <w:rFonts w:eastAsia="Times New Roman" w:cstheme="minorHAnsi"/>
          <w:noProof/>
          <w:sz w:val="24"/>
          <w:szCs w:val="24"/>
          <w:lang w:eastAsia="en-GB"/>
        </w:rPr>
      </w:pPr>
      <w:r w:rsidRPr="001B298B">
        <w:rPr>
          <w:rFonts w:cstheme="minorHAnsi"/>
          <w:sz w:val="24"/>
          <w:szCs w:val="24"/>
        </w:rPr>
        <w:t xml:space="preserve">Although any member of staff can make a referral to children’s social care, where possible there should be a conversation with the DSL. </w:t>
      </w:r>
      <w:r w:rsidRPr="001B298B">
        <w:rPr>
          <w:rFonts w:eastAsia="Times New Roman" w:cstheme="minorHAnsi"/>
          <w:sz w:val="24"/>
          <w:szCs w:val="24"/>
        </w:rPr>
        <w:t>All staff must</w:t>
      </w:r>
      <w:r w:rsidRPr="001B298B">
        <w:rPr>
          <w:rFonts w:eastAsia="Times New Roman" w:cstheme="minorHAnsi"/>
          <w:noProof/>
          <w:sz w:val="24"/>
          <w:szCs w:val="24"/>
          <w:lang w:eastAsia="en-GB"/>
        </w:rPr>
        <w:t xml:space="preserve"> follow the procedures set out below in the event of a safeguarding issue.</w:t>
      </w:r>
    </w:p>
    <w:p w14:paraId="1C7BC4AC" w14:textId="77777777" w:rsidR="00852970" w:rsidRPr="001B298B" w:rsidRDefault="00852970" w:rsidP="00852970">
      <w:pPr>
        <w:spacing w:after="0" w:line="240" w:lineRule="auto"/>
        <w:jc w:val="both"/>
        <w:rPr>
          <w:rFonts w:eastAsia="Times New Roman" w:cstheme="minorHAnsi"/>
          <w:noProof/>
          <w:sz w:val="24"/>
          <w:szCs w:val="24"/>
          <w:lang w:eastAsia="en-GB"/>
        </w:rPr>
      </w:pPr>
    </w:p>
    <w:p w14:paraId="5F0CBD9F"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All staff will be alert to indicators of abuse (including child on child abuse) and will report any of the following to the Designated Safeguarding Lead immediately; any concern or suspicion that a child has sustained an injury outside what is reasonably attributable to normal play; </w:t>
      </w:r>
    </w:p>
    <w:p w14:paraId="06D36E82"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any concerning behaviours exhibited by children that may indicated that they have been harmed or are at risk of harm, including unusual changes in mood or behaviour, concerning use of language and/or concerning drawings or stories;</w:t>
      </w:r>
    </w:p>
    <w:p w14:paraId="78431A5C"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significant changes in attendance or punctuality; </w:t>
      </w:r>
    </w:p>
    <w:p w14:paraId="415730E9"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significant changes in a child’s presentation; </w:t>
      </w:r>
    </w:p>
    <w:p w14:paraId="48FC2D4A"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indicators that a child may be experiencing child on child abuse; </w:t>
      </w:r>
    </w:p>
    <w:p w14:paraId="0D625723"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concerns relating to people who may pose a risk of harm to a child; and/or </w:t>
      </w:r>
    </w:p>
    <w:p w14:paraId="10B598BC" w14:textId="77777777" w:rsidR="00852970" w:rsidRPr="001B298B" w:rsidRDefault="00852970" w:rsidP="00852970">
      <w:pPr>
        <w:pStyle w:val="ListParagraph"/>
        <w:numPr>
          <w:ilvl w:val="0"/>
          <w:numId w:val="11"/>
        </w:numPr>
        <w:jc w:val="both"/>
        <w:rPr>
          <w:rFonts w:asciiTheme="minorHAnsi" w:hAnsiTheme="minorHAnsi" w:cstheme="minorHAnsi"/>
          <w:noProof/>
        </w:rPr>
      </w:pPr>
      <w:r w:rsidRPr="001B298B">
        <w:rPr>
          <w:rFonts w:asciiTheme="minorHAnsi" w:hAnsiTheme="minorHAnsi" w:cstheme="minorHAnsi"/>
        </w:rPr>
        <w:t>any disclosures of abuse that children have made.</w:t>
      </w:r>
    </w:p>
    <w:p w14:paraId="21B10E8F" w14:textId="77777777" w:rsidR="00852970" w:rsidRPr="001B298B" w:rsidRDefault="00852970" w:rsidP="00852970">
      <w:pPr>
        <w:spacing w:after="0"/>
        <w:jc w:val="both"/>
        <w:rPr>
          <w:rFonts w:cstheme="minorHAnsi"/>
          <w:noProof/>
          <w:sz w:val="24"/>
          <w:szCs w:val="24"/>
        </w:rPr>
      </w:pPr>
    </w:p>
    <w:p w14:paraId="20884883" w14:textId="77777777" w:rsidR="00852970" w:rsidRPr="001B298B" w:rsidRDefault="00852970" w:rsidP="00852970">
      <w:pPr>
        <w:spacing w:after="0" w:line="240" w:lineRule="auto"/>
        <w:jc w:val="both"/>
        <w:rPr>
          <w:rFonts w:eastAsia="Times New Roman" w:cstheme="minorHAnsi"/>
          <w:noProof/>
          <w:sz w:val="24"/>
          <w:szCs w:val="24"/>
          <w:lang w:eastAsia="en-GB"/>
        </w:rPr>
      </w:pPr>
      <w:r w:rsidRPr="001B298B">
        <w:rPr>
          <w:rFonts w:eastAsia="Times New Roman" w:cstheme="minorHAnsi"/>
          <w:noProof/>
          <w:sz w:val="24"/>
          <w:szCs w:val="24"/>
          <w:lang w:eastAsia="en-GB"/>
        </w:rPr>
        <w:t>More information about our approach to child on child abuse (including sexual violence and sexual harassment) can be found at Appendix A.</w:t>
      </w:r>
    </w:p>
    <w:p w14:paraId="275284C9" w14:textId="77777777" w:rsidR="00852970" w:rsidRPr="001B298B" w:rsidRDefault="00852970" w:rsidP="00852970">
      <w:pPr>
        <w:spacing w:after="0" w:line="240" w:lineRule="auto"/>
        <w:jc w:val="both"/>
        <w:rPr>
          <w:rFonts w:eastAsia="Times New Roman" w:cstheme="minorHAnsi"/>
          <w:noProof/>
          <w:sz w:val="24"/>
          <w:szCs w:val="24"/>
          <w:lang w:eastAsia="en-GB"/>
        </w:rPr>
      </w:pPr>
    </w:p>
    <w:p w14:paraId="171D64B0" w14:textId="633B8B44"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noProof/>
        </w:rPr>
        <w:t>The following procedures are in line with statutory guidance (see Section 4) and the Northamptonshire Safeguarding Children Partnership’s Threshold Guidance (2022)</w:t>
      </w:r>
      <w:r w:rsidRPr="001B298B">
        <w:rPr>
          <w:rStyle w:val="FootnoteReference"/>
          <w:rFonts w:asciiTheme="minorHAnsi" w:hAnsiTheme="minorHAnsi" w:cstheme="minorHAnsi"/>
          <w:noProof/>
        </w:rPr>
        <w:footnoteReference w:id="5"/>
      </w:r>
      <w:r w:rsidRPr="001B298B">
        <w:rPr>
          <w:rFonts w:asciiTheme="minorHAnsi" w:hAnsiTheme="minorHAnsi" w:cstheme="minorHAnsi"/>
          <w:noProof/>
        </w:rPr>
        <w:t>. Referral procedures can be found in section 7.</w:t>
      </w:r>
      <w:r w:rsidRPr="001B298B">
        <w:rPr>
          <w:rFonts w:asciiTheme="minorHAnsi" w:hAnsiTheme="minorHAnsi" w:cstheme="minorHAnsi"/>
        </w:rPr>
        <w:t xml:space="preserve"> any concern or suspicion that a child has sustained an injury outside what is reasonably attributable to normal play; </w:t>
      </w:r>
    </w:p>
    <w:p w14:paraId="5DAC658A"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any concerning behaviours exhibited by children that may indicated that they have been harmed or are at risk of harm, including unusual changes in mood or behaviour, concerning use of language and/or concerning drawings or stories;</w:t>
      </w:r>
    </w:p>
    <w:p w14:paraId="39C0426A"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significant changes in attendance or punctuality; </w:t>
      </w:r>
    </w:p>
    <w:p w14:paraId="1FC0A9D6"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significant changes in a child’s presentation; </w:t>
      </w:r>
    </w:p>
    <w:p w14:paraId="3D403B9A"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indicators that a child may be experiencing child on child abuse; </w:t>
      </w:r>
    </w:p>
    <w:p w14:paraId="643B5A03"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 xml:space="preserve">any concerns relating to people who may pose a risk of harm to a child; and/or </w:t>
      </w:r>
    </w:p>
    <w:p w14:paraId="53F9017A" w14:textId="77777777" w:rsidR="00852970" w:rsidRPr="001B298B" w:rsidRDefault="00852970" w:rsidP="00852970">
      <w:pPr>
        <w:pStyle w:val="ListParagraph"/>
        <w:numPr>
          <w:ilvl w:val="0"/>
          <w:numId w:val="11"/>
        </w:numPr>
        <w:jc w:val="both"/>
        <w:rPr>
          <w:rFonts w:asciiTheme="minorHAnsi" w:hAnsiTheme="minorHAnsi" w:cstheme="minorHAnsi"/>
          <w:noProof/>
        </w:rPr>
      </w:pPr>
      <w:r w:rsidRPr="001B298B">
        <w:rPr>
          <w:rFonts w:asciiTheme="minorHAnsi" w:hAnsiTheme="minorHAnsi" w:cstheme="minorHAnsi"/>
        </w:rPr>
        <w:t>any disclosures of abuse that children have made.</w:t>
      </w:r>
    </w:p>
    <w:p w14:paraId="12BA7DBD" w14:textId="77777777" w:rsidR="00852970" w:rsidRPr="001B298B" w:rsidRDefault="00852970" w:rsidP="00852970">
      <w:pPr>
        <w:spacing w:after="0"/>
        <w:jc w:val="both"/>
        <w:rPr>
          <w:rFonts w:cstheme="minorHAnsi"/>
          <w:noProof/>
          <w:sz w:val="24"/>
          <w:szCs w:val="24"/>
        </w:rPr>
      </w:pPr>
    </w:p>
    <w:p w14:paraId="17767C07" w14:textId="77777777" w:rsidR="00852970" w:rsidRPr="001B298B" w:rsidRDefault="00852970" w:rsidP="00852970">
      <w:pPr>
        <w:spacing w:after="0" w:line="240" w:lineRule="auto"/>
        <w:jc w:val="both"/>
        <w:rPr>
          <w:rFonts w:eastAsia="Times New Roman" w:cstheme="minorHAnsi"/>
          <w:noProof/>
          <w:sz w:val="24"/>
          <w:szCs w:val="24"/>
          <w:lang w:eastAsia="en-GB"/>
        </w:rPr>
      </w:pPr>
      <w:r w:rsidRPr="001B298B">
        <w:rPr>
          <w:rFonts w:eastAsia="Times New Roman" w:cstheme="minorHAnsi"/>
          <w:noProof/>
          <w:sz w:val="24"/>
          <w:szCs w:val="24"/>
          <w:lang w:eastAsia="en-GB"/>
        </w:rPr>
        <w:t>More information about our approach to child on child abuse (including sexual violence and sexual harassment) can be found at Appendix A.</w:t>
      </w:r>
    </w:p>
    <w:p w14:paraId="3780CD25" w14:textId="77777777" w:rsidR="00852970" w:rsidRPr="001B298B" w:rsidRDefault="00852970" w:rsidP="00852970">
      <w:pPr>
        <w:spacing w:after="0" w:line="240" w:lineRule="auto"/>
        <w:jc w:val="both"/>
        <w:rPr>
          <w:rFonts w:eastAsia="Times New Roman" w:cstheme="minorHAnsi"/>
          <w:noProof/>
          <w:sz w:val="24"/>
          <w:szCs w:val="24"/>
          <w:lang w:eastAsia="en-GB"/>
        </w:rPr>
      </w:pPr>
    </w:p>
    <w:p w14:paraId="634ACB8C" w14:textId="2B7D1175" w:rsidR="00852970" w:rsidRPr="001B298B" w:rsidRDefault="00852970" w:rsidP="00852970">
      <w:pPr>
        <w:spacing w:after="0" w:line="240" w:lineRule="auto"/>
        <w:jc w:val="both"/>
        <w:rPr>
          <w:rFonts w:cstheme="minorHAnsi"/>
          <w:noProof/>
          <w:sz w:val="24"/>
          <w:szCs w:val="24"/>
        </w:rPr>
      </w:pPr>
      <w:r w:rsidRPr="001B298B">
        <w:rPr>
          <w:rFonts w:cstheme="minorHAnsi"/>
          <w:noProof/>
          <w:sz w:val="24"/>
          <w:szCs w:val="24"/>
        </w:rPr>
        <w:t xml:space="preserve">The following procedures are in line with statutory guidance (see Section 4) and the Northamptonshire Safeguarding Children Partnership’s Threshold Guidance </w:t>
      </w:r>
      <w:hyperlink r:id="rId13" w:history="1">
        <w:r w:rsidR="00D03172" w:rsidRPr="00D03172">
          <w:rPr>
            <w:rStyle w:val="Hyperlink"/>
            <w:rFonts w:asciiTheme="minorHAnsi" w:hAnsiTheme="minorHAnsi" w:cstheme="minorHAnsi"/>
            <w:noProof/>
            <w:sz w:val="24"/>
            <w:szCs w:val="24"/>
          </w:rPr>
          <w:t>Thresholds document 2025</w:t>
        </w:r>
      </w:hyperlink>
      <w:r w:rsidRPr="001B298B">
        <w:rPr>
          <w:rStyle w:val="FootnoteReference"/>
          <w:rFonts w:cstheme="minorHAnsi"/>
          <w:noProof/>
          <w:sz w:val="24"/>
          <w:szCs w:val="24"/>
        </w:rPr>
        <w:footnoteReference w:id="6"/>
      </w:r>
      <w:r w:rsidRPr="001B298B">
        <w:rPr>
          <w:rFonts w:cstheme="minorHAnsi"/>
          <w:noProof/>
          <w:sz w:val="24"/>
          <w:szCs w:val="24"/>
        </w:rPr>
        <w:t>. Referral procedures can be found in section 7.</w:t>
      </w:r>
    </w:p>
    <w:p w14:paraId="476FA229" w14:textId="77777777" w:rsidR="00852970" w:rsidRPr="001B298B" w:rsidRDefault="00852970" w:rsidP="00852970">
      <w:pPr>
        <w:spacing w:after="0" w:line="240" w:lineRule="auto"/>
        <w:jc w:val="both"/>
        <w:rPr>
          <w:rFonts w:cstheme="minorHAnsi"/>
          <w:noProof/>
          <w:sz w:val="24"/>
          <w:szCs w:val="24"/>
        </w:rPr>
      </w:pPr>
    </w:p>
    <w:p w14:paraId="20ACD2BE" w14:textId="77777777" w:rsidR="00852970" w:rsidRPr="001B298B" w:rsidRDefault="00852970" w:rsidP="00852970">
      <w:pPr>
        <w:spacing w:after="0" w:line="240" w:lineRule="auto"/>
        <w:jc w:val="both"/>
        <w:rPr>
          <w:rFonts w:cstheme="minorHAnsi"/>
          <w:b/>
          <w:bCs/>
          <w:sz w:val="24"/>
          <w:szCs w:val="24"/>
          <w:u w:val="single"/>
        </w:rPr>
      </w:pPr>
      <w:r w:rsidRPr="001B298B">
        <w:rPr>
          <w:rFonts w:cstheme="minorHAnsi"/>
          <w:b/>
          <w:bCs/>
          <w:sz w:val="24"/>
          <w:szCs w:val="24"/>
          <w:u w:val="single"/>
        </w:rPr>
        <w:t>7.1 If a child discloses that they are suffering or at risk of suffering abuse</w:t>
      </w:r>
    </w:p>
    <w:p w14:paraId="03D06D3C" w14:textId="77777777" w:rsidR="00852970" w:rsidRPr="001B298B" w:rsidRDefault="00852970" w:rsidP="00852970">
      <w:pPr>
        <w:spacing w:after="120" w:line="240" w:lineRule="auto"/>
        <w:jc w:val="both"/>
        <w:rPr>
          <w:rFonts w:eastAsia="Times New Roman" w:cstheme="minorHAnsi"/>
          <w:sz w:val="24"/>
          <w:szCs w:val="24"/>
        </w:rPr>
      </w:pPr>
      <w:r w:rsidRPr="001B298B">
        <w:rPr>
          <w:rFonts w:eastAsia="Times New Roman" w:cstheme="minorHAnsi"/>
          <w:sz w:val="24"/>
          <w:szCs w:val="24"/>
        </w:rPr>
        <w:t>If a child discloses that he or she has been abused in some way, the member of staff/volunteer will:</w:t>
      </w:r>
    </w:p>
    <w:p w14:paraId="6DFB470C"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listen to what is being said without displaying shock or disbelief;</w:t>
      </w:r>
    </w:p>
    <w:p w14:paraId="5BE196A9"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accept what is being said;</w:t>
      </w:r>
    </w:p>
    <w:p w14:paraId="785DC29C"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allow the child to talk freely;</w:t>
      </w:r>
    </w:p>
    <w:p w14:paraId="3FFFC61F"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reassure the child, but do not make promises which it might not be possible to keep;</w:t>
      </w:r>
    </w:p>
    <w:p w14:paraId="52605905"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never promise a child that they will not tell anyone - as this may ultimately not be in the best interests of the child;</w:t>
      </w:r>
    </w:p>
    <w:p w14:paraId="5543F2C7"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reassure him or her that what has happened is not his or her fault;</w:t>
      </w:r>
    </w:p>
    <w:p w14:paraId="2AC58D97"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stress that it was the right thing to tell;</w:t>
      </w:r>
    </w:p>
    <w:p w14:paraId="77D5B6C3"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listen, only asking questions when necessary to clarify;</w:t>
      </w:r>
    </w:p>
    <w:p w14:paraId="5CD16008"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not criticise the alleged perpetrator;</w:t>
      </w:r>
    </w:p>
    <w:p w14:paraId="675E0339"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explain what has to be done next and who has to be told;</w:t>
      </w:r>
    </w:p>
    <w:p w14:paraId="1CAE8643" w14:textId="77777777" w:rsidR="00852970" w:rsidRPr="001B298B" w:rsidRDefault="00852970" w:rsidP="00852970">
      <w:pPr>
        <w:pStyle w:val="ListParagraph"/>
        <w:numPr>
          <w:ilvl w:val="0"/>
          <w:numId w:val="11"/>
        </w:numPr>
        <w:jc w:val="both"/>
        <w:rPr>
          <w:rFonts w:asciiTheme="minorHAnsi" w:hAnsiTheme="minorHAnsi" w:cstheme="minorHAnsi"/>
        </w:rPr>
      </w:pPr>
      <w:r w:rsidRPr="001B298B">
        <w:rPr>
          <w:rFonts w:asciiTheme="minorHAnsi" w:hAnsiTheme="minorHAnsi" w:cstheme="minorHAnsi"/>
        </w:rPr>
        <w:t>make a written record (see Record Keeping); and</w:t>
      </w:r>
    </w:p>
    <w:p w14:paraId="6E618909" w14:textId="6AFFA516" w:rsidR="00852970" w:rsidRPr="001B298B" w:rsidRDefault="00852970" w:rsidP="00852970">
      <w:pPr>
        <w:pStyle w:val="ListParagraph"/>
        <w:numPr>
          <w:ilvl w:val="0"/>
          <w:numId w:val="11"/>
        </w:numPr>
        <w:rPr>
          <w:rFonts w:asciiTheme="minorHAnsi" w:hAnsiTheme="minorHAnsi" w:cstheme="minorHAnsi"/>
        </w:rPr>
      </w:pPr>
      <w:r w:rsidRPr="001B298B">
        <w:rPr>
          <w:rFonts w:asciiTheme="minorHAnsi" w:hAnsiTheme="minorHAnsi" w:cstheme="minorHAnsi"/>
        </w:rPr>
        <w:t>pass the information to the Designated Safeguarding Lead without delay using a concern form.</w:t>
      </w:r>
      <w:r w:rsidRPr="001B298B">
        <w:rPr>
          <w:rFonts w:asciiTheme="minorHAnsi" w:hAnsiTheme="minorHAnsi" w:cstheme="minorHAnsi"/>
          <w:b/>
          <w:bCs/>
          <w:color w:val="FF0000"/>
        </w:rPr>
        <w:t xml:space="preserve"> </w:t>
      </w:r>
      <w:r w:rsidRPr="001B298B">
        <w:rPr>
          <w:rFonts w:asciiTheme="minorHAnsi" w:hAnsiTheme="minorHAnsi" w:cstheme="minorHAnsi"/>
        </w:rPr>
        <w:t xml:space="preserve">Alternatively, if appropriate, make a referral to children’s social care and/or the police directly (see 9.2), and tell the DSL as soon as possible that you have </w:t>
      </w:r>
      <w:r w:rsidRPr="001B298B">
        <w:rPr>
          <w:rFonts w:asciiTheme="minorHAnsi" w:hAnsiTheme="minorHAnsi" w:cstheme="minorHAnsi"/>
        </w:rPr>
        <w:lastRenderedPageBreak/>
        <w:t>done so.</w:t>
      </w:r>
    </w:p>
    <w:p w14:paraId="2ED31029" w14:textId="77777777" w:rsidR="00852970" w:rsidRPr="001B298B" w:rsidRDefault="00852970" w:rsidP="00852970">
      <w:pPr>
        <w:spacing w:after="0" w:line="240" w:lineRule="auto"/>
        <w:jc w:val="both"/>
        <w:rPr>
          <w:rFonts w:cstheme="minorHAnsi"/>
        </w:rPr>
      </w:pPr>
    </w:p>
    <w:p w14:paraId="721FD254"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3E68564" w14:textId="77777777" w:rsidR="00852970" w:rsidRPr="001B298B" w:rsidRDefault="00852970" w:rsidP="00852970">
      <w:pPr>
        <w:pStyle w:val="1bodycopy10pt"/>
        <w:rPr>
          <w:rFonts w:asciiTheme="minorHAnsi" w:hAnsiTheme="minorHAnsi" w:cstheme="minorHAnsi"/>
          <w:sz w:val="24"/>
          <w:highlight w:val="yellow"/>
        </w:rPr>
      </w:pPr>
    </w:p>
    <w:p w14:paraId="3D97EEBF" w14:textId="77777777" w:rsidR="00852970" w:rsidRPr="001B298B" w:rsidRDefault="00852970" w:rsidP="00852970">
      <w:pPr>
        <w:pStyle w:val="1bodycopy10pt"/>
        <w:rPr>
          <w:rFonts w:asciiTheme="minorHAnsi" w:hAnsiTheme="minorHAnsi" w:cstheme="minorHAnsi"/>
          <w:sz w:val="24"/>
        </w:rPr>
      </w:pPr>
      <w:r w:rsidRPr="001B298B">
        <w:rPr>
          <w:rFonts w:asciiTheme="minorHAnsi" w:hAnsiTheme="minorHAnsi" w:cstheme="minorHAnsi"/>
          <w:sz w:val="24"/>
        </w:rPr>
        <w:t>We recognise that some children may:</w:t>
      </w:r>
    </w:p>
    <w:p w14:paraId="08AEEFAE" w14:textId="77777777" w:rsidR="00852970" w:rsidRPr="001B298B" w:rsidRDefault="00852970" w:rsidP="006140A4">
      <w:pPr>
        <w:pStyle w:val="4Bulletedcopyblue"/>
        <w:numPr>
          <w:ilvl w:val="0"/>
          <w:numId w:val="38"/>
        </w:numPr>
        <w:spacing w:after="0"/>
        <w:rPr>
          <w:rFonts w:asciiTheme="minorHAnsi" w:hAnsiTheme="minorHAnsi" w:cstheme="minorHAnsi"/>
          <w:sz w:val="24"/>
          <w:szCs w:val="24"/>
        </w:rPr>
      </w:pPr>
      <w:r w:rsidRPr="001B298B">
        <w:rPr>
          <w:rFonts w:asciiTheme="minorHAnsi" w:hAnsiTheme="minorHAnsi" w:cstheme="minorHAnsi"/>
          <w:sz w:val="24"/>
          <w:szCs w:val="24"/>
        </w:rPr>
        <w:t>Not feel ready, or know how to tell someone that they are being abused, exploited or neglected.</w:t>
      </w:r>
    </w:p>
    <w:p w14:paraId="3A2D94F8" w14:textId="77777777" w:rsidR="00852970" w:rsidRPr="001B298B" w:rsidRDefault="00852970" w:rsidP="006140A4">
      <w:pPr>
        <w:pStyle w:val="4Bulletedcopyblue"/>
        <w:numPr>
          <w:ilvl w:val="0"/>
          <w:numId w:val="38"/>
        </w:numPr>
        <w:spacing w:after="0"/>
        <w:rPr>
          <w:rFonts w:asciiTheme="minorHAnsi" w:hAnsiTheme="minorHAnsi" w:cstheme="minorHAnsi"/>
          <w:sz w:val="24"/>
          <w:szCs w:val="24"/>
        </w:rPr>
      </w:pPr>
      <w:r w:rsidRPr="001B298B">
        <w:rPr>
          <w:rFonts w:asciiTheme="minorHAnsi" w:hAnsiTheme="minorHAnsi" w:cstheme="minorHAnsi"/>
          <w:sz w:val="24"/>
          <w:szCs w:val="24"/>
        </w:rPr>
        <w:t>Not recognise their experiences as harmful.</w:t>
      </w:r>
    </w:p>
    <w:p w14:paraId="01B8AEC3" w14:textId="77777777" w:rsidR="00852970" w:rsidRPr="001B298B" w:rsidRDefault="00852970" w:rsidP="006140A4">
      <w:pPr>
        <w:pStyle w:val="4Bulletedcopyblue"/>
        <w:numPr>
          <w:ilvl w:val="0"/>
          <w:numId w:val="38"/>
        </w:numPr>
        <w:spacing w:after="0"/>
        <w:rPr>
          <w:rFonts w:asciiTheme="minorHAnsi" w:hAnsiTheme="minorHAnsi" w:cstheme="minorHAnsi"/>
          <w:sz w:val="24"/>
          <w:szCs w:val="24"/>
        </w:rPr>
      </w:pPr>
      <w:r w:rsidRPr="001B298B">
        <w:rPr>
          <w:rFonts w:asciiTheme="minorHAnsi" w:hAnsiTheme="minorHAnsi" w:cstheme="minorHAnsi"/>
          <w:sz w:val="24"/>
          <w:szCs w:val="24"/>
        </w:rPr>
        <w:t>Feel embarrassed, humiliated or threatened. This could be due to their vulnerability, disability, sexual orientation and/or language barriers.</w:t>
      </w:r>
    </w:p>
    <w:p w14:paraId="251518F4" w14:textId="77777777" w:rsidR="00852970" w:rsidRPr="001B298B" w:rsidRDefault="00852970" w:rsidP="00852970">
      <w:pPr>
        <w:pStyle w:val="4Bulletedcopyblue"/>
        <w:numPr>
          <w:ilvl w:val="0"/>
          <w:numId w:val="0"/>
        </w:numPr>
        <w:spacing w:after="0"/>
        <w:ind w:left="170" w:hanging="170"/>
        <w:rPr>
          <w:rFonts w:asciiTheme="minorHAnsi" w:hAnsiTheme="minorHAnsi" w:cstheme="minorHAnsi"/>
          <w:sz w:val="24"/>
          <w:szCs w:val="24"/>
        </w:rPr>
      </w:pPr>
    </w:p>
    <w:p w14:paraId="356AFF44" w14:textId="77777777" w:rsidR="00852970" w:rsidRPr="001B298B" w:rsidRDefault="00852970" w:rsidP="00852970">
      <w:pPr>
        <w:pStyle w:val="4Bulletedcopyblue"/>
        <w:numPr>
          <w:ilvl w:val="0"/>
          <w:numId w:val="0"/>
        </w:numPr>
        <w:spacing w:after="0"/>
        <w:ind w:left="170" w:hanging="170"/>
        <w:rPr>
          <w:rFonts w:asciiTheme="minorHAnsi" w:hAnsiTheme="minorHAnsi" w:cstheme="minorHAnsi"/>
          <w:sz w:val="24"/>
          <w:szCs w:val="24"/>
        </w:rPr>
      </w:pPr>
      <w:r w:rsidRPr="001B298B">
        <w:rPr>
          <w:rFonts w:asciiTheme="minorHAnsi" w:hAnsiTheme="minorHAnsi" w:cstheme="minorHAnsi"/>
          <w:sz w:val="24"/>
          <w:szCs w:val="24"/>
        </w:rPr>
        <w:t xml:space="preserve">None of this should stop you from having a ‘professional curiosity’ and speaking to the DSL if </w:t>
      </w:r>
    </w:p>
    <w:p w14:paraId="64CFAE24" w14:textId="77777777" w:rsidR="00852970" w:rsidRPr="001B298B" w:rsidRDefault="00852970" w:rsidP="00852970">
      <w:pPr>
        <w:pStyle w:val="4Bulletedcopyblue"/>
        <w:numPr>
          <w:ilvl w:val="0"/>
          <w:numId w:val="0"/>
        </w:numPr>
        <w:spacing w:after="0"/>
        <w:ind w:left="170" w:hanging="170"/>
        <w:rPr>
          <w:rFonts w:asciiTheme="minorHAnsi" w:hAnsiTheme="minorHAnsi" w:cstheme="minorHAnsi"/>
          <w:sz w:val="24"/>
          <w:szCs w:val="24"/>
        </w:rPr>
      </w:pPr>
      <w:r w:rsidRPr="001B298B">
        <w:rPr>
          <w:rFonts w:asciiTheme="minorHAnsi" w:hAnsiTheme="minorHAnsi" w:cstheme="minorHAnsi"/>
          <w:sz w:val="24"/>
          <w:szCs w:val="24"/>
        </w:rPr>
        <w:t xml:space="preserve">you have concerns about a child.   </w:t>
      </w:r>
    </w:p>
    <w:p w14:paraId="0E587E23" w14:textId="77777777" w:rsidR="00852970" w:rsidRPr="001B298B" w:rsidRDefault="00852970" w:rsidP="00852970">
      <w:pPr>
        <w:spacing w:after="0" w:line="240" w:lineRule="auto"/>
        <w:jc w:val="both"/>
        <w:rPr>
          <w:rFonts w:cstheme="minorHAnsi"/>
          <w:b/>
          <w:bCs/>
          <w:sz w:val="24"/>
          <w:szCs w:val="24"/>
          <w:u w:val="single"/>
        </w:rPr>
      </w:pPr>
    </w:p>
    <w:p w14:paraId="73EBBD22" w14:textId="77777777" w:rsidR="00852970" w:rsidRPr="001B298B" w:rsidRDefault="00852970" w:rsidP="00852970">
      <w:pPr>
        <w:spacing w:after="0" w:line="240" w:lineRule="auto"/>
        <w:jc w:val="both"/>
        <w:rPr>
          <w:rFonts w:cstheme="minorHAnsi"/>
          <w:b/>
          <w:bCs/>
          <w:sz w:val="24"/>
          <w:szCs w:val="24"/>
          <w:u w:val="single"/>
        </w:rPr>
      </w:pPr>
      <w:r w:rsidRPr="001B298B">
        <w:rPr>
          <w:rFonts w:cstheme="minorHAnsi"/>
          <w:b/>
          <w:bCs/>
          <w:sz w:val="24"/>
          <w:szCs w:val="24"/>
          <w:u w:val="single"/>
        </w:rPr>
        <w:t>7.2 If a child is suffering or likely to suffer harm, or in immediate danger</w:t>
      </w:r>
    </w:p>
    <w:p w14:paraId="309AA522"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37BDC9F1" w14:textId="77777777" w:rsidR="00852970" w:rsidRPr="001B298B" w:rsidRDefault="00852970" w:rsidP="00852970">
      <w:pPr>
        <w:spacing w:after="0" w:line="240" w:lineRule="auto"/>
        <w:jc w:val="both"/>
        <w:rPr>
          <w:rFonts w:cstheme="minorHAnsi"/>
          <w:sz w:val="24"/>
          <w:szCs w:val="24"/>
        </w:rPr>
      </w:pPr>
    </w:p>
    <w:p w14:paraId="06F8EC0F"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Where possible, there should be a conversation with the Designated Safeguarding Lead but a referral must be made if a child may be suffering or at risk of suffering harm. </w:t>
      </w:r>
      <w:r w:rsidRPr="001B298B">
        <w:rPr>
          <w:rFonts w:cstheme="minorHAnsi"/>
          <w:b/>
          <w:bCs/>
          <w:sz w:val="24"/>
          <w:szCs w:val="24"/>
        </w:rPr>
        <w:t>Anyone can make a referral to children’s social care.</w:t>
      </w:r>
      <w:r w:rsidRPr="001B298B">
        <w:rPr>
          <w:rFonts w:cstheme="minorHAnsi"/>
          <w:sz w:val="24"/>
          <w:szCs w:val="24"/>
        </w:rPr>
        <w:t xml:space="preserve"> If anyone other than the DSL makes a referral to children’s social care or to the police, they should inform the DSL as soon as possible.</w:t>
      </w:r>
    </w:p>
    <w:p w14:paraId="1684B632" w14:textId="77777777" w:rsidR="00852970" w:rsidRPr="001B298B" w:rsidRDefault="00852970" w:rsidP="00852970">
      <w:pPr>
        <w:spacing w:after="0" w:line="240" w:lineRule="auto"/>
        <w:jc w:val="both"/>
        <w:rPr>
          <w:rFonts w:eastAsia="Times New Roman" w:cstheme="minorHAnsi"/>
          <w:sz w:val="28"/>
          <w:szCs w:val="28"/>
        </w:rPr>
      </w:pPr>
    </w:p>
    <w:p w14:paraId="7C4E5F39" w14:textId="77777777" w:rsidR="00852970" w:rsidRPr="001B298B" w:rsidRDefault="00852970" w:rsidP="00852970">
      <w:pPr>
        <w:spacing w:after="0" w:line="240" w:lineRule="auto"/>
        <w:jc w:val="both"/>
        <w:rPr>
          <w:rFonts w:eastAsia="Times New Roman" w:cstheme="minorHAnsi"/>
          <w:b/>
          <w:bCs/>
          <w:sz w:val="24"/>
          <w:szCs w:val="24"/>
          <w:u w:val="single"/>
          <w:lang w:val="en-US"/>
        </w:rPr>
      </w:pPr>
      <w:r w:rsidRPr="001B298B">
        <w:rPr>
          <w:rFonts w:eastAsia="Times New Roman" w:cstheme="minorHAnsi"/>
          <w:b/>
          <w:bCs/>
          <w:sz w:val="24"/>
          <w:szCs w:val="24"/>
          <w:u w:val="single"/>
          <w:lang w:val="en-US"/>
        </w:rPr>
        <w:t>7.3 If you have concerns about a child (as opposed to believing a child is suffering or likely to suffer from harm, or is in immediate danger)</w:t>
      </w:r>
    </w:p>
    <w:p w14:paraId="78AF320B"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sz w:val="24"/>
          <w:szCs w:val="24"/>
        </w:rPr>
        <w:t xml:space="preserve">The flowchart detailed in Appendix G </w:t>
      </w:r>
      <w:r w:rsidRPr="001B298B">
        <w:rPr>
          <w:rFonts w:eastAsia="Times New Roman" w:cstheme="minorHAnsi"/>
          <w:bCs/>
          <w:sz w:val="24"/>
          <w:szCs w:val="24"/>
        </w:rPr>
        <w:t xml:space="preserve">illustrates the procedure to follow if you have any concerns about a child’s welfare. Where possible, speak to the DSL first to agree a course of action. </w:t>
      </w:r>
    </w:p>
    <w:p w14:paraId="741FD3B8" w14:textId="77777777" w:rsidR="00852970" w:rsidRPr="001B298B" w:rsidRDefault="00852970" w:rsidP="00852970">
      <w:pPr>
        <w:spacing w:after="0" w:line="240" w:lineRule="auto"/>
        <w:jc w:val="both"/>
        <w:rPr>
          <w:rFonts w:eastAsia="Times New Roman" w:cstheme="minorHAnsi"/>
          <w:bCs/>
          <w:sz w:val="24"/>
          <w:szCs w:val="24"/>
        </w:rPr>
      </w:pPr>
    </w:p>
    <w:p w14:paraId="040A2046" w14:textId="26E6962A"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The DSL will decide on the most appropriate course of action and whether the concerns should be referred to children’s social care, using the </w:t>
      </w:r>
      <w:hyperlink r:id="rId14" w:history="1">
        <w:r w:rsidR="00BB63FE" w:rsidRPr="00BB63FE">
          <w:rPr>
            <w:rStyle w:val="Hyperlink"/>
            <w:rFonts w:asciiTheme="minorHAnsi" w:eastAsia="Times New Roman" w:hAnsiTheme="minorHAnsi" w:cstheme="minorHAnsi"/>
            <w:sz w:val="24"/>
            <w:szCs w:val="24"/>
          </w:rPr>
          <w:t>Thresholds document 2025</w:t>
        </w:r>
      </w:hyperlink>
      <w:r w:rsidR="003B4DC2">
        <w:rPr>
          <w:rFonts w:eastAsia="Times New Roman" w:cstheme="minorHAnsi"/>
          <w:bCs/>
          <w:sz w:val="24"/>
          <w:szCs w:val="24"/>
        </w:rPr>
        <w:t xml:space="preserve">. </w:t>
      </w:r>
      <w:r w:rsidRPr="001B298B">
        <w:rPr>
          <w:rFonts w:eastAsia="Times New Roman" w:cstheme="minorHAnsi"/>
          <w:bCs/>
          <w:sz w:val="24"/>
          <w:szCs w:val="24"/>
        </w:rPr>
        <w:t xml:space="preserve">If it is decided to make a referral to children’s social care the parent will be informed, unless to do so would place the child at further risk or undermine the collection of evidence. See Section 5 for more details. </w:t>
      </w:r>
    </w:p>
    <w:p w14:paraId="1384DC99" w14:textId="77777777" w:rsidR="00852970" w:rsidRPr="001B298B" w:rsidRDefault="00852970" w:rsidP="00852970">
      <w:pPr>
        <w:spacing w:after="0" w:line="240" w:lineRule="auto"/>
        <w:jc w:val="both"/>
        <w:rPr>
          <w:rFonts w:eastAsia="Times New Roman" w:cstheme="minorHAnsi"/>
          <w:bCs/>
          <w:sz w:val="24"/>
          <w:szCs w:val="24"/>
        </w:rPr>
      </w:pPr>
    </w:p>
    <w:p w14:paraId="6B0F91C7"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All concerns, discussions and decisions will be recorded in writing. </w:t>
      </w:r>
    </w:p>
    <w:p w14:paraId="4F5861F9" w14:textId="77777777" w:rsidR="00852970" w:rsidRPr="001B298B" w:rsidRDefault="00852970" w:rsidP="00852970">
      <w:pPr>
        <w:spacing w:after="0" w:line="240" w:lineRule="auto"/>
        <w:jc w:val="both"/>
        <w:rPr>
          <w:rFonts w:eastAsia="Times New Roman" w:cstheme="minorHAnsi"/>
          <w:bCs/>
          <w:sz w:val="24"/>
          <w:szCs w:val="24"/>
        </w:rPr>
      </w:pPr>
    </w:p>
    <w:p w14:paraId="0CB36FD7" w14:textId="77777777" w:rsidR="00852970" w:rsidRPr="001B298B" w:rsidRDefault="00852970" w:rsidP="00852970">
      <w:pPr>
        <w:spacing w:after="120" w:line="240" w:lineRule="auto"/>
        <w:jc w:val="both"/>
        <w:rPr>
          <w:rFonts w:eastAsia="Times New Roman" w:cstheme="minorHAnsi"/>
          <w:bCs/>
          <w:sz w:val="24"/>
          <w:szCs w:val="24"/>
        </w:rPr>
      </w:pPr>
      <w:r w:rsidRPr="001B298B">
        <w:rPr>
          <w:rFonts w:eastAsia="Times New Roman" w:cstheme="minorHAnsi"/>
          <w:bCs/>
          <w:sz w:val="24"/>
          <w:szCs w:val="24"/>
        </w:rPr>
        <w:t>The DSL will provide guidance on the appropriate action. Options will include:</w:t>
      </w:r>
    </w:p>
    <w:p w14:paraId="5AD65189" w14:textId="77777777" w:rsidR="00852970" w:rsidRPr="001B298B" w:rsidRDefault="00852970" w:rsidP="00852970">
      <w:pPr>
        <w:pStyle w:val="ListParagraph"/>
        <w:numPr>
          <w:ilvl w:val="0"/>
          <w:numId w:val="17"/>
        </w:numPr>
        <w:jc w:val="both"/>
        <w:rPr>
          <w:rFonts w:asciiTheme="minorHAnsi" w:hAnsiTheme="minorHAnsi" w:cstheme="minorHAnsi"/>
          <w:bCs/>
        </w:rPr>
      </w:pPr>
      <w:r w:rsidRPr="001B298B">
        <w:rPr>
          <w:rFonts w:asciiTheme="minorHAnsi" w:hAnsiTheme="minorHAnsi" w:cstheme="minorHAnsi"/>
          <w:bCs/>
        </w:rPr>
        <w:t>managing any support for the child internally via the school’s own pastoral support processes;</w:t>
      </w:r>
    </w:p>
    <w:p w14:paraId="6B02EB14" w14:textId="77777777" w:rsidR="00852970" w:rsidRPr="001B298B" w:rsidRDefault="00852970" w:rsidP="00852970">
      <w:pPr>
        <w:pStyle w:val="ListParagraph"/>
        <w:numPr>
          <w:ilvl w:val="0"/>
          <w:numId w:val="17"/>
        </w:numPr>
        <w:jc w:val="both"/>
        <w:rPr>
          <w:rFonts w:asciiTheme="minorHAnsi" w:hAnsiTheme="minorHAnsi" w:cstheme="minorHAnsi"/>
          <w:bCs/>
        </w:rPr>
      </w:pPr>
      <w:r w:rsidRPr="001B298B">
        <w:rPr>
          <w:rFonts w:asciiTheme="minorHAnsi" w:hAnsiTheme="minorHAnsi" w:cstheme="minorHAnsi"/>
          <w:bCs/>
        </w:rPr>
        <w:t>seeking advice from the local early help co-ordinator/s;</w:t>
      </w:r>
    </w:p>
    <w:p w14:paraId="6A015733" w14:textId="77777777" w:rsidR="00852970" w:rsidRPr="001B298B" w:rsidRDefault="00852970" w:rsidP="00852970">
      <w:pPr>
        <w:pStyle w:val="ListParagraph"/>
        <w:numPr>
          <w:ilvl w:val="0"/>
          <w:numId w:val="17"/>
        </w:numPr>
        <w:jc w:val="both"/>
        <w:rPr>
          <w:rFonts w:asciiTheme="minorHAnsi" w:hAnsiTheme="minorHAnsi" w:cstheme="minorHAnsi"/>
          <w:bCs/>
        </w:rPr>
      </w:pPr>
      <w:r w:rsidRPr="001B298B">
        <w:rPr>
          <w:rFonts w:asciiTheme="minorHAnsi" w:hAnsiTheme="minorHAnsi" w:cstheme="minorHAnsi"/>
          <w:bCs/>
        </w:rPr>
        <w:lastRenderedPageBreak/>
        <w:t>an Early Help Assessment; or</w:t>
      </w:r>
    </w:p>
    <w:p w14:paraId="507B1FF6" w14:textId="77777777" w:rsidR="00852970" w:rsidRPr="001B298B" w:rsidRDefault="00852970" w:rsidP="00852970">
      <w:pPr>
        <w:pStyle w:val="ListParagraph"/>
        <w:numPr>
          <w:ilvl w:val="0"/>
          <w:numId w:val="17"/>
        </w:numPr>
        <w:jc w:val="both"/>
        <w:rPr>
          <w:rFonts w:asciiTheme="minorHAnsi" w:hAnsiTheme="minorHAnsi" w:cstheme="minorHAnsi"/>
          <w:bCs/>
        </w:rPr>
      </w:pPr>
      <w:r w:rsidRPr="001B298B">
        <w:rPr>
          <w:rFonts w:asciiTheme="minorHAnsi" w:hAnsiTheme="minorHAnsi" w:cstheme="minorHAnsi"/>
          <w:bCs/>
        </w:rPr>
        <w:t>a referral for statutory services where the child is or might be in need or suffering or likely to suffer significant harm.</w:t>
      </w:r>
    </w:p>
    <w:p w14:paraId="1E85F171" w14:textId="77777777" w:rsidR="00852970" w:rsidRPr="001B298B" w:rsidRDefault="00852970" w:rsidP="00852970">
      <w:pPr>
        <w:spacing w:after="0" w:line="240" w:lineRule="auto"/>
        <w:jc w:val="both"/>
        <w:rPr>
          <w:rFonts w:eastAsia="Times New Roman" w:cstheme="minorHAnsi"/>
          <w:b/>
          <w:bCs/>
          <w:sz w:val="24"/>
          <w:szCs w:val="24"/>
          <w:u w:val="single"/>
        </w:rPr>
      </w:pPr>
    </w:p>
    <w:p w14:paraId="138C440F" w14:textId="77777777" w:rsidR="00852970" w:rsidRPr="001B298B" w:rsidRDefault="00852970" w:rsidP="00852970">
      <w:pPr>
        <w:spacing w:after="0" w:line="240" w:lineRule="auto"/>
        <w:jc w:val="both"/>
        <w:rPr>
          <w:rFonts w:eastAsia="Times New Roman" w:cstheme="minorHAnsi"/>
          <w:b/>
          <w:bCs/>
          <w:sz w:val="24"/>
          <w:szCs w:val="24"/>
          <w:u w:val="single"/>
        </w:rPr>
      </w:pPr>
      <w:r w:rsidRPr="001B298B">
        <w:rPr>
          <w:rFonts w:eastAsia="Times New Roman" w:cstheme="minorHAnsi"/>
          <w:b/>
          <w:bCs/>
          <w:sz w:val="24"/>
          <w:szCs w:val="24"/>
          <w:u w:val="single"/>
        </w:rPr>
        <w:t xml:space="preserve">7.4 Early help </w:t>
      </w:r>
    </w:p>
    <w:p w14:paraId="4E12DEE9" w14:textId="77777777" w:rsidR="00852970" w:rsidRPr="001B298B" w:rsidRDefault="00852970" w:rsidP="00852970">
      <w:pPr>
        <w:spacing w:after="0" w:line="240" w:lineRule="auto"/>
        <w:jc w:val="both"/>
        <w:rPr>
          <w:rFonts w:eastAsia="Times New Roman" w:cstheme="minorHAnsi"/>
          <w:bCs/>
          <w:sz w:val="24"/>
          <w:szCs w:val="24"/>
        </w:rPr>
      </w:pPr>
      <w:r w:rsidRPr="001B298B">
        <w:rPr>
          <w:rFonts w:cstheme="minorHAnsi"/>
          <w:sz w:val="24"/>
          <w:szCs w:val="24"/>
        </w:rPr>
        <w:t>All staff should be prepared to identify children who may benefit from early help. Early help means providing support as soon as a problem emerges at any point in a child’s life, from the foundation years through to the teenage years.</w:t>
      </w:r>
      <w:r w:rsidRPr="001B298B">
        <w:rPr>
          <w:rStyle w:val="FootnoteReference"/>
          <w:rFonts w:cstheme="minorHAnsi"/>
          <w:sz w:val="24"/>
          <w:szCs w:val="24"/>
        </w:rPr>
        <w:footnoteReference w:id="7"/>
      </w:r>
      <w:r w:rsidRPr="001B298B">
        <w:rPr>
          <w:rFonts w:cstheme="minorHAnsi"/>
          <w:sz w:val="24"/>
          <w:szCs w:val="24"/>
        </w:rPr>
        <w:t xml:space="preserve"> </w:t>
      </w:r>
      <w:r w:rsidRPr="001B298B">
        <w:rPr>
          <w:rFonts w:eastAsia="Times New Roman" w:cstheme="minorHAnsi"/>
          <w:sz w:val="24"/>
          <w:szCs w:val="24"/>
        </w:rPr>
        <w:t xml:space="preserve">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children’s social care for assessment for statutory services if the child’s situation does not appear to be improving or is getting worse. </w:t>
      </w:r>
      <w:r w:rsidRPr="001B298B">
        <w:rPr>
          <w:rFonts w:eastAsia="Times New Roman" w:cstheme="minorHAnsi"/>
          <w:bCs/>
          <w:sz w:val="24"/>
          <w:szCs w:val="24"/>
        </w:rPr>
        <w:t xml:space="preserve">Timelines of interventions will be monitored and reviewed. </w:t>
      </w:r>
    </w:p>
    <w:p w14:paraId="44FE78CB" w14:textId="77777777" w:rsidR="00852970" w:rsidRPr="001B298B" w:rsidRDefault="00852970" w:rsidP="00852970">
      <w:pPr>
        <w:spacing w:after="0" w:line="240" w:lineRule="auto"/>
        <w:jc w:val="both"/>
        <w:rPr>
          <w:rFonts w:eastAsia="Times New Roman" w:cstheme="minorHAnsi"/>
          <w:sz w:val="24"/>
          <w:szCs w:val="24"/>
        </w:rPr>
      </w:pPr>
    </w:p>
    <w:p w14:paraId="716CF004"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All staff will be made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children’s social care if the child’s situation does not appear to be improving.</w:t>
      </w:r>
    </w:p>
    <w:p w14:paraId="7B40B559" w14:textId="77777777" w:rsidR="00852970" w:rsidRPr="001B298B" w:rsidRDefault="00852970" w:rsidP="00852970">
      <w:pPr>
        <w:spacing w:after="0" w:line="240" w:lineRule="auto"/>
        <w:jc w:val="both"/>
        <w:rPr>
          <w:rFonts w:eastAsia="Times New Roman" w:cstheme="minorHAnsi"/>
          <w:bCs/>
          <w:sz w:val="24"/>
          <w:szCs w:val="24"/>
        </w:rPr>
      </w:pPr>
    </w:p>
    <w:p w14:paraId="7C7A06BF" w14:textId="77777777" w:rsidR="00852970" w:rsidRPr="001B298B" w:rsidRDefault="00852970" w:rsidP="00852970">
      <w:pPr>
        <w:spacing w:after="120" w:line="240" w:lineRule="auto"/>
        <w:jc w:val="both"/>
        <w:rPr>
          <w:rFonts w:cstheme="minorHAnsi"/>
          <w:sz w:val="24"/>
          <w:szCs w:val="24"/>
        </w:rPr>
      </w:pPr>
      <w:r w:rsidRPr="001B298B">
        <w:rPr>
          <w:rFonts w:cstheme="minorHAnsi"/>
          <w:sz w:val="24"/>
          <w:szCs w:val="24"/>
        </w:rPr>
        <w:t xml:space="preserve">We recognise that any child can be the victim of abuse and may benefit from early help. However, we will be particularly vigilant to potential need for early help if a child; </w:t>
      </w:r>
    </w:p>
    <w:p w14:paraId="7061D17C"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disabled or has certain health conditions and has specific additional needs; </w:t>
      </w:r>
    </w:p>
    <w:p w14:paraId="73AE64E0"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has special educational needs (whether or not they have a statutory Education, Health and Care Plan); </w:t>
      </w:r>
    </w:p>
    <w:p w14:paraId="0460D5B2"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has a mental health need; </w:t>
      </w:r>
    </w:p>
    <w:p w14:paraId="11F2CBEF"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a young carer; </w:t>
      </w:r>
    </w:p>
    <w:p w14:paraId="2A864121"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showing signs of being drawn in to anti-social or criminal behaviour, including gang involvement and association with organised crime groups or county lines; </w:t>
      </w:r>
    </w:p>
    <w:p w14:paraId="7B7D5664"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frequently missing/goes missing from care or from home; </w:t>
      </w:r>
    </w:p>
    <w:p w14:paraId="12683E81"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is at risk of modern slavery, trafficking, sexual or criminal exploitation;</w:t>
      </w:r>
    </w:p>
    <w:p w14:paraId="44329E39"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at risk of being radicalised or exploited; </w:t>
      </w:r>
    </w:p>
    <w:p w14:paraId="64ECD5DC"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has a family member in prison, or is affected by parental offending; </w:t>
      </w:r>
    </w:p>
    <w:p w14:paraId="6CD53B00"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in a family circumstance presenting challenges for the child, such as drug and alcohol misuse, adult mental health issues and domestic abuse; </w:t>
      </w:r>
    </w:p>
    <w:p w14:paraId="4B456649"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misusing drugs or alcohol themselves; </w:t>
      </w:r>
    </w:p>
    <w:p w14:paraId="4071DEF4"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has returned home to their family from care; </w:t>
      </w:r>
    </w:p>
    <w:p w14:paraId="6B8307B6"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at risk of so-called ‘honour’-based abuse such as Female Genital Mutilation or Forced Marriage; </w:t>
      </w:r>
    </w:p>
    <w:p w14:paraId="1CCBBF7D" w14:textId="77777777"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a privately fostered child; and </w:t>
      </w:r>
    </w:p>
    <w:p w14:paraId="4F7DE751" w14:textId="2B42750E" w:rsidR="00852970" w:rsidRPr="001B298B" w:rsidRDefault="00852970" w:rsidP="00852970">
      <w:pPr>
        <w:pStyle w:val="ListParagraph"/>
        <w:numPr>
          <w:ilvl w:val="0"/>
          <w:numId w:val="18"/>
        </w:numPr>
        <w:jc w:val="both"/>
        <w:rPr>
          <w:rFonts w:asciiTheme="minorHAnsi" w:hAnsiTheme="minorHAnsi" w:cstheme="minorHAnsi"/>
        </w:rPr>
      </w:pPr>
      <w:r w:rsidRPr="001B298B">
        <w:rPr>
          <w:rFonts w:asciiTheme="minorHAnsi" w:hAnsiTheme="minorHAnsi" w:cstheme="minorHAnsi"/>
        </w:rPr>
        <w:t xml:space="preserve">is persistently absent from education, including persistent absences for part of the </w:t>
      </w:r>
      <w:r w:rsidRPr="001B298B">
        <w:rPr>
          <w:rFonts w:asciiTheme="minorHAnsi" w:hAnsiTheme="minorHAnsi" w:cstheme="minorHAnsi"/>
        </w:rPr>
        <w:lastRenderedPageBreak/>
        <w:t>school day.</w:t>
      </w:r>
    </w:p>
    <w:p w14:paraId="2F916205" w14:textId="77777777" w:rsidR="0038572D" w:rsidRPr="001B298B" w:rsidRDefault="0038572D" w:rsidP="0038572D">
      <w:pPr>
        <w:pStyle w:val="ListParagraph"/>
        <w:ind w:left="720"/>
        <w:jc w:val="both"/>
        <w:rPr>
          <w:rFonts w:asciiTheme="minorHAnsi" w:hAnsiTheme="minorHAnsi" w:cstheme="minorHAnsi"/>
        </w:rPr>
      </w:pPr>
    </w:p>
    <w:p w14:paraId="2C1FDE27" w14:textId="77777777" w:rsidR="00852970" w:rsidRPr="001B298B" w:rsidRDefault="00852970" w:rsidP="00852970">
      <w:pPr>
        <w:spacing w:after="0" w:line="240" w:lineRule="auto"/>
        <w:jc w:val="both"/>
        <w:rPr>
          <w:rFonts w:eastAsia="Times New Roman" w:cstheme="minorHAnsi"/>
          <w:b/>
          <w:bCs/>
          <w:sz w:val="24"/>
          <w:szCs w:val="24"/>
          <w:u w:val="single"/>
        </w:rPr>
      </w:pPr>
      <w:r w:rsidRPr="001B298B">
        <w:rPr>
          <w:rFonts w:eastAsia="Times New Roman" w:cstheme="minorHAnsi"/>
          <w:b/>
          <w:bCs/>
          <w:sz w:val="24"/>
          <w:szCs w:val="24"/>
          <w:u w:val="single"/>
        </w:rPr>
        <w:t>7.5 Referrals</w:t>
      </w:r>
    </w:p>
    <w:p w14:paraId="00F64707"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If it is appropriate to refer the case to local authority children’s social care or the police, the DSL will make the referral or support you to do so. If you make a referral directly (see Section 7.2), you must tell the DSL as soon as possible. </w:t>
      </w:r>
    </w:p>
    <w:p w14:paraId="030F998F" w14:textId="77777777" w:rsidR="00852970" w:rsidRPr="001B298B" w:rsidRDefault="00852970" w:rsidP="00852970">
      <w:pPr>
        <w:spacing w:after="0" w:line="240" w:lineRule="auto"/>
        <w:jc w:val="both"/>
        <w:rPr>
          <w:rFonts w:eastAsia="Times New Roman" w:cstheme="minorHAnsi"/>
          <w:bCs/>
          <w:sz w:val="24"/>
          <w:szCs w:val="24"/>
        </w:rPr>
      </w:pPr>
    </w:p>
    <w:p w14:paraId="0882B767" w14:textId="71EC05E0" w:rsidR="00852970" w:rsidRPr="001B298B" w:rsidRDefault="00852970" w:rsidP="00852970">
      <w:pPr>
        <w:spacing w:after="0" w:line="240" w:lineRule="auto"/>
        <w:jc w:val="both"/>
        <w:rPr>
          <w:rFonts w:eastAsia="Times New Roman" w:cstheme="minorHAnsi"/>
          <w:bCs/>
          <w:sz w:val="24"/>
          <w:szCs w:val="24"/>
        </w:rPr>
      </w:pPr>
      <w:r w:rsidRPr="001B298B">
        <w:rPr>
          <w:rFonts w:cstheme="minorHAnsi"/>
          <w:sz w:val="24"/>
          <w:szCs w:val="24"/>
        </w:rPr>
        <w:t xml:space="preserve">Children’s social care assessments should consider where children are being harmed in contexts outside the home, so </w:t>
      </w:r>
      <w:r w:rsidRPr="001B298B">
        <w:rPr>
          <w:rFonts w:cstheme="minorHAnsi"/>
          <w:bCs/>
          <w:sz w:val="24"/>
          <w:szCs w:val="24"/>
        </w:rPr>
        <w:t xml:space="preserve">Helmdon Primary School </w:t>
      </w:r>
      <w:r w:rsidRPr="001B298B">
        <w:rPr>
          <w:rFonts w:cstheme="minorHAnsi"/>
          <w:sz w:val="24"/>
          <w:szCs w:val="24"/>
        </w:rPr>
        <w:t>will provide as much information as possible as part of the referral process. This will allow any assessment to consider all the available evidence and enable a contextual approach to address such harm.</w:t>
      </w:r>
    </w:p>
    <w:p w14:paraId="19C2AF17" w14:textId="77777777" w:rsidR="00852970" w:rsidRPr="001B298B" w:rsidRDefault="00852970" w:rsidP="00852970">
      <w:pPr>
        <w:spacing w:after="0" w:line="240" w:lineRule="auto"/>
        <w:jc w:val="both"/>
        <w:rPr>
          <w:rFonts w:eastAsia="Times New Roman" w:cstheme="minorHAnsi"/>
          <w:bCs/>
          <w:sz w:val="24"/>
          <w:szCs w:val="24"/>
        </w:rPr>
      </w:pPr>
    </w:p>
    <w:p w14:paraId="5CC3C730"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DBD6842" w14:textId="77777777" w:rsidR="00852970" w:rsidRPr="001B298B" w:rsidRDefault="00852970" w:rsidP="00852970">
      <w:pPr>
        <w:spacing w:after="0" w:line="240" w:lineRule="auto"/>
        <w:jc w:val="both"/>
        <w:rPr>
          <w:rFonts w:eastAsia="Times New Roman" w:cstheme="minorHAnsi"/>
          <w:bCs/>
          <w:sz w:val="24"/>
          <w:szCs w:val="24"/>
        </w:rPr>
      </w:pPr>
    </w:p>
    <w:p w14:paraId="4655946D"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If the child’s situation does not seem to be improving after the referral, the DSL or person who made the referral must follow local escalation procedures to ensure their concerns have been addressed and that the child’s situation improves.</w:t>
      </w:r>
      <w:r w:rsidRPr="001B298B">
        <w:rPr>
          <w:rStyle w:val="FootnoteReference"/>
          <w:rFonts w:eastAsia="Times New Roman" w:cstheme="minorHAnsi"/>
          <w:bCs/>
          <w:sz w:val="24"/>
          <w:szCs w:val="24"/>
        </w:rPr>
        <w:footnoteReference w:id="8"/>
      </w:r>
      <w:r w:rsidRPr="001B298B">
        <w:rPr>
          <w:rFonts w:eastAsia="Times New Roman" w:cstheme="minorHAnsi"/>
          <w:bCs/>
          <w:sz w:val="24"/>
          <w:szCs w:val="24"/>
        </w:rPr>
        <w:t xml:space="preserve"> </w:t>
      </w:r>
    </w:p>
    <w:p w14:paraId="5C2BFB61" w14:textId="77777777" w:rsidR="00852970" w:rsidRPr="001B298B" w:rsidRDefault="00852970" w:rsidP="00852970">
      <w:pPr>
        <w:spacing w:after="0" w:line="240" w:lineRule="auto"/>
        <w:jc w:val="both"/>
        <w:rPr>
          <w:rFonts w:eastAsia="Times New Roman" w:cstheme="minorHAnsi"/>
          <w:sz w:val="24"/>
          <w:szCs w:val="24"/>
        </w:rPr>
      </w:pPr>
    </w:p>
    <w:p w14:paraId="1E5793A7" w14:textId="77777777" w:rsidR="00852970" w:rsidRPr="001B298B" w:rsidRDefault="00852970" w:rsidP="00852970">
      <w:pPr>
        <w:spacing w:after="120" w:line="240" w:lineRule="auto"/>
        <w:jc w:val="both"/>
        <w:rPr>
          <w:rFonts w:eastAsia="Times New Roman" w:cstheme="minorHAnsi"/>
          <w:sz w:val="24"/>
          <w:szCs w:val="24"/>
        </w:rPr>
      </w:pPr>
      <w:r w:rsidRPr="001B298B">
        <w:rPr>
          <w:rFonts w:eastAsia="Times New Roman" w:cstheme="minorHAnsi"/>
          <w:sz w:val="24"/>
          <w:szCs w:val="24"/>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20C83839" w14:textId="77777777" w:rsidR="00852970" w:rsidRPr="001B298B" w:rsidRDefault="00852970" w:rsidP="00852970">
      <w:pPr>
        <w:pStyle w:val="ListParagraph"/>
        <w:numPr>
          <w:ilvl w:val="0"/>
          <w:numId w:val="16"/>
        </w:numPr>
        <w:jc w:val="both"/>
        <w:rPr>
          <w:rFonts w:asciiTheme="minorHAnsi" w:eastAsiaTheme="minorHAnsi" w:hAnsiTheme="minorHAnsi" w:cstheme="minorHAnsi"/>
        </w:rPr>
      </w:pPr>
      <w:r w:rsidRPr="001B298B">
        <w:rPr>
          <w:rFonts w:asciiTheme="minorHAnsi" w:hAnsiTheme="minorHAnsi" w:cstheme="minorHAnsi"/>
        </w:rPr>
        <w:t xml:space="preserve">By telephone contact to the Multi-Agency Safeguarding Hub (MASH): </w:t>
      </w:r>
      <w:r w:rsidRPr="001B298B">
        <w:rPr>
          <w:rFonts w:asciiTheme="minorHAnsi" w:hAnsiTheme="minorHAnsi" w:cstheme="minorHAnsi"/>
          <w:b/>
          <w:bCs/>
        </w:rPr>
        <w:t>0300 126 7000</w:t>
      </w:r>
      <w:r w:rsidRPr="001B298B">
        <w:rPr>
          <w:rFonts w:asciiTheme="minorHAnsi" w:hAnsiTheme="minorHAnsi" w:cstheme="minorHAnsi"/>
        </w:rPr>
        <w:t xml:space="preserve"> (Option 1).</w:t>
      </w:r>
    </w:p>
    <w:p w14:paraId="3C21B248" w14:textId="77777777" w:rsidR="00852970" w:rsidRPr="001B298B" w:rsidRDefault="00852970" w:rsidP="00852970">
      <w:pPr>
        <w:pStyle w:val="ListParagraph"/>
        <w:numPr>
          <w:ilvl w:val="0"/>
          <w:numId w:val="16"/>
        </w:numPr>
        <w:jc w:val="both"/>
        <w:rPr>
          <w:rFonts w:asciiTheme="minorHAnsi" w:hAnsiTheme="minorHAnsi" w:cstheme="minorHAnsi"/>
        </w:rPr>
      </w:pPr>
      <w:r w:rsidRPr="001B298B">
        <w:rPr>
          <w:rFonts w:asciiTheme="minorHAnsi" w:hAnsiTheme="minorHAnsi" w:cstheme="minorHAnsi"/>
        </w:rPr>
        <w:t>By using the online referral form found at:</w:t>
      </w:r>
      <w:r w:rsidRPr="001B298B">
        <w:rPr>
          <w:rFonts w:asciiTheme="minorHAnsi" w:hAnsiTheme="minorHAnsi" w:cstheme="minorHAnsi"/>
          <w:color w:val="0000FF"/>
        </w:rPr>
        <w:t xml:space="preserve"> </w:t>
      </w:r>
      <w:hyperlink r:id="rId15" w:anchor="_ga=2.187353770.300324614.1594493492-1170358420.1548097488" w:history="1">
        <w:r w:rsidRPr="001B298B">
          <w:rPr>
            <w:rStyle w:val="Hyperlink"/>
            <w:rFonts w:asciiTheme="minorHAnsi" w:hAnsiTheme="minorHAnsi" w:cstheme="minorHAnsi"/>
            <w:color w:val="4472C4" w:themeColor="accent1"/>
          </w:rPr>
          <w:t>MASH ONLINE REFERRAL</w:t>
        </w:r>
      </w:hyperlink>
      <w:r w:rsidRPr="001B298B">
        <w:rPr>
          <w:rStyle w:val="FootnoteReference"/>
          <w:rFonts w:asciiTheme="minorHAnsi" w:hAnsiTheme="minorHAnsi" w:cstheme="minorHAnsi"/>
          <w:b/>
          <w:bCs/>
        </w:rPr>
        <w:footnoteReference w:id="9"/>
      </w:r>
    </w:p>
    <w:p w14:paraId="73C14A3F" w14:textId="77777777" w:rsidR="00852970" w:rsidRPr="001B298B" w:rsidRDefault="00852970" w:rsidP="00852970">
      <w:pPr>
        <w:pStyle w:val="ListParagraph"/>
        <w:numPr>
          <w:ilvl w:val="0"/>
          <w:numId w:val="16"/>
        </w:numPr>
        <w:jc w:val="both"/>
        <w:rPr>
          <w:rFonts w:asciiTheme="minorHAnsi" w:hAnsiTheme="minorHAnsi" w:cstheme="minorHAnsi"/>
        </w:rPr>
      </w:pPr>
      <w:r w:rsidRPr="001B298B">
        <w:rPr>
          <w:rFonts w:asciiTheme="minorHAnsi" w:hAnsiTheme="minorHAnsi" w:cstheme="minorHAnsi"/>
        </w:rPr>
        <w:t>In an emergency outside office hours, contact children's social care out of hours team on 01604 626938 or the Police</w:t>
      </w:r>
      <w:r w:rsidRPr="001B298B">
        <w:rPr>
          <w:rStyle w:val="FootnoteReference"/>
          <w:rFonts w:asciiTheme="minorHAnsi" w:hAnsiTheme="minorHAnsi" w:cstheme="minorHAnsi"/>
        </w:rPr>
        <w:footnoteReference w:id="10"/>
      </w:r>
    </w:p>
    <w:p w14:paraId="594A47C6" w14:textId="77777777" w:rsidR="00852970" w:rsidRPr="001B298B" w:rsidRDefault="00852970" w:rsidP="00852970">
      <w:pPr>
        <w:pStyle w:val="ListParagraph"/>
        <w:numPr>
          <w:ilvl w:val="0"/>
          <w:numId w:val="16"/>
        </w:numPr>
        <w:jc w:val="both"/>
        <w:rPr>
          <w:rFonts w:asciiTheme="minorHAnsi" w:hAnsiTheme="minorHAnsi" w:cstheme="minorHAnsi"/>
          <w:u w:val="single"/>
          <w:lang w:val="en-US"/>
        </w:rPr>
      </w:pPr>
      <w:r w:rsidRPr="001B298B">
        <w:rPr>
          <w:rFonts w:asciiTheme="minorHAnsi" w:hAnsiTheme="minorHAnsi" w:cstheme="minorHAnsi"/>
        </w:rPr>
        <w:t>If a child is in immediate danger at any time, left alone or missing, you should contact the police directly and/or an ambulance using 999.</w:t>
      </w:r>
    </w:p>
    <w:p w14:paraId="11B05E8F" w14:textId="77777777" w:rsidR="00852970" w:rsidRPr="001B298B" w:rsidRDefault="00852970" w:rsidP="00852970">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852970" w:rsidRPr="001B298B" w14:paraId="1AF15CC2" w14:textId="77777777" w:rsidTr="00287FB4">
        <w:tc>
          <w:tcPr>
            <w:tcW w:w="2500" w:type="pct"/>
            <w:shd w:val="clear" w:color="auto" w:fill="002060"/>
          </w:tcPr>
          <w:p w14:paraId="36284F71" w14:textId="77777777" w:rsidR="00852970" w:rsidRPr="001B298B" w:rsidRDefault="00852970" w:rsidP="00287FB4">
            <w:pPr>
              <w:pStyle w:val="Heading1"/>
              <w:spacing w:before="120" w:after="120"/>
              <w:rPr>
                <w:rFonts w:asciiTheme="minorHAnsi" w:eastAsia="Times New Roman" w:hAnsiTheme="minorHAnsi" w:cstheme="minorHAnsi"/>
                <w:b w:val="0"/>
                <w:bCs/>
              </w:rPr>
            </w:pPr>
            <w:bookmarkStart w:id="15" w:name="_Toc144124666"/>
            <w:r w:rsidRPr="001B298B">
              <w:rPr>
                <w:rFonts w:asciiTheme="minorHAnsi" w:hAnsiTheme="minorHAnsi" w:cstheme="minorHAnsi"/>
                <w:b w:val="0"/>
                <w:bCs/>
              </w:rPr>
              <w:t>8. Specific safeguarding issues</w:t>
            </w:r>
            <w:bookmarkEnd w:id="15"/>
          </w:p>
        </w:tc>
        <w:tc>
          <w:tcPr>
            <w:tcW w:w="2500" w:type="pct"/>
            <w:shd w:val="clear" w:color="auto" w:fill="002060"/>
          </w:tcPr>
          <w:p w14:paraId="437C846F" w14:textId="77777777" w:rsidR="00852970" w:rsidRPr="001B298B" w:rsidRDefault="00852970" w:rsidP="00287FB4">
            <w:pPr>
              <w:pStyle w:val="Heading1"/>
              <w:spacing w:before="120" w:after="120"/>
              <w:rPr>
                <w:rFonts w:asciiTheme="minorHAnsi" w:hAnsiTheme="minorHAnsi" w:cstheme="minorHAnsi"/>
                <w:b w:val="0"/>
                <w:bCs/>
              </w:rPr>
            </w:pPr>
          </w:p>
        </w:tc>
      </w:tr>
    </w:tbl>
    <w:p w14:paraId="38804E6D" w14:textId="77777777" w:rsidR="00852970" w:rsidRPr="001B298B" w:rsidRDefault="00852970" w:rsidP="00852970">
      <w:pPr>
        <w:spacing w:after="0" w:line="240" w:lineRule="auto"/>
        <w:jc w:val="both"/>
        <w:rPr>
          <w:rFonts w:cstheme="minorHAnsi"/>
          <w:bCs/>
          <w:color w:val="FF0000"/>
          <w:sz w:val="24"/>
          <w:szCs w:val="24"/>
        </w:rPr>
      </w:pPr>
    </w:p>
    <w:p w14:paraId="2D4D7E2C" w14:textId="77777777" w:rsidR="00852970" w:rsidRPr="001B298B" w:rsidRDefault="00852970" w:rsidP="00852970">
      <w:pPr>
        <w:spacing w:after="0" w:line="240" w:lineRule="auto"/>
        <w:jc w:val="both"/>
        <w:rPr>
          <w:rFonts w:cstheme="minorHAnsi"/>
          <w:bCs/>
          <w:sz w:val="24"/>
          <w:szCs w:val="24"/>
        </w:rPr>
      </w:pPr>
      <w:r w:rsidRPr="001B298B">
        <w:rPr>
          <w:rFonts w:cstheme="minorHAnsi"/>
          <w:bCs/>
          <w:sz w:val="24"/>
          <w:szCs w:val="24"/>
        </w:rPr>
        <w:t xml:space="preserve">For more information relating to specific safeguarding issues, please see Appendix B. </w:t>
      </w:r>
    </w:p>
    <w:p w14:paraId="10EE17E8" w14:textId="77777777" w:rsidR="00852970" w:rsidRPr="001B298B" w:rsidRDefault="00852970" w:rsidP="00852970">
      <w:pPr>
        <w:spacing w:after="0" w:line="240" w:lineRule="auto"/>
        <w:jc w:val="both"/>
        <w:rPr>
          <w:rFonts w:cstheme="minorHAnsi"/>
          <w:bCs/>
          <w:sz w:val="24"/>
          <w:szCs w:val="24"/>
        </w:rPr>
      </w:pPr>
      <w:r w:rsidRPr="001B298B">
        <w:rPr>
          <w:rFonts w:cstheme="minorHAnsi"/>
          <w:bCs/>
          <w:sz w:val="24"/>
          <w:szCs w:val="24"/>
        </w:rPr>
        <w:t xml:space="preserve">For more information about child on child abuse, please see Appendix A. </w:t>
      </w:r>
    </w:p>
    <w:p w14:paraId="1917E26B" w14:textId="77777777" w:rsidR="00852970" w:rsidRPr="001B298B" w:rsidRDefault="00852970" w:rsidP="00852970">
      <w:pPr>
        <w:spacing w:after="0" w:line="240" w:lineRule="auto"/>
        <w:jc w:val="both"/>
        <w:rPr>
          <w:rFonts w:eastAsia="Times New Roman" w:cstheme="minorHAnsi"/>
          <w:b/>
          <w:bCs/>
          <w:sz w:val="24"/>
          <w:szCs w:val="24"/>
          <w:u w:val="single"/>
        </w:rPr>
      </w:pPr>
    </w:p>
    <w:p w14:paraId="7846DE87" w14:textId="77777777" w:rsidR="00136B89" w:rsidRDefault="00136B89" w:rsidP="00852970">
      <w:pPr>
        <w:spacing w:after="0" w:line="240" w:lineRule="auto"/>
        <w:jc w:val="both"/>
        <w:rPr>
          <w:rFonts w:eastAsia="Times New Roman" w:cstheme="minorHAnsi"/>
          <w:b/>
          <w:bCs/>
          <w:sz w:val="24"/>
          <w:szCs w:val="24"/>
          <w:u w:val="single"/>
        </w:rPr>
      </w:pPr>
    </w:p>
    <w:p w14:paraId="4455F31F" w14:textId="447C86A9" w:rsidR="00852970" w:rsidRPr="001B298B" w:rsidRDefault="00852970" w:rsidP="00852970">
      <w:pPr>
        <w:spacing w:after="0" w:line="240" w:lineRule="auto"/>
        <w:jc w:val="both"/>
        <w:rPr>
          <w:rFonts w:eastAsia="Times New Roman" w:cstheme="minorHAnsi"/>
          <w:b/>
          <w:bCs/>
          <w:sz w:val="24"/>
          <w:szCs w:val="24"/>
          <w:u w:val="single"/>
        </w:rPr>
      </w:pPr>
      <w:r w:rsidRPr="001B298B">
        <w:rPr>
          <w:rFonts w:eastAsia="Times New Roman" w:cstheme="minorHAnsi"/>
          <w:b/>
          <w:bCs/>
          <w:sz w:val="24"/>
          <w:szCs w:val="24"/>
          <w:u w:val="single"/>
        </w:rPr>
        <w:t>8.1 Female Genital Mutilation (FGM)</w:t>
      </w:r>
    </w:p>
    <w:p w14:paraId="6F7F63C4"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Any teacher who discovers (either through disclosure by the victim or visual evidence) that an act of FGM appears to have been carried out on a pupil under 18 must immediately report </w:t>
      </w:r>
      <w:r w:rsidRPr="001B298B">
        <w:rPr>
          <w:rFonts w:eastAsia="Times New Roman" w:cstheme="minorHAnsi"/>
          <w:bCs/>
          <w:sz w:val="24"/>
          <w:szCs w:val="24"/>
        </w:rPr>
        <w:lastRenderedPageBreak/>
        <w:t xml:space="preserve">this to the police, personally. This is a statutory duty, and teachers will face disciplinary sanctions for failing to meet it. Unless they have good reason not to, they should also discuss the case with the DSL and involve children’s social care as appropriate. </w:t>
      </w:r>
      <w:r w:rsidRPr="001B298B">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05234134" w14:textId="77777777" w:rsidR="00852970" w:rsidRPr="001B298B" w:rsidRDefault="00852970" w:rsidP="00852970">
      <w:pPr>
        <w:spacing w:after="0" w:line="240" w:lineRule="auto"/>
        <w:jc w:val="both"/>
        <w:rPr>
          <w:rFonts w:eastAsia="Times New Roman" w:cstheme="minorHAnsi"/>
          <w:bCs/>
          <w:sz w:val="24"/>
          <w:szCs w:val="24"/>
          <w:lang w:val="en-US"/>
        </w:rPr>
      </w:pPr>
    </w:p>
    <w:p w14:paraId="34892A0E" w14:textId="77777777" w:rsidR="00852970" w:rsidRPr="001B298B" w:rsidRDefault="00852970" w:rsidP="00852970">
      <w:pPr>
        <w:spacing w:after="0" w:line="240" w:lineRule="auto"/>
        <w:jc w:val="both"/>
        <w:rPr>
          <w:rFonts w:eastAsia="Times New Roman" w:cstheme="minorHAnsi"/>
          <w:bCs/>
          <w:sz w:val="24"/>
          <w:szCs w:val="24"/>
        </w:rPr>
      </w:pPr>
      <w:r w:rsidRPr="001B298B">
        <w:rPr>
          <w:rFonts w:eastAsia="Times New Roman" w:cstheme="minorHAnsi"/>
          <w:bCs/>
          <w:sz w:val="24"/>
          <w:szCs w:val="24"/>
        </w:rPr>
        <w:t xml:space="preserve">The duty for teachers mentioned above does not apply in cases where a pupil is </w:t>
      </w:r>
      <w:r w:rsidRPr="001B298B">
        <w:rPr>
          <w:rFonts w:eastAsia="Times New Roman" w:cstheme="minorHAnsi"/>
          <w:bCs/>
          <w:i/>
          <w:sz w:val="24"/>
          <w:szCs w:val="24"/>
        </w:rPr>
        <w:t xml:space="preserve">at risk </w:t>
      </w:r>
      <w:r w:rsidRPr="001B298B">
        <w:rPr>
          <w:rFonts w:eastAsia="Times New Roman" w:cstheme="minorHAnsi"/>
          <w:bCs/>
          <w:sz w:val="24"/>
          <w:szCs w:val="24"/>
        </w:rPr>
        <w:t>of FGM or FGM is suspected but is not known to have been carried out. Staff should not examine pupils.</w:t>
      </w:r>
    </w:p>
    <w:p w14:paraId="0D1F1D7A" w14:textId="77777777" w:rsidR="00852970" w:rsidRPr="001B298B" w:rsidRDefault="00852970" w:rsidP="00852970">
      <w:pPr>
        <w:spacing w:after="0" w:line="240" w:lineRule="auto"/>
        <w:jc w:val="both"/>
        <w:rPr>
          <w:rFonts w:eastAsia="Times New Roman" w:cstheme="minorHAnsi"/>
          <w:bCs/>
          <w:sz w:val="24"/>
          <w:szCs w:val="24"/>
          <w:lang w:val="en-US"/>
        </w:rPr>
      </w:pPr>
    </w:p>
    <w:p w14:paraId="7DBA823F" w14:textId="06AA43DC" w:rsidR="00852970" w:rsidRPr="001B298B" w:rsidRDefault="00852970" w:rsidP="00852970">
      <w:pPr>
        <w:spacing w:after="0" w:line="240" w:lineRule="auto"/>
        <w:jc w:val="both"/>
        <w:rPr>
          <w:rFonts w:eastAsia="Times New Roman" w:cstheme="minorHAnsi"/>
          <w:bCs/>
          <w:sz w:val="24"/>
          <w:szCs w:val="24"/>
          <w:lang w:val="en-US"/>
        </w:rPr>
      </w:pPr>
      <w:r w:rsidRPr="001B298B">
        <w:rPr>
          <w:rFonts w:eastAsia="Times New Roman" w:cstheme="minorHAnsi"/>
          <w:bCs/>
          <w:sz w:val="24"/>
          <w:szCs w:val="24"/>
          <w:lang w:val="en-US"/>
        </w:rPr>
        <w:t xml:space="preserve">Any member of staff who suspects a pupil is </w:t>
      </w:r>
      <w:r w:rsidRPr="001B298B">
        <w:rPr>
          <w:rFonts w:eastAsia="Times New Roman" w:cstheme="minorHAnsi"/>
          <w:bCs/>
          <w:i/>
          <w:sz w:val="24"/>
          <w:szCs w:val="24"/>
          <w:lang w:val="en-US"/>
        </w:rPr>
        <w:t>at risk</w:t>
      </w:r>
      <w:r w:rsidRPr="001B298B">
        <w:rPr>
          <w:rFonts w:eastAsia="Times New Roman" w:cstheme="minorHAnsi"/>
          <w:bCs/>
          <w:sz w:val="24"/>
          <w:szCs w:val="24"/>
          <w:lang w:val="en-US"/>
        </w:rPr>
        <w:t xml:space="preserve"> of FGM or suspects that FGM has been carried out must speak to the DSL and follow our local safeguarding procedures.</w:t>
      </w:r>
    </w:p>
    <w:p w14:paraId="16928CC5" w14:textId="77777777" w:rsidR="00852970" w:rsidRPr="001B298B" w:rsidRDefault="00852970" w:rsidP="00852970">
      <w:pPr>
        <w:spacing w:after="0" w:line="240" w:lineRule="auto"/>
        <w:jc w:val="both"/>
        <w:rPr>
          <w:rFonts w:eastAsia="Times New Roman" w:cstheme="minorHAnsi"/>
          <w:bCs/>
          <w:sz w:val="24"/>
          <w:szCs w:val="24"/>
          <w:lang w:val="en-US"/>
        </w:rPr>
      </w:pPr>
    </w:p>
    <w:p w14:paraId="0F2F1293" w14:textId="77777777" w:rsidR="00852970" w:rsidRPr="001B298B" w:rsidRDefault="00852970" w:rsidP="00852970">
      <w:pPr>
        <w:spacing w:after="0" w:line="240" w:lineRule="auto"/>
        <w:jc w:val="both"/>
        <w:rPr>
          <w:rFonts w:cstheme="minorHAnsi"/>
          <w:b/>
          <w:sz w:val="24"/>
          <w:szCs w:val="24"/>
          <w:u w:val="single"/>
        </w:rPr>
      </w:pPr>
      <w:r w:rsidRPr="001B298B">
        <w:rPr>
          <w:rFonts w:cstheme="minorHAnsi"/>
          <w:b/>
          <w:sz w:val="24"/>
          <w:szCs w:val="24"/>
          <w:u w:val="single"/>
        </w:rPr>
        <w:t>8.2 Radicalisation and extremism</w:t>
      </w:r>
    </w:p>
    <w:p w14:paraId="59C3E61F" w14:textId="51D3D8C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42B1E447" w14:textId="77777777" w:rsidR="00852970" w:rsidRPr="001B298B" w:rsidRDefault="00852970" w:rsidP="00852970">
      <w:pPr>
        <w:spacing w:after="0" w:line="240" w:lineRule="auto"/>
        <w:jc w:val="both"/>
        <w:rPr>
          <w:rFonts w:cstheme="minorHAnsi"/>
          <w:sz w:val="24"/>
          <w:szCs w:val="24"/>
        </w:rPr>
      </w:pPr>
    </w:p>
    <w:p w14:paraId="3D8F4139" w14:textId="77777777" w:rsidR="00852970" w:rsidRPr="001B298B" w:rsidRDefault="00852970" w:rsidP="00852970">
      <w:pPr>
        <w:spacing w:after="0" w:line="240" w:lineRule="auto"/>
        <w:jc w:val="both"/>
        <w:rPr>
          <w:rFonts w:cstheme="minorHAnsi"/>
          <w:b/>
          <w:bCs/>
          <w:sz w:val="24"/>
          <w:szCs w:val="24"/>
          <w:u w:val="single"/>
        </w:rPr>
      </w:pPr>
      <w:r w:rsidRPr="001B298B">
        <w:rPr>
          <w:rFonts w:cstheme="minorHAnsi"/>
          <w:b/>
          <w:bCs/>
          <w:sz w:val="24"/>
          <w:szCs w:val="24"/>
          <w:u w:val="single"/>
        </w:rPr>
        <w:t>8.3 Children potentially at greater risk of harm</w:t>
      </w:r>
    </w:p>
    <w:p w14:paraId="3641A904" w14:textId="1DAAC170"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The </w:t>
      </w:r>
      <w:r w:rsidRPr="001B298B">
        <w:rPr>
          <w:rFonts w:cstheme="minorHAnsi"/>
          <w:bCs/>
          <w:sz w:val="24"/>
          <w:szCs w:val="24"/>
        </w:rPr>
        <w:t>scho</w:t>
      </w:r>
      <w:r w:rsidR="0038572D" w:rsidRPr="001B298B">
        <w:rPr>
          <w:rFonts w:cstheme="minorHAnsi"/>
          <w:bCs/>
          <w:sz w:val="24"/>
          <w:szCs w:val="24"/>
        </w:rPr>
        <w:t xml:space="preserve">ol </w:t>
      </w:r>
      <w:r w:rsidRPr="001B298B">
        <w:rPr>
          <w:rFonts w:cstheme="minorHAnsi"/>
          <w:sz w:val="24"/>
          <w:szCs w:val="24"/>
        </w:rPr>
        <w:t xml:space="preserve">recognises that some children need a social worker due to abuse, neglect or family circumstances and that abuse and trauma can leave children vulnerable to further harm, as well as educational disadvantage. </w:t>
      </w:r>
    </w:p>
    <w:p w14:paraId="0FFDC75D" w14:textId="77777777" w:rsidR="00852970" w:rsidRPr="001B298B" w:rsidRDefault="00852970" w:rsidP="00852970">
      <w:pPr>
        <w:spacing w:after="0" w:line="240" w:lineRule="auto"/>
        <w:jc w:val="both"/>
        <w:rPr>
          <w:rFonts w:cstheme="minorHAnsi"/>
          <w:sz w:val="24"/>
          <w:szCs w:val="24"/>
        </w:rPr>
      </w:pPr>
    </w:p>
    <w:p w14:paraId="15D5E426"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The DSL will hold information relating to social workers working with children at the school/college. This information will inform decisions about safeguarding and promoting welfare (including the provision of pastoral and/or academic support).</w:t>
      </w:r>
    </w:p>
    <w:p w14:paraId="499E4378" w14:textId="77777777" w:rsidR="00852970" w:rsidRPr="001B298B" w:rsidRDefault="00852970" w:rsidP="00852970">
      <w:pPr>
        <w:spacing w:after="0" w:line="240" w:lineRule="auto"/>
        <w:jc w:val="both"/>
        <w:rPr>
          <w:rFonts w:cstheme="minorHAnsi"/>
          <w:sz w:val="24"/>
          <w:szCs w:val="24"/>
        </w:rPr>
      </w:pPr>
    </w:p>
    <w:p w14:paraId="578F3F3D" w14:textId="77777777" w:rsidR="00852970" w:rsidRPr="001B298B" w:rsidRDefault="00852970" w:rsidP="00852970">
      <w:pPr>
        <w:spacing w:after="120" w:line="240" w:lineRule="auto"/>
        <w:jc w:val="both"/>
        <w:rPr>
          <w:rFonts w:cstheme="minorHAnsi"/>
          <w:sz w:val="24"/>
          <w:szCs w:val="24"/>
        </w:rPr>
      </w:pPr>
      <w:r w:rsidRPr="001B298B">
        <w:rPr>
          <w:rFonts w:cstheme="minorHAnsi"/>
          <w:sz w:val="24"/>
          <w:szCs w:val="24"/>
        </w:rPr>
        <w:t xml:space="preserve">We will also take action to promote the educational outcomes of and to protect; </w:t>
      </w:r>
    </w:p>
    <w:p w14:paraId="2D79EF89" w14:textId="77777777" w:rsidR="00852970" w:rsidRPr="001B298B" w:rsidRDefault="00852970" w:rsidP="00852970">
      <w:pPr>
        <w:pStyle w:val="ListParagraph"/>
        <w:numPr>
          <w:ilvl w:val="0"/>
          <w:numId w:val="19"/>
        </w:numPr>
        <w:jc w:val="both"/>
        <w:rPr>
          <w:rFonts w:asciiTheme="minorHAnsi" w:hAnsiTheme="minorHAnsi" w:cstheme="minorHAnsi"/>
        </w:rPr>
      </w:pPr>
      <w:r w:rsidRPr="001B298B">
        <w:rPr>
          <w:rFonts w:asciiTheme="minorHAnsi" w:hAnsiTheme="minorHAnsi" w:cstheme="minorHAnsi"/>
        </w:rPr>
        <w:t xml:space="preserve">Children missing education; </w:t>
      </w:r>
    </w:p>
    <w:p w14:paraId="39E73595" w14:textId="77777777" w:rsidR="00852970" w:rsidRPr="001B298B" w:rsidRDefault="00852970" w:rsidP="00852970">
      <w:pPr>
        <w:pStyle w:val="ListParagraph"/>
        <w:numPr>
          <w:ilvl w:val="0"/>
          <w:numId w:val="19"/>
        </w:numPr>
        <w:jc w:val="both"/>
        <w:rPr>
          <w:rFonts w:asciiTheme="minorHAnsi" w:hAnsiTheme="minorHAnsi" w:cstheme="minorHAnsi"/>
        </w:rPr>
      </w:pPr>
      <w:r w:rsidRPr="001B298B">
        <w:rPr>
          <w:rFonts w:asciiTheme="minorHAnsi" w:hAnsiTheme="minorHAnsi" w:cstheme="minorHAnsi"/>
        </w:rPr>
        <w:t xml:space="preserve">Children missing from home or care. </w:t>
      </w:r>
    </w:p>
    <w:p w14:paraId="75FF74A9" w14:textId="77777777" w:rsidR="00852970" w:rsidRPr="001B298B" w:rsidRDefault="00852970" w:rsidP="00852970">
      <w:pPr>
        <w:pStyle w:val="ListParagraph"/>
        <w:ind w:left="720"/>
        <w:jc w:val="both"/>
        <w:rPr>
          <w:rFonts w:asciiTheme="minorHAnsi" w:hAnsiTheme="minorHAnsi" w:cstheme="minorHAnsi"/>
        </w:rPr>
      </w:pPr>
    </w:p>
    <w:p w14:paraId="642B67EF" w14:textId="16860362" w:rsidR="00852970" w:rsidRPr="001B298B" w:rsidRDefault="00852970" w:rsidP="00852970">
      <w:pPr>
        <w:spacing w:after="120" w:line="240" w:lineRule="auto"/>
        <w:jc w:val="both"/>
        <w:rPr>
          <w:rFonts w:cstheme="minorHAnsi"/>
          <w:sz w:val="24"/>
          <w:szCs w:val="24"/>
        </w:rPr>
      </w:pPr>
      <w:r w:rsidRPr="001B298B">
        <w:rPr>
          <w:rFonts w:cstheme="minorHAnsi"/>
          <w:sz w:val="24"/>
          <w:szCs w:val="24"/>
        </w:rPr>
        <w:t>There are other familial issues that can have a detrimental impact on children. We work with other agencies in line with Keeping Children Safe in Education (202</w:t>
      </w:r>
      <w:r w:rsidR="0076128D">
        <w:rPr>
          <w:rFonts w:cstheme="minorHAnsi"/>
          <w:sz w:val="24"/>
          <w:szCs w:val="24"/>
        </w:rPr>
        <w:t>5</w:t>
      </w:r>
      <w:r w:rsidRPr="001B298B">
        <w:rPr>
          <w:rFonts w:cstheme="minorHAnsi"/>
          <w:sz w:val="24"/>
          <w:szCs w:val="24"/>
        </w:rPr>
        <w:t>) to support children and families in the following circumstances:</w:t>
      </w:r>
    </w:p>
    <w:p w14:paraId="703F356E" w14:textId="77777777" w:rsidR="00852970" w:rsidRPr="001B298B" w:rsidRDefault="00852970" w:rsidP="00852970">
      <w:pPr>
        <w:pStyle w:val="ListParagraph"/>
        <w:numPr>
          <w:ilvl w:val="0"/>
          <w:numId w:val="20"/>
        </w:numPr>
        <w:jc w:val="both"/>
        <w:rPr>
          <w:rFonts w:asciiTheme="minorHAnsi" w:hAnsiTheme="minorHAnsi" w:cstheme="minorHAnsi"/>
        </w:rPr>
      </w:pPr>
      <w:r w:rsidRPr="001B298B">
        <w:rPr>
          <w:rFonts w:asciiTheme="minorHAnsi" w:hAnsiTheme="minorHAnsi" w:cstheme="minorHAnsi"/>
        </w:rPr>
        <w:t>Children facing the court procedures and/or children in the court system.</w:t>
      </w:r>
    </w:p>
    <w:p w14:paraId="43F1B598" w14:textId="77777777" w:rsidR="00852970" w:rsidRPr="001B298B" w:rsidRDefault="00852970" w:rsidP="00852970">
      <w:pPr>
        <w:pStyle w:val="ListParagraph"/>
        <w:numPr>
          <w:ilvl w:val="0"/>
          <w:numId w:val="20"/>
        </w:numPr>
        <w:jc w:val="both"/>
        <w:rPr>
          <w:rFonts w:asciiTheme="minorHAnsi" w:hAnsiTheme="minorHAnsi" w:cstheme="minorHAnsi"/>
        </w:rPr>
      </w:pPr>
      <w:r w:rsidRPr="001B298B">
        <w:rPr>
          <w:rFonts w:asciiTheme="minorHAnsi" w:hAnsiTheme="minorHAnsi" w:cstheme="minorHAnsi"/>
        </w:rPr>
        <w:t>Children with family members in prison.</w:t>
      </w:r>
    </w:p>
    <w:p w14:paraId="2AD07325" w14:textId="77777777" w:rsidR="00852970" w:rsidRPr="001B298B" w:rsidRDefault="00852970" w:rsidP="00852970">
      <w:pPr>
        <w:pStyle w:val="ListParagraph"/>
        <w:numPr>
          <w:ilvl w:val="0"/>
          <w:numId w:val="20"/>
        </w:numPr>
        <w:jc w:val="both"/>
        <w:rPr>
          <w:rFonts w:asciiTheme="minorHAnsi" w:hAnsiTheme="minorHAnsi" w:cstheme="minorHAnsi"/>
        </w:rPr>
      </w:pPr>
      <w:r w:rsidRPr="001B298B">
        <w:rPr>
          <w:rFonts w:asciiTheme="minorHAnsi" w:hAnsiTheme="minorHAnsi" w:cstheme="minorHAnsi"/>
        </w:rPr>
        <w:t xml:space="preserve">Children who are homeless. </w:t>
      </w:r>
    </w:p>
    <w:p w14:paraId="19DE0DA3" w14:textId="77777777" w:rsidR="00852970" w:rsidRPr="001B298B" w:rsidRDefault="00852970" w:rsidP="00852970">
      <w:pPr>
        <w:pStyle w:val="ListParagraph"/>
        <w:numPr>
          <w:ilvl w:val="0"/>
          <w:numId w:val="20"/>
        </w:numPr>
        <w:jc w:val="both"/>
        <w:rPr>
          <w:rFonts w:asciiTheme="minorHAnsi" w:hAnsiTheme="minorHAnsi" w:cstheme="minorHAnsi"/>
        </w:rPr>
      </w:pPr>
      <w:r w:rsidRPr="001B298B">
        <w:rPr>
          <w:rFonts w:asciiTheme="minorHAnsi" w:hAnsiTheme="minorHAnsi" w:cstheme="minorHAnsi"/>
        </w:rPr>
        <w:t>Children who need a social worker.</w:t>
      </w:r>
    </w:p>
    <w:p w14:paraId="76BDECB8" w14:textId="47302E52" w:rsidR="00852970" w:rsidRDefault="00852970" w:rsidP="00852970">
      <w:pPr>
        <w:spacing w:after="0" w:line="240" w:lineRule="auto"/>
        <w:jc w:val="both"/>
        <w:rPr>
          <w:rFonts w:cstheme="minorHAnsi"/>
          <w:b/>
          <w:bCs/>
          <w:sz w:val="24"/>
          <w:szCs w:val="24"/>
          <w:u w:val="single"/>
        </w:rPr>
      </w:pPr>
    </w:p>
    <w:p w14:paraId="6F2F4C1F" w14:textId="77777777" w:rsidR="00852970" w:rsidRPr="001B298B" w:rsidRDefault="00852970" w:rsidP="00852970">
      <w:pPr>
        <w:spacing w:after="0" w:line="240" w:lineRule="auto"/>
        <w:jc w:val="both"/>
        <w:rPr>
          <w:rFonts w:cstheme="minorHAnsi"/>
          <w:b/>
          <w:bCs/>
          <w:sz w:val="24"/>
          <w:szCs w:val="24"/>
          <w:u w:val="single"/>
        </w:rPr>
      </w:pPr>
      <w:r w:rsidRPr="001B298B">
        <w:rPr>
          <w:rFonts w:cstheme="minorHAnsi"/>
          <w:b/>
          <w:bCs/>
          <w:sz w:val="24"/>
          <w:szCs w:val="24"/>
          <w:u w:val="single"/>
        </w:rPr>
        <w:t>8.4 Mental health</w:t>
      </w:r>
    </w:p>
    <w:p w14:paraId="788F57A2"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Mental health problems can, in some cases, be an indicator that a child has suffered or is at risk of suffering abuse, neglect or exploitation. </w:t>
      </w:r>
    </w:p>
    <w:p w14:paraId="2E21CECC" w14:textId="77777777" w:rsidR="00852970" w:rsidRPr="001B298B" w:rsidRDefault="00852970" w:rsidP="00852970">
      <w:pPr>
        <w:spacing w:after="0" w:line="240" w:lineRule="auto"/>
        <w:jc w:val="both"/>
        <w:rPr>
          <w:rFonts w:cstheme="minorHAnsi"/>
          <w:sz w:val="24"/>
          <w:szCs w:val="24"/>
        </w:rPr>
      </w:pPr>
    </w:p>
    <w:p w14:paraId="62074625"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Staff will be alert to behavioural signs that suggest a child may be experiencing a mental health problem or be at risk of developing one.  Where children have suffered abuse and </w:t>
      </w:r>
      <w:r w:rsidRPr="001B298B">
        <w:rPr>
          <w:rFonts w:cstheme="minorHAnsi"/>
          <w:sz w:val="24"/>
          <w:szCs w:val="24"/>
        </w:rPr>
        <w:lastRenderedPageBreak/>
        <w:t xml:space="preserve">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4C1AD1B5" w14:textId="77777777" w:rsidR="00852970" w:rsidRPr="001B298B" w:rsidRDefault="00852970" w:rsidP="00852970">
      <w:pPr>
        <w:spacing w:after="0" w:line="240" w:lineRule="auto"/>
        <w:jc w:val="both"/>
        <w:rPr>
          <w:rFonts w:cstheme="minorHAnsi"/>
          <w:sz w:val="24"/>
          <w:szCs w:val="24"/>
        </w:rPr>
      </w:pPr>
    </w:p>
    <w:p w14:paraId="3BEBE58B"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If staff have a mental health concern about a child we will respond to the concern, inform and discuss our concerns with parents/carers and seek ways to support the child in and out of school.</w:t>
      </w:r>
    </w:p>
    <w:p w14:paraId="63D1E8B3" w14:textId="77777777" w:rsidR="00852970" w:rsidRPr="001B298B" w:rsidRDefault="00852970" w:rsidP="00852970">
      <w:pPr>
        <w:spacing w:after="0" w:line="240" w:lineRule="auto"/>
        <w:jc w:val="both"/>
        <w:rPr>
          <w:rFonts w:cstheme="minorHAnsi"/>
          <w:sz w:val="24"/>
          <w:szCs w:val="24"/>
        </w:rPr>
      </w:pPr>
    </w:p>
    <w:p w14:paraId="06D907C1"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If you have a mental health concern about a child that is also a safeguarding concern, take immediate action by following the steps in Section 7. </w:t>
      </w:r>
    </w:p>
    <w:p w14:paraId="4F0B19BB" w14:textId="77777777" w:rsidR="00852970" w:rsidRPr="001B298B" w:rsidRDefault="00852970" w:rsidP="00852970">
      <w:pPr>
        <w:spacing w:after="0" w:line="240" w:lineRule="auto"/>
        <w:jc w:val="both"/>
        <w:rPr>
          <w:rFonts w:cstheme="minorHAnsi"/>
          <w:sz w:val="24"/>
          <w:szCs w:val="24"/>
        </w:rPr>
      </w:pPr>
    </w:p>
    <w:p w14:paraId="77E6F19F"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If you have a mental health concern that is not also a safeguarding concern, speak to the DSL to agree a course of action. </w:t>
      </w:r>
    </w:p>
    <w:p w14:paraId="71D06708" w14:textId="77777777" w:rsidR="00852970" w:rsidRPr="001B298B" w:rsidRDefault="00852970" w:rsidP="00852970">
      <w:pPr>
        <w:spacing w:after="0" w:line="240" w:lineRule="auto"/>
        <w:jc w:val="both"/>
        <w:rPr>
          <w:rFonts w:cstheme="minorHAnsi"/>
          <w:sz w:val="24"/>
          <w:szCs w:val="24"/>
        </w:rPr>
      </w:pPr>
    </w:p>
    <w:p w14:paraId="630D8AED" w14:textId="41F04CF1"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Only appropriately trained professionals should attempt to make a diagnosis of a mental health concern.  However, </w:t>
      </w:r>
      <w:r w:rsidRPr="001B298B">
        <w:rPr>
          <w:rFonts w:cstheme="minorHAnsi"/>
          <w:bCs/>
          <w:sz w:val="24"/>
          <w:szCs w:val="24"/>
        </w:rPr>
        <w:t>th</w:t>
      </w:r>
      <w:r w:rsidR="0038572D" w:rsidRPr="001B298B">
        <w:rPr>
          <w:rFonts w:cstheme="minorHAnsi"/>
          <w:bCs/>
          <w:sz w:val="24"/>
          <w:szCs w:val="24"/>
        </w:rPr>
        <w:t xml:space="preserve">e </w:t>
      </w:r>
      <w:r w:rsidRPr="001B298B">
        <w:rPr>
          <w:rFonts w:cstheme="minorHAnsi"/>
          <w:bCs/>
          <w:sz w:val="24"/>
          <w:szCs w:val="24"/>
        </w:rPr>
        <w:t>school</w:t>
      </w:r>
      <w:r w:rsidRPr="001B298B">
        <w:rPr>
          <w:rFonts w:cstheme="minorHAnsi"/>
          <w:sz w:val="24"/>
          <w:szCs w:val="24"/>
        </w:rPr>
        <w:t xml:space="preserve"> will provide information and signposting services to children and parents and assist with the teaching of emotional health and wellbeing to children in our curriculum</w:t>
      </w:r>
    </w:p>
    <w:p w14:paraId="2C016822" w14:textId="77777777" w:rsidR="00852970" w:rsidRPr="001B298B" w:rsidRDefault="00852970" w:rsidP="00852970">
      <w:pPr>
        <w:spacing w:after="0" w:line="240" w:lineRule="auto"/>
        <w:jc w:val="both"/>
        <w:rPr>
          <w:rFonts w:cstheme="minorHAnsi"/>
          <w:color w:val="FF0000"/>
          <w:sz w:val="24"/>
          <w:szCs w:val="24"/>
        </w:rPr>
      </w:pPr>
    </w:p>
    <w:p w14:paraId="4D04994C" w14:textId="77777777" w:rsidR="00852970" w:rsidRPr="001B298B" w:rsidRDefault="00852970" w:rsidP="00852970">
      <w:pPr>
        <w:spacing w:after="0" w:line="240" w:lineRule="auto"/>
        <w:jc w:val="both"/>
        <w:rPr>
          <w:rFonts w:cstheme="minorHAnsi"/>
          <w:color w:val="FF0000"/>
          <w:sz w:val="24"/>
          <w:szCs w:val="24"/>
        </w:rPr>
      </w:pPr>
      <w:r w:rsidRPr="001B298B">
        <w:rPr>
          <w:rFonts w:cstheme="minorHAnsi"/>
          <w:sz w:val="24"/>
          <w:szCs w:val="24"/>
        </w:rPr>
        <w:t xml:space="preserve">Refer to the Department for Education guidance on </w:t>
      </w:r>
      <w:hyperlink r:id="rId16" w:history="1">
        <w:r w:rsidRPr="001B298B">
          <w:rPr>
            <w:rStyle w:val="Hyperlink"/>
            <w:rFonts w:asciiTheme="minorHAnsi" w:hAnsiTheme="minorHAnsi" w:cstheme="minorHAnsi"/>
            <w:color w:val="4472C4" w:themeColor="accent1"/>
            <w:sz w:val="24"/>
            <w:szCs w:val="24"/>
          </w:rPr>
          <w:t>mental health and behaviour in schools</w:t>
        </w:r>
      </w:hyperlink>
      <w:r w:rsidRPr="001B298B">
        <w:rPr>
          <w:rStyle w:val="FootnoteReference"/>
          <w:rFonts w:cstheme="minorHAnsi"/>
          <w:b/>
          <w:bCs/>
          <w:color w:val="4472C4" w:themeColor="accent1"/>
          <w:sz w:val="24"/>
          <w:szCs w:val="24"/>
        </w:rPr>
        <w:footnoteReference w:id="11"/>
      </w:r>
      <w:r w:rsidRPr="001B298B">
        <w:rPr>
          <w:rFonts w:cstheme="minorHAnsi"/>
          <w:color w:val="4472C4" w:themeColor="accent1"/>
          <w:sz w:val="24"/>
          <w:szCs w:val="24"/>
        </w:rPr>
        <w:t xml:space="preserve"> </w:t>
      </w:r>
      <w:r w:rsidRPr="001B298B">
        <w:rPr>
          <w:rFonts w:cstheme="minorHAnsi"/>
          <w:sz w:val="24"/>
          <w:szCs w:val="24"/>
        </w:rPr>
        <w:t>for more information.</w:t>
      </w:r>
    </w:p>
    <w:p w14:paraId="4479D43F" w14:textId="77777777" w:rsidR="00852970" w:rsidRPr="001B298B" w:rsidRDefault="00852970" w:rsidP="00852970">
      <w:pPr>
        <w:spacing w:after="0" w:line="240" w:lineRule="auto"/>
        <w:jc w:val="both"/>
        <w:rPr>
          <w:rFonts w:cstheme="minorHAnsi"/>
          <w:color w:val="FF0000"/>
          <w:sz w:val="24"/>
          <w:szCs w:val="24"/>
        </w:rPr>
      </w:pPr>
    </w:p>
    <w:p w14:paraId="10D05459" w14:textId="77777777" w:rsidR="00852970" w:rsidRPr="001B298B" w:rsidRDefault="00852970" w:rsidP="00852970">
      <w:pPr>
        <w:spacing w:after="0" w:line="240" w:lineRule="auto"/>
        <w:jc w:val="both"/>
        <w:rPr>
          <w:rFonts w:cstheme="minorHAnsi"/>
          <w:b/>
          <w:bCs/>
          <w:sz w:val="24"/>
          <w:szCs w:val="24"/>
          <w:u w:val="single"/>
        </w:rPr>
      </w:pPr>
      <w:r w:rsidRPr="001B298B">
        <w:rPr>
          <w:rFonts w:cstheme="minorHAnsi"/>
          <w:b/>
          <w:bCs/>
          <w:sz w:val="24"/>
          <w:szCs w:val="24"/>
          <w:u w:val="single"/>
        </w:rPr>
        <w:t xml:space="preserve">8.5 Child on child abuse </w:t>
      </w:r>
    </w:p>
    <w:p w14:paraId="00E8B4B8" w14:textId="59AD8AC6" w:rsidR="00852970" w:rsidRPr="001B298B" w:rsidRDefault="00852970" w:rsidP="00852970">
      <w:pPr>
        <w:spacing w:after="0" w:line="240" w:lineRule="auto"/>
        <w:jc w:val="both"/>
        <w:rPr>
          <w:rFonts w:cstheme="minorHAnsi"/>
          <w:bCs/>
          <w:sz w:val="24"/>
          <w:szCs w:val="24"/>
        </w:rPr>
      </w:pPr>
      <w:r w:rsidRPr="001B298B">
        <w:rPr>
          <w:rFonts w:cstheme="minorHAnsi"/>
          <w:bCs/>
          <w:sz w:val="24"/>
          <w:szCs w:val="24"/>
        </w:rPr>
        <w:t xml:space="preserve">The school takes all reports and concerns about child on child abuse, including child on child sexual violence and harassment, very seriously. This includes any reports or concerns that have occurred outside of the school or college premises, or online. </w:t>
      </w:r>
    </w:p>
    <w:p w14:paraId="7A699470" w14:textId="77777777" w:rsidR="00852970" w:rsidRPr="001B298B" w:rsidRDefault="00852970" w:rsidP="00852970">
      <w:pPr>
        <w:spacing w:after="0" w:line="240" w:lineRule="auto"/>
        <w:jc w:val="both"/>
        <w:rPr>
          <w:rFonts w:cstheme="minorHAnsi"/>
          <w:bCs/>
          <w:sz w:val="24"/>
          <w:szCs w:val="24"/>
        </w:rPr>
      </w:pPr>
    </w:p>
    <w:p w14:paraId="3F70833A" w14:textId="77777777" w:rsidR="00852970" w:rsidRPr="001B298B" w:rsidRDefault="00852970" w:rsidP="00852970">
      <w:pPr>
        <w:spacing w:after="0" w:line="240" w:lineRule="auto"/>
        <w:jc w:val="both"/>
        <w:rPr>
          <w:rFonts w:cstheme="minorHAnsi"/>
          <w:bCs/>
          <w:sz w:val="24"/>
          <w:szCs w:val="24"/>
        </w:rPr>
      </w:pPr>
      <w:r w:rsidRPr="001B298B">
        <w:rPr>
          <w:rFonts w:cstheme="minorHAnsi"/>
          <w:bCs/>
          <w:sz w:val="24"/>
          <w:szCs w:val="24"/>
        </w:rPr>
        <w:t xml:space="preserve">In order to ensure that our policy on child on child abuse is well-promoted, easily understood and accessible, we have included information about our approach to minimising and responding to child on child abuse as an appendix. Full details of how the school prevents, responds to and supports victims of child on child abuse can be found at Appendix A. </w:t>
      </w:r>
    </w:p>
    <w:p w14:paraId="7E45650E" w14:textId="77777777" w:rsidR="00852970" w:rsidRPr="001B298B" w:rsidRDefault="00852970" w:rsidP="00852970">
      <w:pPr>
        <w:spacing w:after="0" w:line="240" w:lineRule="auto"/>
        <w:jc w:val="both"/>
        <w:rPr>
          <w:rFonts w:cstheme="minorHAnsi"/>
          <w:bCs/>
          <w:sz w:val="24"/>
          <w:szCs w:val="24"/>
        </w:rPr>
      </w:pPr>
    </w:p>
    <w:p w14:paraId="4742C977" w14:textId="77777777" w:rsidR="00852970" w:rsidRPr="001B298B" w:rsidRDefault="00852970" w:rsidP="00852970">
      <w:pPr>
        <w:spacing w:after="0" w:line="240" w:lineRule="auto"/>
        <w:jc w:val="both"/>
        <w:rPr>
          <w:rFonts w:cstheme="minorHAnsi"/>
          <w:b/>
          <w:sz w:val="24"/>
          <w:szCs w:val="24"/>
          <w:u w:val="single"/>
        </w:rPr>
      </w:pPr>
      <w:r w:rsidRPr="001B298B">
        <w:rPr>
          <w:rFonts w:cstheme="minorHAnsi"/>
          <w:b/>
          <w:sz w:val="24"/>
          <w:szCs w:val="24"/>
          <w:u w:val="single"/>
        </w:rPr>
        <w:t>8.6 Online safety, including filtering and monitoring</w:t>
      </w:r>
    </w:p>
    <w:p w14:paraId="6837ABFA" w14:textId="77777777" w:rsidR="00852970" w:rsidRPr="001B298B" w:rsidRDefault="00852970" w:rsidP="00852970">
      <w:pPr>
        <w:spacing w:after="0" w:line="240" w:lineRule="auto"/>
        <w:jc w:val="both"/>
        <w:rPr>
          <w:rFonts w:cstheme="minorHAnsi"/>
          <w:sz w:val="24"/>
          <w:szCs w:val="24"/>
        </w:rPr>
      </w:pPr>
      <w:r w:rsidRPr="001B298B">
        <w:rPr>
          <w:rFonts w:cstheme="minorHAnsi"/>
          <w:sz w:val="24"/>
          <w:szCs w:val="24"/>
        </w:rPr>
        <w:t xml:space="preserve">Our </w:t>
      </w:r>
      <w:r w:rsidRPr="001B298B">
        <w:rPr>
          <w:rFonts w:cstheme="minorHAnsi"/>
          <w:bCs/>
          <w:iCs/>
          <w:sz w:val="24"/>
          <w:szCs w:val="24"/>
        </w:rPr>
        <w:t>Online Safety Policy</w:t>
      </w:r>
      <w:r w:rsidRPr="001B298B">
        <w:rPr>
          <w:rFonts w:cstheme="minorHAnsi"/>
          <w:iCs/>
          <w:sz w:val="24"/>
          <w:szCs w:val="24"/>
        </w:rPr>
        <w:t xml:space="preserve"> is</w:t>
      </w:r>
      <w:r w:rsidRPr="001B298B">
        <w:rPr>
          <w:rFonts w:cstheme="minorHAnsi"/>
          <w:sz w:val="24"/>
          <w:szCs w:val="24"/>
        </w:rPr>
        <w:t xml:space="preserve"> set out in a separate document and more information can be found in Appendix E of this policy.  We ensure that we have effective mechanisms to identify, intervene in, and escalate any incident where appropriate. Online safety is included in our curriculum at all levels and information is also provided to parents/carers.</w:t>
      </w:r>
    </w:p>
    <w:p w14:paraId="3ACD762E" w14:textId="77777777" w:rsidR="00852970" w:rsidRPr="001B298B" w:rsidRDefault="00852970" w:rsidP="00852970">
      <w:pPr>
        <w:spacing w:after="0" w:line="240" w:lineRule="auto"/>
        <w:jc w:val="both"/>
        <w:rPr>
          <w:rFonts w:cstheme="minorHAnsi"/>
          <w:sz w:val="24"/>
          <w:szCs w:val="24"/>
        </w:rPr>
      </w:pPr>
    </w:p>
    <w:p w14:paraId="773B8CD0" w14:textId="77777777" w:rsidR="00852970" w:rsidRPr="001B298B" w:rsidRDefault="00852970" w:rsidP="00852970">
      <w:pPr>
        <w:spacing w:after="120" w:line="240" w:lineRule="auto"/>
        <w:jc w:val="both"/>
        <w:rPr>
          <w:rFonts w:cstheme="minorHAnsi"/>
          <w:sz w:val="24"/>
          <w:szCs w:val="24"/>
        </w:rPr>
      </w:pPr>
      <w:r w:rsidRPr="001B298B">
        <w:rPr>
          <w:rFonts w:cstheme="minorHAnsi"/>
          <w:sz w:val="24"/>
          <w:szCs w:val="24"/>
        </w:rPr>
        <w:t>All staff are made aware of the school policy on online safety, which sets our expectations relating to:</w:t>
      </w:r>
    </w:p>
    <w:p w14:paraId="4295FA0E"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creating a safer online environment – including training requirements, filters and monitoring;</w:t>
      </w:r>
    </w:p>
    <w:p w14:paraId="0EA6B38C"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what staff should be alert to, what to report and how staff should report any concerns – including those related to the efficacy of filtering and monitoring systems;</w:t>
      </w:r>
    </w:p>
    <w:p w14:paraId="2C42A7C6"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lastRenderedPageBreak/>
        <w:t>giving everyone the skills, knowledge and understanding to help children and young people stay safe on-line;</w:t>
      </w:r>
    </w:p>
    <w:p w14:paraId="142B2D53"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inspiring safe and responsible use and behaviour;</w:t>
      </w:r>
    </w:p>
    <w:p w14:paraId="57768D30"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safe use of mobile phones both within school and on school trips/outings;</w:t>
      </w:r>
    </w:p>
    <w:p w14:paraId="7A134193"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safe use of camera equipment, including camera phones; and</w:t>
      </w:r>
    </w:p>
    <w:p w14:paraId="4FC7AE1F" w14:textId="77777777" w:rsidR="00852970" w:rsidRPr="001B298B" w:rsidRDefault="00852970" w:rsidP="00A350EE">
      <w:pPr>
        <w:numPr>
          <w:ilvl w:val="0"/>
          <w:numId w:val="24"/>
        </w:numPr>
        <w:spacing w:after="0" w:line="240" w:lineRule="auto"/>
        <w:ind w:left="643"/>
        <w:jc w:val="both"/>
        <w:rPr>
          <w:rFonts w:cstheme="minorHAnsi"/>
          <w:sz w:val="24"/>
          <w:szCs w:val="24"/>
        </w:rPr>
      </w:pPr>
      <w:r w:rsidRPr="001B298B">
        <w:rPr>
          <w:rFonts w:cstheme="minorHAnsi"/>
          <w:sz w:val="24"/>
          <w:szCs w:val="24"/>
        </w:rPr>
        <w:t>what steps to take if you have concerns and where to go for further help.</w:t>
      </w:r>
    </w:p>
    <w:p w14:paraId="3A6FAFB5" w14:textId="77777777" w:rsidR="00852970" w:rsidRPr="001B298B" w:rsidRDefault="00852970" w:rsidP="00852970">
      <w:pPr>
        <w:pStyle w:val="NoSpacing"/>
        <w:jc w:val="both"/>
        <w:rPr>
          <w:rFonts w:cstheme="minorHAnsi"/>
          <w:sz w:val="24"/>
          <w:szCs w:val="24"/>
        </w:rPr>
      </w:pPr>
    </w:p>
    <w:p w14:paraId="69B4816D" w14:textId="7B2CCE77" w:rsidR="00852970" w:rsidRPr="001B298B" w:rsidRDefault="00852970" w:rsidP="00852970">
      <w:pPr>
        <w:pStyle w:val="NoSpacing"/>
        <w:jc w:val="both"/>
        <w:rPr>
          <w:rFonts w:cstheme="minorHAnsi"/>
          <w:sz w:val="24"/>
          <w:szCs w:val="24"/>
        </w:rPr>
      </w:pPr>
      <w:r w:rsidRPr="001B298B">
        <w:rPr>
          <w:rFonts w:cstheme="minorHAnsi"/>
          <w:sz w:val="24"/>
          <w:szCs w:val="24"/>
        </w:rPr>
        <w:t xml:space="preserve">Staff must read the </w:t>
      </w:r>
      <w:r w:rsidR="00920225">
        <w:rPr>
          <w:rFonts w:cstheme="minorHAnsi"/>
          <w:sz w:val="24"/>
          <w:szCs w:val="24"/>
        </w:rPr>
        <w:t xml:space="preserve">Acceptable User and </w:t>
      </w:r>
      <w:r w:rsidRPr="001B298B">
        <w:rPr>
          <w:rFonts w:cstheme="minorHAnsi"/>
          <w:iCs/>
          <w:sz w:val="24"/>
          <w:szCs w:val="24"/>
        </w:rPr>
        <w:t>Online Safety Policy</w:t>
      </w:r>
      <w:r w:rsidRPr="001B298B">
        <w:rPr>
          <w:rFonts w:cstheme="minorHAnsi"/>
          <w:sz w:val="24"/>
          <w:szCs w:val="24"/>
        </w:rPr>
        <w:t xml:space="preserve"> in conjunction with our </w:t>
      </w:r>
      <w:r w:rsidR="00941752">
        <w:rPr>
          <w:rFonts w:cstheme="minorHAnsi"/>
          <w:sz w:val="24"/>
          <w:szCs w:val="24"/>
        </w:rPr>
        <w:t xml:space="preserve">Staff </w:t>
      </w:r>
      <w:r w:rsidRPr="001B298B">
        <w:rPr>
          <w:rFonts w:cstheme="minorHAnsi"/>
          <w:sz w:val="24"/>
          <w:szCs w:val="24"/>
        </w:rPr>
        <w:t xml:space="preserve">Code of Conduct in relation to personal online behaviour. </w:t>
      </w:r>
    </w:p>
    <w:p w14:paraId="4CD62829" w14:textId="77777777" w:rsidR="00852970" w:rsidRPr="001B298B" w:rsidRDefault="00852970" w:rsidP="00852970">
      <w:pPr>
        <w:pStyle w:val="NoSpacing"/>
        <w:jc w:val="both"/>
        <w:rPr>
          <w:rFonts w:cstheme="minorHAnsi"/>
          <w:sz w:val="24"/>
          <w:szCs w:val="24"/>
        </w:rPr>
      </w:pPr>
    </w:p>
    <w:p w14:paraId="4ECF8682" w14:textId="77777777" w:rsidR="00852970" w:rsidRPr="001B298B" w:rsidRDefault="00852970" w:rsidP="00852970">
      <w:pPr>
        <w:pStyle w:val="NoSpacing"/>
        <w:jc w:val="both"/>
        <w:rPr>
          <w:rFonts w:cstheme="minorHAnsi"/>
          <w:sz w:val="24"/>
          <w:szCs w:val="24"/>
        </w:rPr>
      </w:pPr>
      <w:r w:rsidRPr="001B298B">
        <w:rPr>
          <w:rFonts w:cstheme="minorHAnsi"/>
          <w:sz w:val="24"/>
          <w:szCs w:val="24"/>
        </w:rPr>
        <w:t xml:space="preserve">Any concerns related to children’s safety online (either safeguarding or technical) should be reported to the DSL immediately. </w:t>
      </w:r>
    </w:p>
    <w:p w14:paraId="0A680C5C" w14:textId="77777777" w:rsidR="00852970" w:rsidRPr="001B298B" w:rsidRDefault="00852970" w:rsidP="00852970">
      <w:pPr>
        <w:pStyle w:val="NoSpacing"/>
        <w:jc w:val="both"/>
        <w:rPr>
          <w:rFonts w:cstheme="minorHAnsi"/>
          <w:sz w:val="24"/>
          <w:szCs w:val="24"/>
        </w:rPr>
      </w:pPr>
    </w:p>
    <w:p w14:paraId="54AEE4CF" w14:textId="77777777" w:rsidR="00852970" w:rsidRPr="001B298B" w:rsidRDefault="00852970" w:rsidP="00852970">
      <w:pPr>
        <w:pStyle w:val="NoSpacing"/>
        <w:jc w:val="both"/>
        <w:rPr>
          <w:rFonts w:cstheme="minorHAnsi"/>
          <w:b/>
          <w:bCs/>
          <w:sz w:val="24"/>
          <w:szCs w:val="24"/>
        </w:rPr>
      </w:pPr>
      <w:r w:rsidRPr="001B298B">
        <w:rPr>
          <w:rFonts w:cstheme="minorHAnsi"/>
          <w:b/>
          <w:bCs/>
          <w:sz w:val="24"/>
          <w:szCs w:val="24"/>
        </w:rPr>
        <w:t xml:space="preserve">Pupil mobile phones </w:t>
      </w:r>
    </w:p>
    <w:p w14:paraId="38946C13" w14:textId="2EA52D48" w:rsidR="00852970" w:rsidRPr="001B298B" w:rsidRDefault="00B5679A" w:rsidP="00852970">
      <w:pPr>
        <w:pStyle w:val="NoSpacing"/>
        <w:jc w:val="both"/>
        <w:rPr>
          <w:rFonts w:cstheme="minorHAnsi"/>
          <w:bCs/>
          <w:iCs/>
          <w:sz w:val="24"/>
          <w:szCs w:val="24"/>
        </w:rPr>
      </w:pPr>
      <w:r w:rsidRPr="001B298B">
        <w:rPr>
          <w:rFonts w:cstheme="minorHAnsi"/>
          <w:bCs/>
          <w:iCs/>
          <w:sz w:val="24"/>
          <w:szCs w:val="24"/>
        </w:rPr>
        <w:t>If a child brings a mobile phone to school it should be given in at the office at the start of the day and returned to them at home time.</w:t>
      </w:r>
    </w:p>
    <w:p w14:paraId="64871E60" w14:textId="77777777" w:rsidR="00B5679A" w:rsidRPr="001B298B" w:rsidRDefault="00B5679A" w:rsidP="00852970">
      <w:pPr>
        <w:pStyle w:val="NoSpacing"/>
        <w:jc w:val="both"/>
        <w:rPr>
          <w:rFonts w:cstheme="minorHAnsi"/>
          <w:bCs/>
          <w:iCs/>
          <w:color w:val="FF0000"/>
          <w:sz w:val="24"/>
          <w:szCs w:val="24"/>
        </w:rPr>
      </w:pPr>
    </w:p>
    <w:p w14:paraId="3102F855" w14:textId="77777777" w:rsidR="00852970" w:rsidRPr="001B298B" w:rsidRDefault="00852970" w:rsidP="00852970">
      <w:pPr>
        <w:pStyle w:val="NoSpacing"/>
        <w:jc w:val="both"/>
        <w:rPr>
          <w:rFonts w:cstheme="minorHAnsi"/>
          <w:b/>
          <w:bCs/>
          <w:sz w:val="24"/>
          <w:szCs w:val="24"/>
          <w:u w:val="single"/>
        </w:rPr>
      </w:pPr>
      <w:r w:rsidRPr="001B298B">
        <w:rPr>
          <w:rFonts w:cstheme="minorHAnsi"/>
          <w:b/>
          <w:bCs/>
          <w:sz w:val="24"/>
          <w:szCs w:val="24"/>
          <w:u w:val="single"/>
        </w:rPr>
        <w:t xml:space="preserve">8.7 Children who identify as </w:t>
      </w:r>
      <w:commentRangeStart w:id="16"/>
      <w:r w:rsidRPr="001B298B">
        <w:rPr>
          <w:rFonts w:cstheme="minorHAnsi"/>
          <w:b/>
          <w:bCs/>
          <w:sz w:val="24"/>
          <w:szCs w:val="24"/>
          <w:u w:val="single"/>
        </w:rPr>
        <w:t>LGBT</w:t>
      </w:r>
      <w:commentRangeEnd w:id="16"/>
      <w:r w:rsidRPr="001B298B">
        <w:rPr>
          <w:rStyle w:val="CommentReference"/>
          <w:rFonts w:cstheme="minorHAnsi"/>
          <w:sz w:val="24"/>
          <w:szCs w:val="24"/>
          <w:u w:val="single"/>
        </w:rPr>
        <w:commentReference w:id="16"/>
      </w:r>
    </w:p>
    <w:p w14:paraId="59FDB024" w14:textId="77777777" w:rsidR="00852970" w:rsidRPr="001B298B" w:rsidRDefault="00852970" w:rsidP="00852970">
      <w:pPr>
        <w:pStyle w:val="NoSpacing"/>
        <w:jc w:val="both"/>
        <w:rPr>
          <w:rFonts w:cstheme="minorHAnsi"/>
          <w:sz w:val="24"/>
          <w:szCs w:val="24"/>
        </w:rPr>
      </w:pPr>
      <w:r w:rsidRPr="001B298B">
        <w:rPr>
          <w:rFonts w:cstheme="minorHAnsi"/>
          <w:sz w:val="24"/>
          <w:szCs w:val="24"/>
        </w:rPr>
        <w:t xml:space="preserve">We recognise the fact that a child or a young person may be LGBT is not in itself an inherent risk factor for harm. However, we understand that children who are LGBT can be targeted by other children. In some cases, a child who is perceived by other children to be LGBT (whether they are or not) can be just as vulnerable as children who identify as LGBT. </w:t>
      </w:r>
    </w:p>
    <w:p w14:paraId="745B380E" w14:textId="77777777" w:rsidR="00852970" w:rsidRPr="001B298B" w:rsidRDefault="00852970" w:rsidP="00852970">
      <w:pPr>
        <w:pStyle w:val="NoSpacing"/>
        <w:jc w:val="both"/>
        <w:rPr>
          <w:rFonts w:cstheme="minorHAnsi"/>
          <w:sz w:val="24"/>
          <w:szCs w:val="24"/>
        </w:rPr>
      </w:pPr>
    </w:p>
    <w:p w14:paraId="6A826F43" w14:textId="77777777" w:rsidR="00852970" w:rsidRPr="001B298B" w:rsidRDefault="00852970" w:rsidP="00852970">
      <w:pPr>
        <w:pStyle w:val="NoSpacing"/>
        <w:jc w:val="both"/>
        <w:rPr>
          <w:rFonts w:cstheme="minorHAnsi"/>
          <w:sz w:val="24"/>
          <w:szCs w:val="24"/>
        </w:rPr>
      </w:pPr>
      <w:r w:rsidRPr="001B298B">
        <w:rPr>
          <w:rFonts w:cstheme="minorHAnsi"/>
          <w:sz w:val="24"/>
          <w:szCs w:val="24"/>
        </w:rPr>
        <w:t>We will:</w:t>
      </w:r>
    </w:p>
    <w:p w14:paraId="28F3590C" w14:textId="77777777" w:rsidR="00852970" w:rsidRPr="001B298B" w:rsidRDefault="00852970" w:rsidP="00852970">
      <w:pPr>
        <w:pStyle w:val="NoSpacing"/>
        <w:jc w:val="both"/>
        <w:rPr>
          <w:rFonts w:cstheme="minorHAnsi"/>
          <w:sz w:val="24"/>
          <w:szCs w:val="24"/>
        </w:rPr>
      </w:pPr>
    </w:p>
    <w:p w14:paraId="1AABF6EE" w14:textId="77777777" w:rsidR="00852970" w:rsidRPr="001B298B" w:rsidRDefault="00852970" w:rsidP="006140A4">
      <w:pPr>
        <w:pStyle w:val="NoSpacing"/>
        <w:numPr>
          <w:ilvl w:val="0"/>
          <w:numId w:val="39"/>
        </w:numPr>
        <w:jc w:val="both"/>
        <w:rPr>
          <w:rFonts w:cstheme="minorHAnsi"/>
          <w:b/>
          <w:bCs/>
          <w:sz w:val="24"/>
          <w:szCs w:val="24"/>
        </w:rPr>
      </w:pPr>
      <w:r w:rsidRPr="001B298B">
        <w:rPr>
          <w:rFonts w:cstheme="minorHAnsi"/>
          <w:sz w:val="24"/>
          <w:szCs w:val="24"/>
        </w:rPr>
        <w:t>Provide a safe space for pupils who are LGBT to speak out and share their concerns; and</w:t>
      </w:r>
    </w:p>
    <w:p w14:paraId="461A7D7D" w14:textId="2B3CEC37" w:rsidR="00136B89" w:rsidRPr="00136B89" w:rsidRDefault="00852970" w:rsidP="00136B89">
      <w:pPr>
        <w:pStyle w:val="4Bulletedcopyblue"/>
        <w:numPr>
          <w:ilvl w:val="0"/>
          <w:numId w:val="14"/>
        </w:numPr>
        <w:rPr>
          <w:rFonts w:asciiTheme="minorHAnsi" w:hAnsiTheme="minorHAnsi" w:cstheme="minorHAnsi"/>
          <w:sz w:val="24"/>
          <w:szCs w:val="24"/>
        </w:rPr>
      </w:pPr>
      <w:r w:rsidRPr="001B298B">
        <w:rPr>
          <w:rFonts w:asciiTheme="minorHAnsi" w:hAnsiTheme="minorHAnsi" w:cstheme="minorHAnsi"/>
          <w:sz w:val="24"/>
          <w:szCs w:val="24"/>
        </w:rPr>
        <w:t>Train staff so that they understand that children who are (or who are perceived to be) lesbian, gay, bi or trans (LGBT) can be targeted by other children</w:t>
      </w:r>
    </w:p>
    <w:p w14:paraId="74469296" w14:textId="77777777" w:rsidR="00136B89" w:rsidRPr="00136B89" w:rsidRDefault="00852970" w:rsidP="00136B89">
      <w:pPr>
        <w:pStyle w:val="NoSpacing"/>
        <w:rPr>
          <w:b/>
          <w:sz w:val="24"/>
          <w:szCs w:val="24"/>
          <w:u w:val="single"/>
        </w:rPr>
      </w:pPr>
      <w:r w:rsidRPr="00136B89">
        <w:rPr>
          <w:b/>
          <w:sz w:val="24"/>
          <w:szCs w:val="24"/>
          <w:u w:val="single"/>
        </w:rPr>
        <w:t>8.8 Elective home education</w:t>
      </w:r>
    </w:p>
    <w:p w14:paraId="6BF211B3" w14:textId="5DA3E9A0" w:rsidR="00852970" w:rsidRPr="00136B89" w:rsidRDefault="00852970" w:rsidP="00136B89">
      <w:pPr>
        <w:pStyle w:val="NoSpacing"/>
        <w:jc w:val="both"/>
        <w:rPr>
          <w:sz w:val="24"/>
          <w:szCs w:val="24"/>
        </w:rPr>
      </w:pPr>
      <w:r w:rsidRPr="00136B89">
        <w:rPr>
          <w:sz w:val="24"/>
          <w:szCs w:val="24"/>
        </w:rPr>
        <w:t>We understand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1B899FD2" w14:textId="508AD693" w:rsidR="00136B89" w:rsidRDefault="00852970" w:rsidP="00136B89">
      <w:pPr>
        <w:pStyle w:val="NoSpacing"/>
        <w:jc w:val="both"/>
        <w:rPr>
          <w:sz w:val="24"/>
          <w:szCs w:val="24"/>
        </w:rPr>
      </w:pPr>
      <w:r w:rsidRPr="00136B89">
        <w:rPr>
          <w:sz w:val="24"/>
          <w:szCs w:val="24"/>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7956A5FB" w14:textId="77777777" w:rsidR="00136B89" w:rsidRPr="00136B89" w:rsidRDefault="00136B89" w:rsidP="00136B89">
      <w:pPr>
        <w:pStyle w:val="NoSpacing"/>
        <w:jc w:val="both"/>
        <w:rPr>
          <w:sz w:val="24"/>
          <w:szCs w:val="24"/>
        </w:rPr>
      </w:pPr>
    </w:p>
    <w:tbl>
      <w:tblPr>
        <w:tblW w:w="5000" w:type="pct"/>
        <w:shd w:val="clear" w:color="auto" w:fill="002060"/>
        <w:tblLook w:val="01E0" w:firstRow="1" w:lastRow="1" w:firstColumn="1" w:lastColumn="1" w:noHBand="0" w:noVBand="0"/>
      </w:tblPr>
      <w:tblGrid>
        <w:gridCol w:w="9026"/>
      </w:tblGrid>
      <w:tr w:rsidR="00A350EE" w:rsidRPr="00136B89" w14:paraId="0D3ECF18" w14:textId="77777777" w:rsidTr="00287FB4">
        <w:tc>
          <w:tcPr>
            <w:tcW w:w="5000" w:type="pct"/>
            <w:shd w:val="clear" w:color="auto" w:fill="002060"/>
          </w:tcPr>
          <w:p w14:paraId="01008D71" w14:textId="77777777" w:rsidR="00A350EE" w:rsidRPr="00136B89" w:rsidRDefault="00A350EE" w:rsidP="00287FB4">
            <w:pPr>
              <w:pStyle w:val="Heading1"/>
              <w:spacing w:before="120" w:after="120"/>
              <w:rPr>
                <w:rFonts w:asciiTheme="minorHAnsi" w:eastAsia="Times New Roman" w:hAnsiTheme="minorHAnsi" w:cstheme="minorHAnsi"/>
                <w:b w:val="0"/>
                <w:bCs/>
                <w:sz w:val="24"/>
                <w:szCs w:val="24"/>
              </w:rPr>
            </w:pPr>
            <w:r w:rsidRPr="00136B89">
              <w:rPr>
                <w:rFonts w:asciiTheme="minorHAnsi" w:eastAsia="Times New Roman" w:hAnsiTheme="minorHAnsi" w:cstheme="minorHAnsi"/>
                <w:sz w:val="24"/>
                <w:szCs w:val="24"/>
              </w:rPr>
              <w:br w:type="page"/>
            </w:r>
            <w:bookmarkStart w:id="17" w:name="_Toc144124667"/>
            <w:r w:rsidRPr="00136B89">
              <w:rPr>
                <w:rFonts w:asciiTheme="minorHAnsi" w:eastAsia="Times New Roman" w:hAnsiTheme="minorHAnsi" w:cstheme="minorHAnsi"/>
                <w:b w:val="0"/>
                <w:bCs/>
                <w:sz w:val="24"/>
                <w:szCs w:val="24"/>
              </w:rPr>
              <w:t xml:space="preserve">9. </w:t>
            </w:r>
            <w:r w:rsidRPr="00136B89">
              <w:rPr>
                <w:rFonts w:asciiTheme="minorHAnsi" w:hAnsiTheme="minorHAnsi" w:cstheme="minorHAnsi"/>
                <w:b w:val="0"/>
                <w:bCs/>
                <w:sz w:val="24"/>
                <w:szCs w:val="24"/>
              </w:rPr>
              <w:t>Pupils with special educational needs and disabilities (SEND)</w:t>
            </w:r>
            <w:bookmarkEnd w:id="17"/>
          </w:p>
        </w:tc>
      </w:tr>
    </w:tbl>
    <w:p w14:paraId="3D9B712F"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eastAsia="en-GB"/>
        </w:rPr>
      </w:pPr>
    </w:p>
    <w:p w14:paraId="0F51F686" w14:textId="77777777" w:rsidR="00A350EE" w:rsidRPr="001B298B" w:rsidRDefault="00A350EE" w:rsidP="00A350EE">
      <w:pPr>
        <w:autoSpaceDE w:val="0"/>
        <w:autoSpaceDN w:val="0"/>
        <w:adjustRightInd w:val="0"/>
        <w:spacing w:after="12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We recognise that pupils with special educational needs (SEN) and disabilities can face additional safeguarding challenges. Additional barriers can exist when recognising abuse and neglect in this group, including;</w:t>
      </w:r>
    </w:p>
    <w:p w14:paraId="566B37C3" w14:textId="77777777" w:rsidR="00A350EE" w:rsidRPr="001B298B" w:rsidRDefault="00A350EE" w:rsidP="00A350EE">
      <w:pPr>
        <w:pStyle w:val="ListParagraph"/>
        <w:numPr>
          <w:ilvl w:val="0"/>
          <w:numId w:val="21"/>
        </w:numPr>
        <w:jc w:val="both"/>
        <w:rPr>
          <w:rFonts w:asciiTheme="minorHAnsi" w:hAnsiTheme="minorHAnsi" w:cstheme="minorHAnsi"/>
          <w:bCs/>
          <w:color w:val="000000"/>
        </w:rPr>
      </w:pPr>
      <w:r w:rsidRPr="001B298B">
        <w:rPr>
          <w:rFonts w:asciiTheme="minorHAnsi" w:hAnsiTheme="minorHAnsi" w:cstheme="minorHAnsi"/>
          <w:bCs/>
          <w:color w:val="000000"/>
          <w:lang w:val="en-US"/>
        </w:rPr>
        <w:lastRenderedPageBreak/>
        <w:t>assumptions that indicators of possible abuse such as behaviour, mood and injury relate to the child’s disability without further exploration;</w:t>
      </w:r>
    </w:p>
    <w:p w14:paraId="6A471FCF" w14:textId="77777777" w:rsidR="00A350EE" w:rsidRPr="001B298B" w:rsidRDefault="00A350EE" w:rsidP="00A350EE">
      <w:pPr>
        <w:pStyle w:val="ListParagraph"/>
        <w:numPr>
          <w:ilvl w:val="0"/>
          <w:numId w:val="21"/>
        </w:numPr>
        <w:jc w:val="both"/>
        <w:rPr>
          <w:rFonts w:asciiTheme="minorHAnsi" w:hAnsiTheme="minorHAnsi" w:cstheme="minorHAnsi"/>
          <w:bCs/>
          <w:color w:val="000000"/>
        </w:rPr>
      </w:pPr>
      <w:r w:rsidRPr="001B298B">
        <w:rPr>
          <w:rFonts w:asciiTheme="minorHAnsi" w:hAnsiTheme="minorHAnsi" w:cstheme="minorHAnsi"/>
          <w:bCs/>
          <w:color w:val="000000"/>
          <w:lang w:val="en-US"/>
        </w:rPr>
        <w:t>pupils being more prone to peer group isolation than other pupils;</w:t>
      </w:r>
    </w:p>
    <w:p w14:paraId="459C3E96" w14:textId="77777777" w:rsidR="00A350EE" w:rsidRPr="001B298B" w:rsidRDefault="00A350EE" w:rsidP="00A350EE">
      <w:pPr>
        <w:pStyle w:val="ListParagraph"/>
        <w:numPr>
          <w:ilvl w:val="0"/>
          <w:numId w:val="21"/>
        </w:numPr>
        <w:jc w:val="both"/>
        <w:rPr>
          <w:rFonts w:asciiTheme="minorHAnsi" w:hAnsiTheme="minorHAnsi" w:cstheme="minorHAnsi"/>
          <w:bCs/>
          <w:color w:val="000000"/>
        </w:rPr>
      </w:pPr>
      <w:r w:rsidRPr="001B298B">
        <w:rPr>
          <w:rFonts w:asciiTheme="minorHAnsi" w:hAnsiTheme="minorHAnsi" w:cstheme="minorHAnsi"/>
          <w:bCs/>
          <w:color w:val="000000"/>
          <w:lang w:val="en-US"/>
        </w:rPr>
        <w:t>the potential for pupils with SEN and disabilities being disproportionally impacted by behaviours such as bullying, without outwardly showing any signs; and/or</w:t>
      </w:r>
    </w:p>
    <w:p w14:paraId="1619DA09" w14:textId="77777777" w:rsidR="00A350EE" w:rsidRPr="001B298B" w:rsidRDefault="00A350EE" w:rsidP="00A350EE">
      <w:pPr>
        <w:pStyle w:val="ListParagraph"/>
        <w:numPr>
          <w:ilvl w:val="0"/>
          <w:numId w:val="21"/>
        </w:numPr>
        <w:jc w:val="both"/>
        <w:rPr>
          <w:rFonts w:asciiTheme="minorHAnsi" w:hAnsiTheme="minorHAnsi" w:cstheme="minorHAnsi"/>
          <w:bCs/>
          <w:color w:val="000000"/>
        </w:rPr>
      </w:pPr>
      <w:r w:rsidRPr="001B298B">
        <w:rPr>
          <w:rFonts w:asciiTheme="minorHAnsi" w:hAnsiTheme="minorHAnsi" w:cstheme="minorHAnsi"/>
          <w:bCs/>
          <w:color w:val="000000"/>
          <w:lang w:val="en-US"/>
        </w:rPr>
        <w:t>communication barriers and difficulties in overcoming these barriers.</w:t>
      </w:r>
    </w:p>
    <w:p w14:paraId="78CE4111"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p>
    <w:p w14:paraId="1BA3130D"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 xml:space="preserve">We offer extra pastoral support for pupils with SEN and disabilities. This includes: </w:t>
      </w:r>
    </w:p>
    <w:p w14:paraId="64E7437C" w14:textId="4DDDC868" w:rsidR="00A350EE" w:rsidRPr="001B298B" w:rsidRDefault="00A350EE" w:rsidP="006140A4">
      <w:pPr>
        <w:pStyle w:val="ListParagraph"/>
        <w:numPr>
          <w:ilvl w:val="0"/>
          <w:numId w:val="43"/>
        </w:numPr>
        <w:jc w:val="both"/>
        <w:rPr>
          <w:rFonts w:asciiTheme="minorHAnsi" w:hAnsiTheme="minorHAnsi" w:cstheme="minorHAnsi"/>
          <w:bCs/>
          <w:color w:val="000000"/>
        </w:rPr>
      </w:pPr>
      <w:r w:rsidRPr="001B298B">
        <w:rPr>
          <w:rFonts w:asciiTheme="minorHAnsi" w:hAnsiTheme="minorHAnsi" w:cstheme="minorHAnsi"/>
          <w:bCs/>
          <w:color w:val="000000"/>
        </w:rPr>
        <w:t>interventions</w:t>
      </w:r>
    </w:p>
    <w:p w14:paraId="505E0E67" w14:textId="56066A86" w:rsidR="00A350EE" w:rsidRPr="001B298B" w:rsidRDefault="00A350EE" w:rsidP="006140A4">
      <w:pPr>
        <w:pStyle w:val="ListParagraph"/>
        <w:numPr>
          <w:ilvl w:val="0"/>
          <w:numId w:val="43"/>
        </w:numPr>
        <w:jc w:val="both"/>
        <w:rPr>
          <w:rFonts w:asciiTheme="minorHAnsi" w:hAnsiTheme="minorHAnsi" w:cstheme="minorHAnsi"/>
          <w:bCs/>
          <w:color w:val="000000"/>
        </w:rPr>
      </w:pPr>
      <w:r w:rsidRPr="001B298B">
        <w:rPr>
          <w:rFonts w:asciiTheme="minorHAnsi" w:hAnsiTheme="minorHAnsi" w:cstheme="minorHAnsi"/>
          <w:bCs/>
          <w:color w:val="000000"/>
        </w:rPr>
        <w:t>a room where a child can relax and decompress if necessary</w:t>
      </w:r>
    </w:p>
    <w:p w14:paraId="4F318400" w14:textId="77777777" w:rsidR="00A350EE" w:rsidRPr="001B298B" w:rsidRDefault="00A350EE" w:rsidP="00A350EE">
      <w:pPr>
        <w:pStyle w:val="ListParagraph"/>
        <w:ind w:left="720"/>
        <w:jc w:val="both"/>
        <w:rPr>
          <w:rFonts w:asciiTheme="minorHAnsi" w:hAnsiTheme="minorHAnsi" w:cstheme="minorHAnsi"/>
          <w:bCs/>
          <w:color w:val="000000"/>
        </w:rPr>
      </w:pPr>
    </w:p>
    <w:p w14:paraId="1714DFF7" w14:textId="340EF7BB"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More information can be found </w:t>
      </w:r>
      <w:r w:rsidRPr="001B298B">
        <w:rPr>
          <w:rFonts w:cstheme="minorHAnsi"/>
        </w:rPr>
        <w:t>about support</w:t>
      </w:r>
      <w:r w:rsidRPr="001B298B">
        <w:rPr>
          <w:rFonts w:eastAsia="Times New Roman" w:cstheme="minorHAnsi"/>
          <w:bCs/>
          <w:color w:val="000000"/>
          <w:sz w:val="24"/>
          <w:szCs w:val="24"/>
          <w:lang w:eastAsia="en-GB"/>
        </w:rPr>
        <w:t xml:space="preserve"> for children with SEND here:</w:t>
      </w:r>
    </w:p>
    <w:p w14:paraId="16E0BA22" w14:textId="77777777" w:rsidR="00A350EE" w:rsidRPr="001B298B" w:rsidRDefault="00A350EE" w:rsidP="00A350EE">
      <w:pPr>
        <w:autoSpaceDE w:val="0"/>
        <w:autoSpaceDN w:val="0"/>
        <w:adjustRightInd w:val="0"/>
        <w:spacing w:after="0" w:line="240" w:lineRule="auto"/>
        <w:jc w:val="both"/>
        <w:rPr>
          <w:rFonts w:eastAsia="Times New Roman" w:cstheme="minorHAnsi"/>
          <w:bCs/>
          <w:color w:val="4472C4" w:themeColor="accent1"/>
          <w:sz w:val="24"/>
          <w:szCs w:val="24"/>
          <w:lang w:eastAsia="en-GB"/>
        </w:rPr>
      </w:pPr>
    </w:p>
    <w:p w14:paraId="4651750E" w14:textId="77777777" w:rsidR="00A350EE" w:rsidRPr="001B298B" w:rsidRDefault="00A350EE" w:rsidP="00A350EE">
      <w:pPr>
        <w:pStyle w:val="ListParagraph"/>
        <w:numPr>
          <w:ilvl w:val="0"/>
          <w:numId w:val="22"/>
        </w:numPr>
        <w:jc w:val="both"/>
        <w:rPr>
          <w:rFonts w:asciiTheme="minorHAnsi" w:hAnsiTheme="minorHAnsi" w:cstheme="minorHAnsi"/>
          <w:b/>
          <w:bCs/>
          <w:color w:val="4472C4" w:themeColor="accent1"/>
        </w:rPr>
      </w:pPr>
      <w:hyperlink r:id="rId20" w:history="1">
        <w:r w:rsidRPr="001B298B">
          <w:rPr>
            <w:rStyle w:val="Hyperlink"/>
            <w:rFonts w:asciiTheme="minorHAnsi" w:hAnsiTheme="minorHAnsi" w:cstheme="minorHAnsi"/>
            <w:color w:val="4472C4" w:themeColor="accent1"/>
          </w:rPr>
          <w:t>SEND Code of Practice</w:t>
        </w:r>
      </w:hyperlink>
      <w:r w:rsidRPr="001B298B">
        <w:rPr>
          <w:rStyle w:val="FootnoteReference"/>
          <w:rFonts w:asciiTheme="minorHAnsi" w:hAnsiTheme="minorHAnsi" w:cstheme="minorHAnsi"/>
          <w:b/>
          <w:bCs/>
          <w:color w:val="4472C4" w:themeColor="accent1"/>
        </w:rPr>
        <w:footnoteReference w:id="12"/>
      </w:r>
    </w:p>
    <w:p w14:paraId="3E047799" w14:textId="2BA37635" w:rsidR="00A350EE" w:rsidRPr="00D46649" w:rsidRDefault="00D46649" w:rsidP="00A350EE">
      <w:pPr>
        <w:pStyle w:val="ListParagraph"/>
        <w:numPr>
          <w:ilvl w:val="0"/>
          <w:numId w:val="22"/>
        </w:numPr>
        <w:jc w:val="both"/>
        <w:rPr>
          <w:rFonts w:asciiTheme="minorHAnsi" w:hAnsiTheme="minorHAnsi" w:cstheme="minorHAnsi"/>
          <w:color w:val="4472C4" w:themeColor="accent1"/>
        </w:rPr>
      </w:pPr>
      <w:hyperlink r:id="rId21" w:history="1">
        <w:r w:rsidRPr="00D46649">
          <w:rPr>
            <w:rStyle w:val="Hyperlink"/>
            <w:rFonts w:asciiTheme="minorHAnsi" w:hAnsiTheme="minorHAnsi" w:cstheme="minorHAnsi"/>
          </w:rPr>
          <w:t>Find your local IAS service</w:t>
        </w:r>
      </w:hyperlink>
    </w:p>
    <w:p w14:paraId="4C6CF66F" w14:textId="438EBE1B" w:rsidR="00A350EE" w:rsidRPr="00B81FE9" w:rsidRDefault="00B81FE9" w:rsidP="00A350EE">
      <w:pPr>
        <w:pStyle w:val="ListParagraph"/>
        <w:numPr>
          <w:ilvl w:val="0"/>
          <w:numId w:val="22"/>
        </w:numPr>
        <w:jc w:val="both"/>
        <w:rPr>
          <w:rStyle w:val="Hyperlink"/>
          <w:rFonts w:asciiTheme="minorHAnsi" w:hAnsiTheme="minorHAnsi" w:cstheme="minorHAnsi"/>
          <w:b w:val="0"/>
          <w:bCs w:val="0"/>
          <w:color w:val="4472C4" w:themeColor="accent1"/>
        </w:rPr>
      </w:pPr>
      <w:hyperlink r:id="rId22" w:history="1">
        <w:r w:rsidRPr="00B81FE9">
          <w:rPr>
            <w:rStyle w:val="Hyperlink"/>
            <w:rFonts w:asciiTheme="minorHAnsi" w:hAnsiTheme="minorHAnsi" w:cstheme="minorHAnsi"/>
          </w:rPr>
          <w:t>Local Offer | West Northamptonshire Council</w:t>
        </w:r>
      </w:hyperlink>
    </w:p>
    <w:p w14:paraId="0B36CF9A" w14:textId="77777777" w:rsidR="00A350EE" w:rsidRPr="001B298B" w:rsidRDefault="00A350EE" w:rsidP="00A350EE">
      <w:pPr>
        <w:pStyle w:val="ListParagraph"/>
        <w:ind w:left="720"/>
        <w:jc w:val="both"/>
        <w:rPr>
          <w:rFonts w:asciiTheme="minorHAnsi" w:hAnsiTheme="minorHAnsi" w:cstheme="minorHAnsi"/>
          <w:color w:val="4472C4" w:themeColor="accent1"/>
        </w:rPr>
      </w:pPr>
    </w:p>
    <w:p w14:paraId="50C7012A" w14:textId="77777777" w:rsidR="00A350EE" w:rsidRPr="001B298B" w:rsidRDefault="00A350EE" w:rsidP="00A350E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350EE" w:rsidRPr="001B298B" w14:paraId="604621D4" w14:textId="77777777" w:rsidTr="00287FB4">
        <w:tc>
          <w:tcPr>
            <w:tcW w:w="5000" w:type="pct"/>
            <w:shd w:val="clear" w:color="auto" w:fill="002060"/>
          </w:tcPr>
          <w:p w14:paraId="7D848743" w14:textId="77777777" w:rsidR="00A350EE" w:rsidRPr="001B298B" w:rsidRDefault="00A350EE" w:rsidP="00287FB4">
            <w:pPr>
              <w:pStyle w:val="Heading1"/>
              <w:spacing w:before="120" w:after="120"/>
              <w:rPr>
                <w:rFonts w:asciiTheme="minorHAnsi" w:eastAsia="Times New Roman" w:hAnsiTheme="minorHAnsi" w:cstheme="minorHAnsi"/>
                <w:b w:val="0"/>
                <w:bCs/>
                <w:sz w:val="27"/>
                <w:szCs w:val="27"/>
              </w:rPr>
            </w:pPr>
            <w:bookmarkStart w:id="18" w:name="_Toc144124668"/>
            <w:r w:rsidRPr="001B298B">
              <w:rPr>
                <w:rFonts w:asciiTheme="minorHAnsi" w:hAnsiTheme="minorHAnsi" w:cstheme="minorHAnsi"/>
                <w:b w:val="0"/>
                <w:bCs/>
                <w:szCs w:val="28"/>
              </w:rPr>
              <w:t>10. Pupils with a social worker and those that have previously needed a social worker</w:t>
            </w:r>
            <w:bookmarkEnd w:id="18"/>
          </w:p>
        </w:tc>
      </w:tr>
    </w:tbl>
    <w:p w14:paraId="7D8CB208" w14:textId="77777777" w:rsidR="00A350EE" w:rsidRPr="001B298B" w:rsidRDefault="00A350EE" w:rsidP="00A350EE">
      <w:pPr>
        <w:spacing w:after="0" w:line="240" w:lineRule="auto"/>
        <w:jc w:val="both"/>
        <w:rPr>
          <w:rFonts w:cstheme="minorHAnsi"/>
          <w:bCs/>
          <w:sz w:val="24"/>
          <w:szCs w:val="24"/>
        </w:rPr>
      </w:pPr>
    </w:p>
    <w:p w14:paraId="1996CBF4"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eastAsia="en-GB"/>
        </w:rPr>
        <w:t xml:space="preserve">Pupils may need a social worker due to safeguarding or welfare needs. We recognise that a child’s experiences of adversity and trauma can leave them vulnerable to further harm as well as potentially </w:t>
      </w:r>
      <w:r w:rsidRPr="001B298B">
        <w:rPr>
          <w:rFonts w:eastAsia="Times New Roman" w:cstheme="minorHAnsi"/>
          <w:bCs/>
          <w:color w:val="000000"/>
          <w:sz w:val="24"/>
          <w:szCs w:val="24"/>
          <w:lang w:val="en-US" w:eastAsia="en-GB"/>
        </w:rPr>
        <w:t xml:space="preserve">creating barriers to attendance, learning, behaviour and mental health. We work with the local authority to ensure that we are providing effective support for this group of children. </w:t>
      </w:r>
    </w:p>
    <w:p w14:paraId="491B0A9C" w14:textId="77777777" w:rsidR="00A350EE" w:rsidRPr="001B298B" w:rsidRDefault="00A350EE" w:rsidP="00A350EE">
      <w:pPr>
        <w:autoSpaceDE w:val="0"/>
        <w:autoSpaceDN w:val="0"/>
        <w:adjustRightInd w:val="0"/>
        <w:spacing w:after="0" w:line="240" w:lineRule="auto"/>
        <w:jc w:val="both"/>
        <w:rPr>
          <w:rFonts w:eastAsia="Times New Roman" w:cstheme="minorHAnsi"/>
          <w:i/>
          <w:iCs/>
        </w:rPr>
      </w:pPr>
    </w:p>
    <w:p w14:paraId="2D72DAA4"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r w:rsidRPr="001B298B">
        <w:rPr>
          <w:rFonts w:eastAsia="Times New Roman" w:cstheme="minorHAnsi"/>
          <w:sz w:val="24"/>
          <w:szCs w:val="24"/>
        </w:rPr>
        <w:t xml:space="preserve">The role of virtual school head now includes a non-statutory responsibility for oversight of the attendance, attainment and progress of children with a social worker. </w:t>
      </w:r>
    </w:p>
    <w:p w14:paraId="2A3A827F"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p>
    <w:p w14:paraId="21AD0F77"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The DSL and all members of staff will work with and support social workers to help protect vulnerable children.</w:t>
      </w:r>
    </w:p>
    <w:p w14:paraId="07370D18"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eastAsia="en-GB"/>
        </w:rPr>
      </w:pPr>
    </w:p>
    <w:p w14:paraId="65FE026C" w14:textId="77777777" w:rsidR="00A350EE" w:rsidRPr="001B298B" w:rsidRDefault="00A350EE" w:rsidP="00A350EE">
      <w:pPr>
        <w:autoSpaceDE w:val="0"/>
        <w:autoSpaceDN w:val="0"/>
        <w:adjustRightInd w:val="0"/>
        <w:spacing w:after="12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p>
    <w:p w14:paraId="5CAFC59F" w14:textId="77777777" w:rsidR="00A350EE" w:rsidRPr="001B298B" w:rsidRDefault="00A350EE" w:rsidP="00A350EE">
      <w:pPr>
        <w:pStyle w:val="ListParagraph"/>
        <w:numPr>
          <w:ilvl w:val="0"/>
          <w:numId w:val="23"/>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responding to unauthorised absence or missing education where there are known safeguarding risks; and </w:t>
      </w:r>
    </w:p>
    <w:p w14:paraId="5E3D3D2D" w14:textId="77777777" w:rsidR="00A350EE" w:rsidRPr="001B298B" w:rsidRDefault="00A350EE" w:rsidP="00A350EE">
      <w:pPr>
        <w:pStyle w:val="ListParagraph"/>
        <w:numPr>
          <w:ilvl w:val="0"/>
          <w:numId w:val="23"/>
        </w:numPr>
        <w:jc w:val="both"/>
        <w:rPr>
          <w:rFonts w:asciiTheme="minorHAnsi" w:hAnsiTheme="minorHAnsi" w:cstheme="minorHAnsi"/>
          <w:bCs/>
          <w:color w:val="000000"/>
        </w:rPr>
      </w:pPr>
      <w:r w:rsidRPr="001B298B">
        <w:rPr>
          <w:rFonts w:asciiTheme="minorHAnsi" w:hAnsiTheme="minorHAnsi" w:cstheme="minorHAnsi"/>
          <w:bCs/>
          <w:color w:val="000000"/>
          <w:lang w:val="en-US"/>
        </w:rPr>
        <w:t>the provision of pastoral and/or academic support.</w:t>
      </w:r>
    </w:p>
    <w:p w14:paraId="6E60CE12" w14:textId="77777777" w:rsidR="00A350EE" w:rsidRPr="001B298B" w:rsidRDefault="00A350EE" w:rsidP="00A350EE">
      <w:pPr>
        <w:pStyle w:val="ListParagraph"/>
        <w:ind w:left="720"/>
        <w:jc w:val="both"/>
        <w:rPr>
          <w:rFonts w:asciiTheme="minorHAnsi" w:hAnsiTheme="minorHAnsi" w:cstheme="minorHAnsi"/>
          <w:bCs/>
          <w:color w:val="000000"/>
        </w:rPr>
      </w:pPr>
    </w:p>
    <w:p w14:paraId="12CE89DE" w14:textId="77777777" w:rsidR="00A350EE" w:rsidRPr="001B298B" w:rsidRDefault="00A350EE" w:rsidP="00A350EE">
      <w:pPr>
        <w:autoSpaceDE w:val="0"/>
        <w:autoSpaceDN w:val="0"/>
        <w:adjustRightInd w:val="0"/>
        <w:spacing w:after="12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We have contact plans for children with a social worker, and other children who we have safeguarding concerns about, for circumstances where t</w:t>
      </w:r>
      <w:r w:rsidRPr="001B298B">
        <w:rPr>
          <w:rFonts w:cstheme="minorHAnsi"/>
          <w:bCs/>
          <w:color w:val="000000"/>
          <w:sz w:val="24"/>
          <w:szCs w:val="24"/>
          <w:lang w:val="en-US"/>
        </w:rPr>
        <w:t xml:space="preserve">hey won’t be attending school (for </w:t>
      </w:r>
      <w:r w:rsidRPr="001B298B">
        <w:rPr>
          <w:rFonts w:cstheme="minorHAnsi"/>
          <w:bCs/>
          <w:color w:val="000000"/>
          <w:sz w:val="24"/>
          <w:szCs w:val="24"/>
          <w:lang w:val="en-US"/>
        </w:rPr>
        <w:lastRenderedPageBreak/>
        <w:t>example in a local lockdown during Covid) or they would usually attend but have to self-isolate.</w:t>
      </w:r>
    </w:p>
    <w:p w14:paraId="27B3D939" w14:textId="77777777" w:rsidR="00A350EE" w:rsidRPr="001B298B" w:rsidRDefault="00A350EE" w:rsidP="00A350EE">
      <w:pPr>
        <w:jc w:val="both"/>
        <w:rPr>
          <w:rFonts w:cstheme="minorHAnsi"/>
          <w:sz w:val="24"/>
          <w:szCs w:val="24"/>
          <w:lang w:val="en-US"/>
        </w:rPr>
      </w:pPr>
      <w:r w:rsidRPr="001B298B">
        <w:rPr>
          <w:rFonts w:cstheme="minorHAnsi"/>
          <w:bCs/>
          <w:sz w:val="24"/>
          <w:szCs w:val="24"/>
          <w:lang w:val="en-US"/>
        </w:rPr>
        <w:t xml:space="preserve">Each child has an individual plan, which sets out </w:t>
      </w:r>
    </w:p>
    <w:p w14:paraId="46DA2428" w14:textId="65953234" w:rsidR="00A350EE" w:rsidRPr="001B298B" w:rsidRDefault="00A350EE" w:rsidP="006140A4">
      <w:pPr>
        <w:pStyle w:val="ListParagraph"/>
        <w:numPr>
          <w:ilvl w:val="0"/>
          <w:numId w:val="44"/>
        </w:numPr>
        <w:jc w:val="both"/>
        <w:rPr>
          <w:rFonts w:asciiTheme="minorHAnsi" w:hAnsiTheme="minorHAnsi" w:cstheme="minorHAnsi"/>
          <w:lang w:val="en-US"/>
        </w:rPr>
      </w:pPr>
      <w:r w:rsidRPr="001B298B">
        <w:rPr>
          <w:rFonts w:asciiTheme="minorHAnsi" w:hAnsiTheme="minorHAnsi" w:cstheme="minorHAnsi"/>
          <w:lang w:val="en-US"/>
        </w:rPr>
        <w:t>How often the school will make contact – this will be at least once a week</w:t>
      </w:r>
    </w:p>
    <w:p w14:paraId="39A9DE22" w14:textId="77777777" w:rsidR="00A350EE" w:rsidRPr="001B298B" w:rsidRDefault="00A350EE" w:rsidP="006140A4">
      <w:pPr>
        <w:pStyle w:val="ListParagraph"/>
        <w:numPr>
          <w:ilvl w:val="0"/>
          <w:numId w:val="25"/>
        </w:numPr>
        <w:jc w:val="both"/>
        <w:rPr>
          <w:rFonts w:asciiTheme="minorHAnsi" w:hAnsiTheme="minorHAnsi" w:cstheme="minorHAnsi"/>
          <w:lang w:val="en-US"/>
        </w:rPr>
      </w:pPr>
      <w:r w:rsidRPr="001B298B">
        <w:rPr>
          <w:rFonts w:asciiTheme="minorHAnsi" w:hAnsiTheme="minorHAnsi" w:cstheme="minorHAnsi"/>
          <w:lang w:val="en-US"/>
        </w:rPr>
        <w:t>Which staff member(s) will make contact – as far as possible, this will be staff who know the family well</w:t>
      </w:r>
    </w:p>
    <w:p w14:paraId="44BBA2C1" w14:textId="4A23C3DF" w:rsidR="00A350EE" w:rsidRPr="001B298B" w:rsidRDefault="00A350EE" w:rsidP="006140A4">
      <w:pPr>
        <w:pStyle w:val="ListParagraph"/>
        <w:numPr>
          <w:ilvl w:val="0"/>
          <w:numId w:val="25"/>
        </w:numPr>
        <w:jc w:val="both"/>
        <w:rPr>
          <w:rFonts w:asciiTheme="minorHAnsi" w:hAnsiTheme="minorHAnsi" w:cstheme="minorHAnsi"/>
          <w:lang w:val="en-US"/>
        </w:rPr>
      </w:pPr>
      <w:r w:rsidRPr="001B298B">
        <w:rPr>
          <w:rFonts w:asciiTheme="minorHAnsi" w:hAnsiTheme="minorHAnsi" w:cstheme="minorHAnsi"/>
          <w:lang w:val="en-US"/>
        </w:rPr>
        <w:t>How staff will make contact – this will be over the phone, doorstep visits, or a combination of both.</w:t>
      </w:r>
    </w:p>
    <w:p w14:paraId="6D5FAF3C" w14:textId="77777777" w:rsidR="00A350EE" w:rsidRPr="001B298B" w:rsidRDefault="00A350EE" w:rsidP="00A350EE">
      <w:pPr>
        <w:autoSpaceDE w:val="0"/>
        <w:autoSpaceDN w:val="0"/>
        <w:adjustRightInd w:val="0"/>
        <w:spacing w:after="0" w:line="240" w:lineRule="auto"/>
        <w:jc w:val="both"/>
        <w:rPr>
          <w:rFonts w:eastAsia="Times New Roman" w:cstheme="minorHAnsi"/>
          <w:bCs/>
          <w:sz w:val="24"/>
          <w:szCs w:val="24"/>
          <w:lang w:val="en-US" w:eastAsia="en-GB"/>
        </w:rPr>
      </w:pPr>
    </w:p>
    <w:p w14:paraId="0AD28AEF" w14:textId="45F43B4D" w:rsidR="00A350EE" w:rsidRPr="001B298B" w:rsidRDefault="00A350EE" w:rsidP="00A350EE">
      <w:pPr>
        <w:autoSpaceDE w:val="0"/>
        <w:autoSpaceDN w:val="0"/>
        <w:adjustRightInd w:val="0"/>
        <w:spacing w:after="0" w:line="240" w:lineRule="auto"/>
        <w:jc w:val="both"/>
        <w:rPr>
          <w:rFonts w:eastAsia="Times New Roman" w:cstheme="minorHAnsi"/>
          <w:sz w:val="24"/>
          <w:szCs w:val="24"/>
          <w:lang w:val="en-US" w:eastAsia="en-GB"/>
        </w:rPr>
      </w:pPr>
      <w:r w:rsidRPr="001B298B">
        <w:rPr>
          <w:rFonts w:eastAsia="Times New Roman" w:cstheme="minorHAnsi"/>
          <w:bCs/>
          <w:sz w:val="24"/>
          <w:szCs w:val="24"/>
          <w:lang w:val="en-US" w:eastAsia="en-GB"/>
        </w:rPr>
        <w:t xml:space="preserve">We will agree these plans with children’s social care where relevant, and will review them </w:t>
      </w:r>
      <w:r w:rsidRPr="001B298B">
        <w:rPr>
          <w:rFonts w:eastAsia="Times New Roman" w:cstheme="minorHAnsi"/>
          <w:sz w:val="24"/>
          <w:szCs w:val="24"/>
          <w:lang w:val="en-US" w:eastAsia="en-GB"/>
        </w:rPr>
        <w:t>termly.</w:t>
      </w:r>
      <w:r w:rsidRPr="001B298B">
        <w:rPr>
          <w:rFonts w:eastAsia="Times New Roman" w:cstheme="minorHAnsi"/>
          <w:bCs/>
          <w:sz w:val="24"/>
          <w:szCs w:val="24"/>
          <w:lang w:val="en-US" w:eastAsia="en-GB"/>
        </w:rPr>
        <w:t xml:space="preserve"> If we can’t make contact, we will </w:t>
      </w:r>
      <w:r w:rsidRPr="001B298B">
        <w:rPr>
          <w:rFonts w:eastAsia="Times New Roman" w:cstheme="minorHAnsi"/>
          <w:sz w:val="24"/>
          <w:szCs w:val="24"/>
          <w:lang w:val="en-US" w:eastAsia="en-GB"/>
        </w:rPr>
        <w:t xml:space="preserve"> contact children’s social care.</w:t>
      </w:r>
    </w:p>
    <w:p w14:paraId="4A28A94C" w14:textId="77777777" w:rsidR="00A350EE" w:rsidRPr="001B298B" w:rsidRDefault="00A350EE" w:rsidP="00A350EE">
      <w:pPr>
        <w:autoSpaceDE w:val="0"/>
        <w:autoSpaceDN w:val="0"/>
        <w:adjustRightInd w:val="0"/>
        <w:spacing w:after="0" w:line="240" w:lineRule="auto"/>
        <w:jc w:val="both"/>
        <w:rPr>
          <w:rFonts w:eastAsia="Times New Roman" w:cstheme="minorHAnsi"/>
          <w:b/>
          <w:color w:val="FF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A350EE" w:rsidRPr="001B298B" w14:paraId="61F983F5" w14:textId="77777777" w:rsidTr="00287FB4">
        <w:tc>
          <w:tcPr>
            <w:tcW w:w="5000" w:type="pct"/>
            <w:shd w:val="clear" w:color="auto" w:fill="002060"/>
          </w:tcPr>
          <w:p w14:paraId="14F3A479" w14:textId="77777777" w:rsidR="00A350EE" w:rsidRPr="001B298B" w:rsidRDefault="00A350EE" w:rsidP="00287FB4">
            <w:pPr>
              <w:pStyle w:val="Heading1"/>
              <w:spacing w:before="120" w:after="120"/>
              <w:rPr>
                <w:rFonts w:asciiTheme="minorHAnsi" w:eastAsia="Times New Roman" w:hAnsiTheme="minorHAnsi" w:cstheme="minorHAnsi"/>
                <w:b w:val="0"/>
                <w:bCs/>
                <w:szCs w:val="28"/>
              </w:rPr>
            </w:pPr>
            <w:r w:rsidRPr="001B298B">
              <w:rPr>
                <w:rFonts w:asciiTheme="minorHAnsi" w:eastAsia="Times New Roman" w:hAnsiTheme="minorHAnsi" w:cstheme="minorHAnsi"/>
                <w:b w:val="0"/>
                <w:bCs/>
                <w:szCs w:val="28"/>
              </w:rPr>
              <w:br w:type="page"/>
            </w:r>
            <w:bookmarkStart w:id="19" w:name="_Toc144124669"/>
            <w:r w:rsidRPr="001B298B">
              <w:rPr>
                <w:rFonts w:asciiTheme="minorHAnsi" w:eastAsia="Times New Roman" w:hAnsiTheme="minorHAnsi" w:cstheme="minorHAnsi"/>
                <w:b w:val="0"/>
                <w:bCs/>
                <w:szCs w:val="28"/>
              </w:rPr>
              <w:t xml:space="preserve">11.  </w:t>
            </w:r>
            <w:r w:rsidRPr="001B298B">
              <w:rPr>
                <w:rFonts w:asciiTheme="minorHAnsi" w:hAnsiTheme="minorHAnsi" w:cstheme="minorHAnsi"/>
                <w:b w:val="0"/>
                <w:bCs/>
              </w:rPr>
              <w:t>Record-keeping</w:t>
            </w:r>
            <w:bookmarkEnd w:id="19"/>
          </w:p>
        </w:tc>
      </w:tr>
    </w:tbl>
    <w:p w14:paraId="3C482B37" w14:textId="77777777" w:rsidR="00A350EE" w:rsidRPr="001B298B" w:rsidRDefault="00A350EE" w:rsidP="00A350EE">
      <w:pPr>
        <w:spacing w:after="0" w:line="240" w:lineRule="auto"/>
        <w:jc w:val="both"/>
        <w:rPr>
          <w:rFonts w:cstheme="minorHAnsi"/>
          <w:bCs/>
          <w:sz w:val="24"/>
          <w:szCs w:val="24"/>
        </w:rPr>
      </w:pPr>
    </w:p>
    <w:p w14:paraId="37AEB552" w14:textId="77777777" w:rsidR="00A350EE" w:rsidRPr="001B298B" w:rsidRDefault="00A350EE" w:rsidP="00A350EE">
      <w:pPr>
        <w:autoSpaceDE w:val="0"/>
        <w:autoSpaceDN w:val="0"/>
        <w:adjustRightInd w:val="0"/>
        <w:spacing w:after="0" w:line="240" w:lineRule="auto"/>
        <w:jc w:val="both"/>
        <w:rPr>
          <w:rFonts w:cstheme="minorHAnsi"/>
          <w:color w:val="000000"/>
          <w:sz w:val="24"/>
          <w:szCs w:val="24"/>
        </w:rPr>
      </w:pPr>
      <w:r w:rsidRPr="001B298B">
        <w:rPr>
          <w:rFonts w:cstheme="minorHAnsi"/>
          <w:color w:val="000000"/>
          <w:sz w:val="24"/>
          <w:szCs w:val="24"/>
        </w:rPr>
        <w:t xml:space="preserve">All safeguarding concerns, discussions and decisions made and the reasons for those decisions must be recorded in writing. If in doubt about recording requirements staff should discuss this with the DSL. </w:t>
      </w:r>
    </w:p>
    <w:p w14:paraId="446EEA8C" w14:textId="77777777" w:rsidR="00A350EE" w:rsidRPr="001B298B" w:rsidRDefault="00A350EE" w:rsidP="00A350EE">
      <w:pPr>
        <w:autoSpaceDE w:val="0"/>
        <w:autoSpaceDN w:val="0"/>
        <w:adjustRightInd w:val="0"/>
        <w:spacing w:after="0" w:line="240" w:lineRule="auto"/>
        <w:jc w:val="both"/>
        <w:rPr>
          <w:rFonts w:cstheme="minorHAnsi"/>
          <w:color w:val="000000"/>
          <w:sz w:val="24"/>
          <w:szCs w:val="24"/>
        </w:rPr>
      </w:pPr>
    </w:p>
    <w:p w14:paraId="6E28DBF1" w14:textId="77777777" w:rsidR="00A350EE" w:rsidRPr="001B298B" w:rsidRDefault="00A350EE" w:rsidP="00A350EE">
      <w:pPr>
        <w:spacing w:after="120" w:line="240" w:lineRule="auto"/>
        <w:jc w:val="both"/>
        <w:rPr>
          <w:rFonts w:eastAsia="Times New Roman" w:cstheme="minorHAnsi"/>
          <w:sz w:val="24"/>
          <w:szCs w:val="24"/>
        </w:rPr>
      </w:pPr>
      <w:r w:rsidRPr="001B298B">
        <w:rPr>
          <w:rFonts w:eastAsia="Times New Roman" w:cstheme="minorHAnsi"/>
          <w:sz w:val="24"/>
          <w:szCs w:val="24"/>
        </w:rPr>
        <w:t>When a child has made a disclosure, the member of staff/volunteer should;</w:t>
      </w:r>
    </w:p>
    <w:p w14:paraId="308A99A6" w14:textId="77777777" w:rsidR="00A350EE" w:rsidRPr="001B298B" w:rsidRDefault="00A350EE" w:rsidP="006140A4">
      <w:pPr>
        <w:pStyle w:val="ListParagraph"/>
        <w:numPr>
          <w:ilvl w:val="0"/>
          <w:numId w:val="28"/>
        </w:numPr>
        <w:jc w:val="both"/>
        <w:rPr>
          <w:rFonts w:asciiTheme="minorHAnsi" w:hAnsiTheme="minorHAnsi" w:cstheme="minorHAnsi"/>
          <w:bCs/>
        </w:rPr>
      </w:pPr>
      <w:r w:rsidRPr="001B298B">
        <w:rPr>
          <w:rFonts w:asciiTheme="minorHAnsi" w:hAnsiTheme="minorHAnsi" w:cstheme="minorHAnsi"/>
        </w:rPr>
        <w:t xml:space="preserve">record as soon as possible after the conversation. </w:t>
      </w:r>
      <w:r w:rsidRPr="001B298B">
        <w:rPr>
          <w:rFonts w:asciiTheme="minorHAnsi" w:hAnsiTheme="minorHAnsi" w:cstheme="minorHAnsi"/>
          <w:bCs/>
        </w:rPr>
        <w:t>Use the school record of concern sheet wherever possible;</w:t>
      </w:r>
    </w:p>
    <w:p w14:paraId="50353AC3" w14:textId="77777777" w:rsidR="00A350EE" w:rsidRPr="001B298B" w:rsidRDefault="00A350EE" w:rsidP="006140A4">
      <w:pPr>
        <w:pStyle w:val="ListParagraph"/>
        <w:numPr>
          <w:ilvl w:val="0"/>
          <w:numId w:val="28"/>
        </w:numPr>
        <w:jc w:val="both"/>
        <w:rPr>
          <w:rFonts w:asciiTheme="minorHAnsi" w:hAnsiTheme="minorHAnsi" w:cstheme="minorHAnsi"/>
        </w:rPr>
      </w:pPr>
      <w:r w:rsidRPr="001B298B">
        <w:rPr>
          <w:rFonts w:asciiTheme="minorHAnsi" w:hAnsiTheme="minorHAnsi" w:cstheme="minorHAnsi"/>
        </w:rPr>
        <w:t>not destroy the original notes in case they are needed by a court;</w:t>
      </w:r>
    </w:p>
    <w:p w14:paraId="251C334B" w14:textId="77777777" w:rsidR="00A350EE" w:rsidRPr="001B298B" w:rsidRDefault="00A350EE" w:rsidP="006140A4">
      <w:pPr>
        <w:pStyle w:val="ListParagraph"/>
        <w:numPr>
          <w:ilvl w:val="0"/>
          <w:numId w:val="28"/>
        </w:numPr>
        <w:jc w:val="both"/>
        <w:rPr>
          <w:rFonts w:asciiTheme="minorHAnsi" w:hAnsiTheme="minorHAnsi" w:cstheme="minorHAnsi"/>
        </w:rPr>
      </w:pPr>
      <w:r w:rsidRPr="001B298B">
        <w:rPr>
          <w:rFonts w:asciiTheme="minorHAnsi" w:hAnsiTheme="minorHAnsi" w:cstheme="minorHAnsi"/>
        </w:rPr>
        <w:t>record the date, time, place and any noticeable non-verbal behaviour and the words used by the child;</w:t>
      </w:r>
    </w:p>
    <w:p w14:paraId="45E87FAA" w14:textId="77777777" w:rsidR="00A350EE" w:rsidRPr="001B298B" w:rsidRDefault="00A350EE" w:rsidP="006140A4">
      <w:pPr>
        <w:pStyle w:val="ListParagraph"/>
        <w:numPr>
          <w:ilvl w:val="0"/>
          <w:numId w:val="28"/>
        </w:numPr>
        <w:jc w:val="both"/>
        <w:rPr>
          <w:rFonts w:asciiTheme="minorHAnsi" w:hAnsiTheme="minorHAnsi" w:cstheme="minorHAnsi"/>
        </w:rPr>
      </w:pPr>
      <w:r w:rsidRPr="001B298B">
        <w:rPr>
          <w:rFonts w:asciiTheme="minorHAnsi" w:hAnsiTheme="minorHAnsi" w:cstheme="minorHAnsi"/>
        </w:rPr>
        <w:t xml:space="preserve">draw a diagram to indicate the position of any injuries if relevant; and </w:t>
      </w:r>
    </w:p>
    <w:p w14:paraId="0376782D" w14:textId="77777777" w:rsidR="00A350EE" w:rsidRPr="001B298B" w:rsidRDefault="00A350EE" w:rsidP="006140A4">
      <w:pPr>
        <w:pStyle w:val="ListParagraph"/>
        <w:numPr>
          <w:ilvl w:val="0"/>
          <w:numId w:val="28"/>
        </w:numPr>
        <w:jc w:val="both"/>
        <w:rPr>
          <w:rFonts w:asciiTheme="minorHAnsi" w:hAnsiTheme="minorHAnsi" w:cstheme="minorHAnsi"/>
        </w:rPr>
      </w:pPr>
      <w:r w:rsidRPr="001B298B">
        <w:rPr>
          <w:rFonts w:asciiTheme="minorHAnsi" w:hAnsiTheme="minorHAnsi" w:cstheme="minorHAnsi"/>
        </w:rPr>
        <w:t>record statements and observations rather than interpretations or assumptions</w:t>
      </w:r>
    </w:p>
    <w:p w14:paraId="72ECFA89" w14:textId="77777777" w:rsidR="00A350EE" w:rsidRPr="001B298B" w:rsidRDefault="00A350EE" w:rsidP="00A350EE">
      <w:pPr>
        <w:spacing w:after="0" w:line="240" w:lineRule="auto"/>
        <w:jc w:val="both"/>
        <w:rPr>
          <w:rFonts w:eastAsia="Times New Roman" w:cstheme="minorHAnsi"/>
          <w:sz w:val="24"/>
          <w:szCs w:val="24"/>
        </w:rPr>
      </w:pPr>
    </w:p>
    <w:p w14:paraId="08544FB6" w14:textId="77777777" w:rsidR="00A350EE" w:rsidRPr="001B298B" w:rsidRDefault="00A350EE" w:rsidP="00A350EE">
      <w:pPr>
        <w:spacing w:after="0" w:line="240" w:lineRule="auto"/>
        <w:jc w:val="both"/>
        <w:rPr>
          <w:rFonts w:eastAsia="Times New Roman" w:cstheme="minorHAnsi"/>
          <w:sz w:val="24"/>
          <w:szCs w:val="24"/>
        </w:rPr>
      </w:pPr>
      <w:r w:rsidRPr="001B298B">
        <w:rPr>
          <w:rFonts w:eastAsia="Times New Roman" w:cstheme="minorHAnsi"/>
          <w:sz w:val="24"/>
          <w:szCs w:val="24"/>
        </w:rPr>
        <w:t>All records need to be given to the DSL promptly. No copies should be retained by the member of staff or volunteer.</w:t>
      </w:r>
    </w:p>
    <w:p w14:paraId="2582A900" w14:textId="77777777" w:rsidR="00A350EE" w:rsidRPr="001B298B" w:rsidRDefault="00A350EE" w:rsidP="00A350EE">
      <w:pPr>
        <w:spacing w:after="0" w:line="240" w:lineRule="auto"/>
        <w:jc w:val="both"/>
        <w:rPr>
          <w:rFonts w:eastAsia="Times New Roman" w:cstheme="minorHAnsi"/>
          <w:sz w:val="24"/>
          <w:szCs w:val="24"/>
        </w:rPr>
      </w:pPr>
    </w:p>
    <w:p w14:paraId="209A1B1A" w14:textId="77777777" w:rsidR="00A350EE" w:rsidRPr="001B298B" w:rsidRDefault="00A350EE" w:rsidP="00A350EE">
      <w:pPr>
        <w:autoSpaceDE w:val="0"/>
        <w:autoSpaceDN w:val="0"/>
        <w:adjustRightInd w:val="0"/>
        <w:spacing w:after="0" w:line="240" w:lineRule="auto"/>
        <w:jc w:val="both"/>
        <w:rPr>
          <w:rFonts w:cstheme="minorHAnsi"/>
          <w:sz w:val="24"/>
          <w:szCs w:val="24"/>
        </w:rPr>
      </w:pPr>
      <w:r w:rsidRPr="001B298B">
        <w:rPr>
          <w:rFonts w:eastAsia="Times New Roman" w:cstheme="minorHAnsi"/>
          <w:color w:val="000000"/>
          <w:sz w:val="24"/>
          <w:szCs w:val="24"/>
        </w:rPr>
        <w:t xml:space="preserve">The </w:t>
      </w:r>
      <w:r w:rsidRPr="001B298B">
        <w:rPr>
          <w:rFonts w:eastAsia="Times New Roman" w:cstheme="minorHAnsi"/>
          <w:sz w:val="24"/>
          <w:szCs w:val="24"/>
        </w:rPr>
        <w:t>Designated Safeguarding Lead will ensure that all safeguarding records are managed in accordance with the</w:t>
      </w:r>
      <w:r w:rsidRPr="001B298B">
        <w:rPr>
          <w:rFonts w:eastAsia="Times New Roman" w:cstheme="minorHAnsi"/>
          <w:color w:val="000000"/>
          <w:sz w:val="24"/>
          <w:szCs w:val="24"/>
        </w:rPr>
        <w:t xml:space="preserve"> Education (Pupil Information) (England) Regulations 2005. </w:t>
      </w:r>
      <w:r w:rsidRPr="001B298B">
        <w:rPr>
          <w:rFonts w:cstheme="minorHAnsi"/>
          <w:sz w:val="24"/>
          <w:szCs w:val="24"/>
        </w:rPr>
        <w:t>All concerns, discussions and decisions made, and the reasons for those decisions, should be recorded in writing. Information should be kept confidential and stored securely.</w:t>
      </w:r>
    </w:p>
    <w:p w14:paraId="530E6D77" w14:textId="77777777" w:rsidR="00A350EE" w:rsidRPr="001B298B" w:rsidRDefault="00A350EE" w:rsidP="00A350EE">
      <w:pPr>
        <w:autoSpaceDE w:val="0"/>
        <w:autoSpaceDN w:val="0"/>
        <w:adjustRightInd w:val="0"/>
        <w:spacing w:after="0" w:line="240" w:lineRule="auto"/>
        <w:jc w:val="both"/>
        <w:rPr>
          <w:rFonts w:cstheme="minorHAnsi"/>
          <w:sz w:val="24"/>
          <w:szCs w:val="24"/>
        </w:rPr>
      </w:pPr>
    </w:p>
    <w:p w14:paraId="6B8A50D5" w14:textId="77777777" w:rsidR="00A350EE" w:rsidRPr="001B298B" w:rsidRDefault="00A350EE" w:rsidP="00A350EE">
      <w:pPr>
        <w:autoSpaceDE w:val="0"/>
        <w:autoSpaceDN w:val="0"/>
        <w:adjustRightInd w:val="0"/>
        <w:spacing w:after="120" w:line="240" w:lineRule="auto"/>
        <w:jc w:val="both"/>
        <w:rPr>
          <w:rFonts w:cstheme="minorHAnsi"/>
          <w:sz w:val="24"/>
          <w:szCs w:val="24"/>
        </w:rPr>
      </w:pPr>
      <w:r w:rsidRPr="001B298B">
        <w:rPr>
          <w:rFonts w:cstheme="minorHAnsi"/>
          <w:sz w:val="24"/>
          <w:szCs w:val="24"/>
        </w:rPr>
        <w:t xml:space="preserve">Records will include: </w:t>
      </w:r>
    </w:p>
    <w:p w14:paraId="344BFD15" w14:textId="77777777" w:rsidR="00A350EE" w:rsidRPr="001B298B" w:rsidRDefault="00A350EE" w:rsidP="006140A4">
      <w:pPr>
        <w:pStyle w:val="ListParagraph"/>
        <w:numPr>
          <w:ilvl w:val="0"/>
          <w:numId w:val="37"/>
        </w:numPr>
        <w:jc w:val="both"/>
        <w:rPr>
          <w:rFonts w:asciiTheme="minorHAnsi" w:hAnsiTheme="minorHAnsi" w:cstheme="minorHAnsi"/>
        </w:rPr>
      </w:pPr>
      <w:r w:rsidRPr="001B298B">
        <w:rPr>
          <w:rFonts w:asciiTheme="minorHAnsi" w:hAnsiTheme="minorHAnsi" w:cstheme="minorHAnsi"/>
        </w:rPr>
        <w:t xml:space="preserve">a clear and comprehensive summary of the concern; </w:t>
      </w:r>
    </w:p>
    <w:p w14:paraId="6238D24A" w14:textId="77777777" w:rsidR="00A350EE" w:rsidRPr="001B298B" w:rsidRDefault="00A350EE" w:rsidP="006140A4">
      <w:pPr>
        <w:pStyle w:val="ListParagraph"/>
        <w:numPr>
          <w:ilvl w:val="0"/>
          <w:numId w:val="37"/>
        </w:numPr>
        <w:jc w:val="both"/>
        <w:rPr>
          <w:rFonts w:asciiTheme="minorHAnsi" w:hAnsiTheme="minorHAnsi" w:cstheme="minorHAnsi"/>
        </w:rPr>
      </w:pPr>
      <w:r w:rsidRPr="001B298B">
        <w:rPr>
          <w:rFonts w:asciiTheme="minorHAnsi" w:hAnsiTheme="minorHAnsi" w:cstheme="minorHAnsi"/>
        </w:rPr>
        <w:t>details of how the concern was followed up and resolved; and</w:t>
      </w:r>
    </w:p>
    <w:p w14:paraId="38E83B8C" w14:textId="77777777" w:rsidR="00A350EE" w:rsidRPr="001B298B" w:rsidRDefault="00A350EE" w:rsidP="006140A4">
      <w:pPr>
        <w:pStyle w:val="ListParagraph"/>
        <w:numPr>
          <w:ilvl w:val="0"/>
          <w:numId w:val="37"/>
        </w:numPr>
        <w:jc w:val="both"/>
        <w:rPr>
          <w:rFonts w:asciiTheme="minorHAnsi" w:hAnsiTheme="minorHAnsi" w:cstheme="minorHAnsi"/>
          <w:color w:val="000000"/>
        </w:rPr>
      </w:pPr>
      <w:r w:rsidRPr="001B298B">
        <w:rPr>
          <w:rFonts w:asciiTheme="minorHAnsi" w:hAnsiTheme="minorHAnsi" w:cstheme="minorHAnsi"/>
        </w:rPr>
        <w:t>a note of any action taken, decisions reached and the outcome.</w:t>
      </w:r>
    </w:p>
    <w:p w14:paraId="40413B75" w14:textId="77777777" w:rsidR="00A350EE" w:rsidRPr="001B298B" w:rsidRDefault="00A350EE" w:rsidP="00A350EE">
      <w:pPr>
        <w:autoSpaceDE w:val="0"/>
        <w:autoSpaceDN w:val="0"/>
        <w:adjustRightInd w:val="0"/>
        <w:spacing w:after="0" w:line="240" w:lineRule="auto"/>
        <w:jc w:val="both"/>
        <w:rPr>
          <w:rFonts w:eastAsia="Times New Roman" w:cstheme="minorHAnsi"/>
          <w:color w:val="000000"/>
          <w:sz w:val="24"/>
          <w:szCs w:val="24"/>
        </w:rPr>
      </w:pPr>
    </w:p>
    <w:p w14:paraId="2192C9ED"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17595B72" w14:textId="77777777" w:rsidR="00A350EE" w:rsidRPr="001B298B" w:rsidRDefault="00A350EE" w:rsidP="00A350EE">
      <w:pPr>
        <w:spacing w:after="0" w:line="240" w:lineRule="auto"/>
        <w:jc w:val="both"/>
        <w:rPr>
          <w:rFonts w:cstheme="minorHAnsi"/>
          <w:sz w:val="24"/>
          <w:szCs w:val="24"/>
        </w:rPr>
      </w:pPr>
    </w:p>
    <w:p w14:paraId="5A15EFCA"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If a child for whom the school has, or has had, safeguarding concerns moves to another school, the DSL will ensure that their child protection file is forwarded promptly and securely, and separately from the main pupil file. </w:t>
      </w:r>
    </w:p>
    <w:p w14:paraId="169D0E3F" w14:textId="77777777" w:rsidR="00A350EE" w:rsidRPr="001B298B" w:rsidRDefault="00A350EE" w:rsidP="00A350EE">
      <w:pPr>
        <w:spacing w:after="0" w:line="240" w:lineRule="auto"/>
        <w:jc w:val="both"/>
        <w:rPr>
          <w:rFonts w:cstheme="minorHAnsi"/>
          <w:sz w:val="24"/>
          <w:szCs w:val="24"/>
          <w:highlight w:val="yellow"/>
        </w:rPr>
      </w:pPr>
    </w:p>
    <w:p w14:paraId="22385603"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To allow the new school/college to have support in place when the child arrives, this should be within:</w:t>
      </w:r>
    </w:p>
    <w:p w14:paraId="664883BC" w14:textId="77777777" w:rsidR="00A350EE" w:rsidRPr="001B298B" w:rsidRDefault="00A350EE" w:rsidP="006140A4">
      <w:pPr>
        <w:pStyle w:val="ListParagraph"/>
        <w:numPr>
          <w:ilvl w:val="0"/>
          <w:numId w:val="40"/>
        </w:numPr>
        <w:jc w:val="both"/>
        <w:rPr>
          <w:rFonts w:asciiTheme="minorHAnsi" w:hAnsiTheme="minorHAnsi" w:cstheme="minorHAnsi"/>
        </w:rPr>
      </w:pPr>
      <w:r w:rsidRPr="001B298B">
        <w:rPr>
          <w:rFonts w:asciiTheme="minorHAnsi" w:hAnsiTheme="minorHAnsi" w:cstheme="minorHAnsi"/>
        </w:rPr>
        <w:t xml:space="preserve">5 days for an in-year transfer, or within  </w:t>
      </w:r>
    </w:p>
    <w:p w14:paraId="06F2AA8D" w14:textId="77777777" w:rsidR="00A350EE" w:rsidRPr="001B298B" w:rsidRDefault="00A350EE" w:rsidP="006140A4">
      <w:pPr>
        <w:pStyle w:val="ListParagraph"/>
        <w:numPr>
          <w:ilvl w:val="0"/>
          <w:numId w:val="40"/>
        </w:numPr>
        <w:jc w:val="both"/>
        <w:rPr>
          <w:rFonts w:asciiTheme="minorHAnsi" w:hAnsiTheme="minorHAnsi" w:cstheme="minorHAnsi"/>
        </w:rPr>
      </w:pPr>
      <w:r w:rsidRPr="001B298B">
        <w:rPr>
          <w:rFonts w:asciiTheme="minorHAnsi" w:hAnsiTheme="minorHAnsi" w:cstheme="minorHAnsi"/>
        </w:rPr>
        <w:t>The first 5 days of the start of a new term</w:t>
      </w:r>
    </w:p>
    <w:p w14:paraId="2685A23D"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FADCEC8" w14:textId="77777777" w:rsidR="00A350EE" w:rsidRPr="001B298B" w:rsidRDefault="00A350EE" w:rsidP="00A350EE">
      <w:pPr>
        <w:spacing w:after="0" w:line="240" w:lineRule="auto"/>
        <w:jc w:val="both"/>
        <w:rPr>
          <w:rFonts w:cstheme="minorHAnsi"/>
          <w:sz w:val="24"/>
          <w:szCs w:val="24"/>
        </w:rPr>
      </w:pPr>
    </w:p>
    <w:p w14:paraId="79E2B993" w14:textId="77777777" w:rsidR="00A350EE" w:rsidRPr="001B298B" w:rsidRDefault="00A350EE" w:rsidP="00A350EE">
      <w:pPr>
        <w:spacing w:after="0" w:line="240" w:lineRule="auto"/>
        <w:jc w:val="both"/>
        <w:rPr>
          <w:rFonts w:eastAsia="Times New Roman" w:cstheme="minorHAnsi"/>
          <w:bCs/>
          <w:sz w:val="24"/>
          <w:szCs w:val="24"/>
          <w:lang w:val="en-US"/>
        </w:rPr>
      </w:pPr>
      <w:r w:rsidRPr="001B298B">
        <w:rPr>
          <w:rFonts w:eastAsia="Times New Roman" w:cstheme="minorHAnsi"/>
          <w:bCs/>
          <w:sz w:val="24"/>
          <w:szCs w:val="24"/>
          <w:lang w:val="en-US"/>
        </w:rPr>
        <w:t>Appendix C sets out our policy on record-keeping specifically with respect to recruitment and pre-employment checks. Appendix D sets out our policy on record-keeping with respect to allegations of abuse made against staff.</w:t>
      </w:r>
    </w:p>
    <w:p w14:paraId="09F64467" w14:textId="77777777" w:rsidR="00A350EE" w:rsidRPr="001B298B" w:rsidRDefault="00A350EE" w:rsidP="00A350EE">
      <w:pPr>
        <w:spacing w:after="0" w:line="240" w:lineRule="auto"/>
        <w:jc w:val="both"/>
        <w:rPr>
          <w:rFonts w:eastAsia="Times New Roman" w:cstheme="minorHAnsi"/>
          <w:bCs/>
          <w:sz w:val="24"/>
          <w:szCs w:val="24"/>
          <w:lang w:val="en-US"/>
        </w:rPr>
      </w:pPr>
    </w:p>
    <w:p w14:paraId="47AACA9B"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A350EE" w:rsidRPr="001B298B" w14:paraId="645D819B" w14:textId="77777777" w:rsidTr="00287FB4">
        <w:tc>
          <w:tcPr>
            <w:tcW w:w="5000" w:type="pct"/>
            <w:shd w:val="clear" w:color="auto" w:fill="002060"/>
          </w:tcPr>
          <w:p w14:paraId="7E2B7612" w14:textId="77777777" w:rsidR="00A350EE" w:rsidRPr="001B298B" w:rsidRDefault="00A350EE" w:rsidP="00287FB4">
            <w:pPr>
              <w:pStyle w:val="Heading1"/>
              <w:spacing w:before="120" w:after="120"/>
              <w:rPr>
                <w:rFonts w:asciiTheme="minorHAnsi" w:eastAsia="Times New Roman" w:hAnsiTheme="minorHAnsi" w:cstheme="minorHAnsi"/>
                <w:b w:val="0"/>
                <w:bCs/>
                <w:szCs w:val="28"/>
              </w:rPr>
            </w:pPr>
            <w:r w:rsidRPr="001B298B">
              <w:rPr>
                <w:rFonts w:asciiTheme="minorHAnsi" w:eastAsia="Times New Roman" w:hAnsiTheme="minorHAnsi" w:cstheme="minorHAnsi"/>
                <w:b w:val="0"/>
                <w:bCs/>
                <w:szCs w:val="28"/>
              </w:rPr>
              <w:br w:type="page"/>
            </w:r>
            <w:bookmarkStart w:id="20" w:name="_Toc144124670"/>
            <w:r w:rsidRPr="001B298B">
              <w:rPr>
                <w:rFonts w:asciiTheme="minorHAnsi" w:hAnsiTheme="minorHAnsi" w:cstheme="minorHAnsi"/>
                <w:b w:val="0"/>
                <w:bCs/>
              </w:rPr>
              <w:t>12. Safer working practice</w:t>
            </w:r>
            <w:bookmarkEnd w:id="20"/>
          </w:p>
        </w:tc>
      </w:tr>
    </w:tbl>
    <w:p w14:paraId="7241F4E4" w14:textId="77777777" w:rsidR="00A350EE" w:rsidRPr="001B298B" w:rsidRDefault="00A350EE" w:rsidP="00A350EE">
      <w:pPr>
        <w:spacing w:after="0" w:line="240" w:lineRule="auto"/>
        <w:jc w:val="both"/>
        <w:rPr>
          <w:rFonts w:eastAsia="Times New Roman" w:cstheme="minorHAnsi"/>
          <w:color w:val="000000"/>
          <w:sz w:val="24"/>
          <w:szCs w:val="24"/>
          <w:lang w:eastAsia="en-GB"/>
        </w:rPr>
      </w:pPr>
    </w:p>
    <w:p w14:paraId="675CCA02" w14:textId="4EE71E6B" w:rsidR="00A350EE" w:rsidRPr="001B298B" w:rsidRDefault="00A350EE" w:rsidP="00A350EE">
      <w:pPr>
        <w:spacing w:after="0" w:line="240" w:lineRule="auto"/>
        <w:jc w:val="both"/>
        <w:rPr>
          <w:rFonts w:eastAsia="Times New Roman" w:cstheme="minorHAnsi"/>
          <w:color w:val="000000"/>
          <w:sz w:val="24"/>
          <w:szCs w:val="24"/>
          <w:lang w:eastAsia="en-GB"/>
        </w:rPr>
      </w:pPr>
      <w:r w:rsidRPr="001B298B">
        <w:rPr>
          <w:rFonts w:eastAsia="Times New Roman" w:cstheme="minorHAnsi"/>
          <w:color w:val="000000" w:themeColor="text1"/>
          <w:sz w:val="24"/>
          <w:szCs w:val="24"/>
          <w:lang w:eastAsia="en-GB"/>
        </w:rPr>
        <w:t>We work to</w:t>
      </w:r>
      <w:r w:rsidRPr="001B298B">
        <w:rPr>
          <w:rFonts w:cstheme="minorHAnsi"/>
          <w:sz w:val="24"/>
          <w:szCs w:val="24"/>
        </w:rPr>
        <w:t xml:space="preserve"> create and embed a culture of openness, trust and transparency, in which </w:t>
      </w:r>
      <w:r w:rsidRPr="001B298B">
        <w:rPr>
          <w:rFonts w:cstheme="minorHAnsi"/>
          <w:bCs/>
          <w:sz w:val="24"/>
          <w:szCs w:val="24"/>
        </w:rPr>
        <w:t>the school’s</w:t>
      </w:r>
      <w:r w:rsidR="00287FB4" w:rsidRPr="001B298B">
        <w:rPr>
          <w:rFonts w:cstheme="minorHAnsi"/>
          <w:bCs/>
          <w:sz w:val="24"/>
          <w:szCs w:val="24"/>
        </w:rPr>
        <w:t xml:space="preserve"> v</w:t>
      </w:r>
      <w:r w:rsidRPr="001B298B">
        <w:rPr>
          <w:rFonts w:cstheme="minorHAnsi"/>
          <w:sz w:val="24"/>
          <w:szCs w:val="24"/>
        </w:rPr>
        <w:t>alues and expected behaviour (as set out in the staff code of conduct) are constantly lived, monitored and reinforced by all staff.</w:t>
      </w:r>
    </w:p>
    <w:p w14:paraId="6DBEA03E" w14:textId="77777777" w:rsidR="00A350EE" w:rsidRPr="001B298B" w:rsidRDefault="00A350EE" w:rsidP="00A350EE">
      <w:pPr>
        <w:spacing w:after="0" w:line="240" w:lineRule="auto"/>
        <w:jc w:val="both"/>
        <w:rPr>
          <w:rFonts w:eastAsia="Times New Roman" w:cstheme="minorHAnsi"/>
          <w:color w:val="000000"/>
          <w:sz w:val="24"/>
          <w:szCs w:val="24"/>
          <w:lang w:eastAsia="en-GB"/>
        </w:rPr>
      </w:pPr>
    </w:p>
    <w:p w14:paraId="45164B7B" w14:textId="5B8B9CD6" w:rsidR="00A350EE" w:rsidRPr="001B298B" w:rsidRDefault="00A350EE" w:rsidP="00146B58">
      <w:pPr>
        <w:spacing w:after="0" w:line="240" w:lineRule="auto"/>
        <w:rPr>
          <w:rFonts w:cstheme="minorHAnsi"/>
          <w:sz w:val="24"/>
          <w:szCs w:val="24"/>
        </w:rPr>
      </w:pPr>
      <w:r w:rsidRPr="001B298B">
        <w:rPr>
          <w:rFonts w:eastAsia="Times New Roman" w:cstheme="minorHAnsi"/>
          <w:color w:val="000000"/>
          <w:sz w:val="24"/>
          <w:szCs w:val="24"/>
          <w:lang w:eastAsia="en-GB"/>
        </w:rPr>
        <w:t xml:space="preserve">We expect all staff to act with professionalism at all times. To reduce the risk of unsafe or harmful practice, all staff should receive training on safer working practice and should be familiar with the guidance contained in the </w:t>
      </w:r>
      <w:r w:rsidRPr="001B298B">
        <w:rPr>
          <w:rFonts w:eastAsia="Times New Roman" w:cstheme="minorHAnsi"/>
          <w:bCs/>
          <w:sz w:val="24"/>
          <w:szCs w:val="24"/>
          <w:lang w:eastAsia="en-GB"/>
        </w:rPr>
        <w:t>staff code of conduct</w:t>
      </w:r>
      <w:r w:rsidR="00287FB4" w:rsidRPr="001B298B">
        <w:rPr>
          <w:rFonts w:eastAsia="Times New Roman" w:cstheme="minorHAnsi"/>
          <w:bCs/>
          <w:sz w:val="24"/>
          <w:szCs w:val="24"/>
          <w:lang w:eastAsia="en-GB"/>
        </w:rPr>
        <w:t xml:space="preserve"> a</w:t>
      </w:r>
      <w:r w:rsidRPr="001B298B">
        <w:rPr>
          <w:rFonts w:eastAsia="Times New Roman" w:cstheme="minorHAnsi"/>
          <w:sz w:val="24"/>
          <w:szCs w:val="24"/>
          <w:lang w:eastAsia="en-GB"/>
        </w:rPr>
        <w:t xml:space="preserve">nd </w:t>
      </w:r>
      <w:r w:rsidRPr="001B298B">
        <w:rPr>
          <w:rFonts w:eastAsia="Times New Roman" w:cstheme="minorHAnsi"/>
          <w:color w:val="000000"/>
          <w:sz w:val="24"/>
          <w:szCs w:val="24"/>
          <w:lang w:eastAsia="en-GB"/>
        </w:rPr>
        <w:t xml:space="preserve">Safer Recruitment Consortium document </w:t>
      </w:r>
      <w:hyperlink r:id="rId23" w:history="1">
        <w:r w:rsidR="0019008F" w:rsidRPr="00D67873">
          <w:rPr>
            <w:rStyle w:val="Hyperlink"/>
            <w:rFonts w:asciiTheme="minorHAnsi" w:hAnsiTheme="minorHAnsi" w:cstheme="minorBidi"/>
            <w:sz w:val="24"/>
            <w:szCs w:val="24"/>
          </w:rPr>
          <w:t>https://www.saferrecruitmentconsortium.org/</w:t>
        </w:r>
      </w:hyperlink>
      <w:hyperlink r:id="rId24" w:history="1">
        <w:r w:rsidRPr="00B653E5">
          <w:rPr>
            <w:rStyle w:val="Hyperlink"/>
            <w:rFonts w:asciiTheme="minorHAnsi" w:eastAsia="Times New Roman" w:hAnsiTheme="minorHAnsi" w:cstheme="minorHAnsi"/>
            <w:color w:val="4472C4" w:themeColor="accent1"/>
            <w:sz w:val="24"/>
            <w:szCs w:val="24"/>
            <w:lang w:eastAsia="en-GB"/>
          </w:rPr>
          <w:t>.</w:t>
        </w:r>
      </w:hyperlink>
      <w:r w:rsidRPr="001B298B">
        <w:rPr>
          <w:rStyle w:val="FootnoteReference"/>
          <w:rFonts w:eastAsia="Times New Roman" w:cstheme="minorHAnsi"/>
          <w:b/>
          <w:bCs/>
          <w:color w:val="4472C4" w:themeColor="accent1"/>
          <w:sz w:val="24"/>
          <w:szCs w:val="24"/>
          <w:lang w:eastAsia="en-GB"/>
        </w:rPr>
        <w:footnoteReference w:id="13"/>
      </w:r>
    </w:p>
    <w:p w14:paraId="035A8953" w14:textId="77777777" w:rsidR="00A350EE" w:rsidRPr="001B298B" w:rsidRDefault="00A350EE" w:rsidP="00A350EE">
      <w:pPr>
        <w:spacing w:after="0" w:line="240" w:lineRule="auto"/>
        <w:jc w:val="both"/>
        <w:rPr>
          <w:rFonts w:cstheme="minorHAnsi"/>
          <w:bCs/>
          <w:sz w:val="24"/>
          <w:szCs w:val="24"/>
        </w:rPr>
      </w:pPr>
    </w:p>
    <w:p w14:paraId="4352EE3F" w14:textId="4BB62134"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Governors</w:t>
      </w:r>
      <w:r w:rsidR="00146B58" w:rsidRPr="001B298B">
        <w:rPr>
          <w:rFonts w:cstheme="minorHAnsi"/>
          <w:bCs/>
          <w:sz w:val="24"/>
          <w:szCs w:val="24"/>
        </w:rPr>
        <w:t xml:space="preserve"> </w:t>
      </w:r>
      <w:r w:rsidRPr="001B298B">
        <w:rPr>
          <w:rFonts w:cstheme="minorHAnsi"/>
          <w:bCs/>
          <w:sz w:val="24"/>
          <w:szCs w:val="24"/>
        </w:rPr>
        <w:t>and senior leaders will ensure that this policy is adhered to by:</w:t>
      </w:r>
    </w:p>
    <w:p w14:paraId="5F8AD076" w14:textId="77777777" w:rsidR="00A350EE" w:rsidRPr="001B298B" w:rsidRDefault="00A350EE" w:rsidP="00A350EE">
      <w:pPr>
        <w:spacing w:after="0" w:line="240" w:lineRule="auto"/>
        <w:jc w:val="both"/>
        <w:rPr>
          <w:rFonts w:cstheme="minorHAnsi"/>
          <w:bCs/>
          <w:sz w:val="24"/>
          <w:szCs w:val="24"/>
        </w:rPr>
      </w:pPr>
    </w:p>
    <w:p w14:paraId="6B6C1615" w14:textId="77777777" w:rsidR="00A350EE" w:rsidRPr="001B298B" w:rsidRDefault="00A350EE" w:rsidP="006140A4">
      <w:pPr>
        <w:pStyle w:val="ListParagraph"/>
        <w:numPr>
          <w:ilvl w:val="0"/>
          <w:numId w:val="31"/>
        </w:numPr>
        <w:jc w:val="both"/>
        <w:rPr>
          <w:rFonts w:asciiTheme="minorHAnsi" w:hAnsiTheme="minorHAnsi" w:cstheme="minorHAnsi"/>
        </w:rPr>
      </w:pPr>
      <w:r w:rsidRPr="001B298B">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2C980DF4" w14:textId="77777777" w:rsidR="00A350EE" w:rsidRPr="001B298B" w:rsidRDefault="00A350EE" w:rsidP="006140A4">
      <w:pPr>
        <w:pStyle w:val="ListParagraph"/>
        <w:numPr>
          <w:ilvl w:val="0"/>
          <w:numId w:val="31"/>
        </w:numPr>
        <w:jc w:val="both"/>
        <w:rPr>
          <w:rFonts w:asciiTheme="minorHAnsi" w:hAnsiTheme="minorHAnsi" w:cstheme="minorHAnsi"/>
        </w:rPr>
      </w:pPr>
      <w:r w:rsidRPr="001B298B">
        <w:rPr>
          <w:rFonts w:asciiTheme="minorHAnsi" w:hAnsiTheme="minorHAnsi" w:cstheme="minorHAnsi"/>
        </w:rPr>
        <w:t xml:space="preserve">empowering staff to share any low-level safeguarding concerns; </w:t>
      </w:r>
    </w:p>
    <w:p w14:paraId="605C19E3" w14:textId="77777777" w:rsidR="00A350EE" w:rsidRPr="001B298B" w:rsidRDefault="00A350EE" w:rsidP="006140A4">
      <w:pPr>
        <w:pStyle w:val="ListParagraph"/>
        <w:numPr>
          <w:ilvl w:val="0"/>
          <w:numId w:val="31"/>
        </w:numPr>
        <w:jc w:val="both"/>
        <w:rPr>
          <w:rFonts w:asciiTheme="minorHAnsi" w:hAnsiTheme="minorHAnsi" w:cstheme="minorHAnsi"/>
        </w:rPr>
      </w:pPr>
      <w:r w:rsidRPr="001B298B">
        <w:rPr>
          <w:rFonts w:asciiTheme="minorHAnsi" w:hAnsiTheme="minorHAnsi" w:cstheme="minorHAnsi"/>
        </w:rPr>
        <w:t>addressing unprofessional behaviour and supporting the individual to correct it at an early stage; and</w:t>
      </w:r>
    </w:p>
    <w:p w14:paraId="485A07E9" w14:textId="77777777" w:rsidR="00A350EE" w:rsidRPr="001B298B" w:rsidRDefault="00A350EE" w:rsidP="006140A4">
      <w:pPr>
        <w:pStyle w:val="ListParagraph"/>
        <w:numPr>
          <w:ilvl w:val="0"/>
          <w:numId w:val="31"/>
        </w:numPr>
        <w:jc w:val="both"/>
        <w:rPr>
          <w:rFonts w:asciiTheme="minorHAnsi" w:hAnsiTheme="minorHAnsi" w:cstheme="minorHAnsi"/>
        </w:rPr>
      </w:pPr>
      <w:r w:rsidRPr="001B298B">
        <w:rPr>
          <w:rFonts w:asciiTheme="minorHAnsi" w:hAnsiTheme="minorHAnsi" w:cstheme="minorHAnsi"/>
        </w:rPr>
        <w:t>providing a responsive, sensitive and proportionate handling of such concerns when they are raised.</w:t>
      </w:r>
    </w:p>
    <w:p w14:paraId="40EE4572" w14:textId="77777777" w:rsidR="00A350EE" w:rsidRPr="001B298B" w:rsidRDefault="00A350EE" w:rsidP="00A350EE">
      <w:pPr>
        <w:pStyle w:val="ListParagraph"/>
        <w:ind w:left="720"/>
        <w:jc w:val="both"/>
        <w:rPr>
          <w:rFonts w:asciiTheme="minorHAnsi" w:hAnsiTheme="minorHAnsi" w:cstheme="minorHAnsi"/>
        </w:rPr>
      </w:pPr>
    </w:p>
    <w:p w14:paraId="0FEAEB0D" w14:textId="71055FB2" w:rsidR="00A350EE" w:rsidRPr="001B298B" w:rsidRDefault="00A350EE" w:rsidP="00A350EE">
      <w:pPr>
        <w:jc w:val="both"/>
        <w:rPr>
          <w:rFonts w:cstheme="minorHAnsi"/>
          <w:bCs/>
          <w:sz w:val="24"/>
          <w:szCs w:val="24"/>
        </w:rPr>
      </w:pPr>
      <w:r w:rsidRPr="001B298B">
        <w:rPr>
          <w:rFonts w:cstheme="minorHAnsi"/>
          <w:sz w:val="24"/>
          <w:szCs w:val="24"/>
        </w:rPr>
        <w:t>Governors</w:t>
      </w:r>
      <w:r w:rsidR="00146B58" w:rsidRPr="001B298B">
        <w:rPr>
          <w:rFonts w:cstheme="minorHAnsi"/>
          <w:sz w:val="24"/>
          <w:szCs w:val="24"/>
        </w:rPr>
        <w:t xml:space="preserve"> </w:t>
      </w:r>
      <w:r w:rsidRPr="001B298B">
        <w:rPr>
          <w:rFonts w:cstheme="minorHAnsi"/>
          <w:sz w:val="24"/>
          <w:szCs w:val="24"/>
        </w:rPr>
        <w:t xml:space="preserve">will help to identify any weakness in the </w:t>
      </w:r>
      <w:r w:rsidRPr="001B298B">
        <w:rPr>
          <w:rFonts w:cstheme="minorHAnsi"/>
          <w:bCs/>
          <w:sz w:val="24"/>
          <w:szCs w:val="24"/>
        </w:rPr>
        <w:t>school</w:t>
      </w:r>
      <w:r w:rsidR="00146B58" w:rsidRPr="001B298B">
        <w:rPr>
          <w:rFonts w:cstheme="minorHAnsi"/>
          <w:bCs/>
          <w:sz w:val="24"/>
          <w:szCs w:val="24"/>
        </w:rPr>
        <w:t>’s</w:t>
      </w:r>
      <w:r w:rsidRPr="001B298B">
        <w:rPr>
          <w:rFonts w:cstheme="minorHAnsi"/>
          <w:bCs/>
          <w:sz w:val="24"/>
          <w:szCs w:val="24"/>
        </w:rPr>
        <w:t xml:space="preserve"> </w:t>
      </w:r>
      <w:r w:rsidRPr="001B298B">
        <w:rPr>
          <w:rFonts w:cstheme="minorHAnsi"/>
          <w:sz w:val="24"/>
          <w:szCs w:val="24"/>
        </w:rPr>
        <w:t>safeguarding system.</w:t>
      </w:r>
    </w:p>
    <w:p w14:paraId="424813E2" w14:textId="413FEE66" w:rsidR="00A350EE" w:rsidRPr="001B298B" w:rsidRDefault="00A350EE" w:rsidP="00A350EE">
      <w:pPr>
        <w:spacing w:after="0" w:line="240" w:lineRule="auto"/>
        <w:jc w:val="both"/>
        <w:rPr>
          <w:rFonts w:cstheme="minorHAnsi"/>
          <w:sz w:val="24"/>
          <w:szCs w:val="24"/>
        </w:rPr>
      </w:pPr>
      <w:r w:rsidRPr="001B298B">
        <w:rPr>
          <w:rFonts w:cstheme="minorHAnsi"/>
          <w:bCs/>
          <w:sz w:val="24"/>
          <w:szCs w:val="24"/>
        </w:rPr>
        <w:lastRenderedPageBreak/>
        <w:t xml:space="preserve">Staff are expected to adhere to the </w:t>
      </w:r>
      <w:r w:rsidR="00CE13B9">
        <w:rPr>
          <w:rFonts w:cstheme="minorHAnsi"/>
          <w:bCs/>
          <w:sz w:val="24"/>
          <w:szCs w:val="24"/>
        </w:rPr>
        <w:t>S</w:t>
      </w:r>
      <w:r w:rsidRPr="001B298B">
        <w:rPr>
          <w:rFonts w:cstheme="minorHAnsi"/>
          <w:bCs/>
          <w:sz w:val="24"/>
          <w:szCs w:val="24"/>
        </w:rPr>
        <w:t>taff Code of Conduct at all times. In the event of any concerns or allegations, the school will deal with them promptly, in line with local guidance and KCSIE (202</w:t>
      </w:r>
      <w:r w:rsidR="00CE13B9">
        <w:rPr>
          <w:rFonts w:cstheme="minorHAnsi"/>
          <w:bCs/>
          <w:sz w:val="24"/>
          <w:szCs w:val="24"/>
        </w:rPr>
        <w:t>5</w:t>
      </w:r>
      <w:r w:rsidRPr="001B298B">
        <w:rPr>
          <w:rFonts w:cstheme="minorHAnsi"/>
          <w:bCs/>
          <w:sz w:val="24"/>
          <w:szCs w:val="24"/>
        </w:rPr>
        <w:t xml:space="preserve">). </w:t>
      </w:r>
    </w:p>
    <w:p w14:paraId="622FADD9" w14:textId="77777777" w:rsidR="00A350EE" w:rsidRPr="001B298B" w:rsidRDefault="00A350EE" w:rsidP="00A350EE">
      <w:pPr>
        <w:spacing w:after="0" w:line="240" w:lineRule="auto"/>
        <w:jc w:val="both"/>
        <w:rPr>
          <w:rFonts w:cstheme="minorHAnsi"/>
          <w:b/>
          <w:sz w:val="24"/>
          <w:szCs w:val="24"/>
          <w:u w:val="single"/>
        </w:rPr>
      </w:pPr>
    </w:p>
    <w:p w14:paraId="5A2D5B7C" w14:textId="77777777" w:rsidR="00A350EE" w:rsidRPr="001B298B" w:rsidRDefault="00A350EE" w:rsidP="00A350EE">
      <w:pPr>
        <w:spacing w:after="0" w:line="240" w:lineRule="auto"/>
        <w:jc w:val="both"/>
        <w:rPr>
          <w:rFonts w:cstheme="minorHAnsi"/>
          <w:b/>
          <w:sz w:val="24"/>
          <w:szCs w:val="24"/>
          <w:u w:val="single"/>
        </w:rPr>
      </w:pPr>
      <w:r w:rsidRPr="001B298B">
        <w:rPr>
          <w:rFonts w:cstheme="minorHAnsi"/>
          <w:b/>
          <w:sz w:val="24"/>
          <w:szCs w:val="24"/>
          <w:u w:val="single"/>
        </w:rPr>
        <w:t>12.1 Staff use of mobile phones and smart technology</w:t>
      </w:r>
    </w:p>
    <w:p w14:paraId="523CF6A8" w14:textId="77777777" w:rsidR="00A350EE" w:rsidRPr="001B298B" w:rsidRDefault="00A350EE" w:rsidP="00A350EE">
      <w:pPr>
        <w:autoSpaceDE w:val="0"/>
        <w:autoSpaceDN w:val="0"/>
        <w:adjustRightInd w:val="0"/>
        <w:spacing w:after="0"/>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Staff are allowed to bring their personal phones to school for their own use but will limit such use to non-contact time when pupils are not present. Staff members’ personal phones will remain in their bags or cupboards during contact time with pupils. Staff will not take pictures or recordings of pupils on their personal phones or cameras. </w:t>
      </w:r>
    </w:p>
    <w:p w14:paraId="07CF72E3" w14:textId="77777777" w:rsidR="00A350EE" w:rsidRPr="001B298B" w:rsidRDefault="00A350EE" w:rsidP="00A350EE">
      <w:pPr>
        <w:autoSpaceDE w:val="0"/>
        <w:autoSpaceDN w:val="0"/>
        <w:adjustRightInd w:val="0"/>
        <w:spacing w:after="0"/>
        <w:jc w:val="both"/>
        <w:rPr>
          <w:rFonts w:eastAsia="Times New Roman" w:cstheme="minorHAnsi"/>
          <w:bCs/>
          <w:color w:val="000000"/>
          <w:sz w:val="24"/>
          <w:szCs w:val="24"/>
          <w:lang w:eastAsia="en-GB"/>
        </w:rPr>
      </w:pPr>
    </w:p>
    <w:p w14:paraId="3C771880" w14:textId="77777777" w:rsidR="00A350EE" w:rsidRPr="001B298B" w:rsidRDefault="00A350EE" w:rsidP="00A350EE">
      <w:pPr>
        <w:autoSpaceDE w:val="0"/>
        <w:autoSpaceDN w:val="0"/>
        <w:adjustRightInd w:val="0"/>
        <w:spacing w:after="0"/>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the school. </w:t>
      </w:r>
    </w:p>
    <w:p w14:paraId="750C6EE7" w14:textId="77777777" w:rsidR="00A350EE" w:rsidRPr="001B298B" w:rsidRDefault="00A350EE" w:rsidP="00A350E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350EE" w:rsidRPr="001B298B" w14:paraId="32F838F1" w14:textId="77777777" w:rsidTr="00287FB4">
        <w:tc>
          <w:tcPr>
            <w:tcW w:w="5000" w:type="pct"/>
            <w:shd w:val="clear" w:color="auto" w:fill="002060"/>
          </w:tcPr>
          <w:p w14:paraId="79079551" w14:textId="77777777" w:rsidR="00A350EE" w:rsidRPr="001B298B" w:rsidRDefault="00A350EE" w:rsidP="00287FB4">
            <w:pPr>
              <w:pStyle w:val="Heading1"/>
              <w:spacing w:before="120" w:after="120"/>
              <w:rPr>
                <w:rFonts w:asciiTheme="minorHAnsi" w:eastAsia="Times New Roman" w:hAnsiTheme="minorHAnsi" w:cstheme="minorHAnsi"/>
                <w:b w:val="0"/>
                <w:bCs/>
              </w:rPr>
            </w:pPr>
            <w:bookmarkStart w:id="21" w:name="_Toc144124671"/>
            <w:r w:rsidRPr="001B298B">
              <w:rPr>
                <w:rFonts w:asciiTheme="minorHAnsi" w:hAnsiTheme="minorHAnsi" w:cstheme="minorHAnsi"/>
                <w:b w:val="0"/>
                <w:bCs/>
              </w:rPr>
              <w:t>13. Safeguarding concerns about and allegations against members of staff</w:t>
            </w:r>
            <w:bookmarkEnd w:id="21"/>
          </w:p>
        </w:tc>
      </w:tr>
    </w:tbl>
    <w:p w14:paraId="77AD3A68" w14:textId="77777777" w:rsidR="00A350EE" w:rsidRPr="001B298B" w:rsidRDefault="00A350EE" w:rsidP="00A350EE">
      <w:pPr>
        <w:spacing w:after="0" w:line="240" w:lineRule="auto"/>
        <w:jc w:val="both"/>
        <w:rPr>
          <w:rFonts w:cstheme="minorHAnsi"/>
          <w:bCs/>
          <w:sz w:val="24"/>
          <w:szCs w:val="24"/>
        </w:rPr>
      </w:pPr>
    </w:p>
    <w:p w14:paraId="4BA6A536" w14:textId="77777777" w:rsidR="00A350EE" w:rsidRPr="001B298B" w:rsidRDefault="00A350EE" w:rsidP="00A350EE">
      <w:pPr>
        <w:spacing w:after="0" w:line="240" w:lineRule="auto"/>
        <w:jc w:val="both"/>
        <w:rPr>
          <w:rFonts w:cstheme="minorHAnsi"/>
          <w:b/>
          <w:sz w:val="24"/>
          <w:szCs w:val="24"/>
          <w:u w:val="single"/>
        </w:rPr>
      </w:pPr>
      <w:r w:rsidRPr="001B298B">
        <w:rPr>
          <w:rFonts w:cstheme="minorHAnsi"/>
          <w:b/>
          <w:sz w:val="24"/>
          <w:szCs w:val="24"/>
          <w:u w:val="single"/>
        </w:rPr>
        <w:t xml:space="preserve">13.1 Allegations that may meet the harms threshold  </w:t>
      </w:r>
    </w:p>
    <w:p w14:paraId="168FEF86" w14:textId="1F41D30D"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In the event that there is an allegation of abuse against a member of staff, we will adhere to Part 4, Section 1 of KCSIE (202</w:t>
      </w:r>
      <w:r w:rsidR="00CE13B9">
        <w:rPr>
          <w:rFonts w:cstheme="minorHAnsi"/>
          <w:bCs/>
          <w:sz w:val="24"/>
          <w:szCs w:val="24"/>
        </w:rPr>
        <w:t>5</w:t>
      </w:r>
      <w:r w:rsidRPr="001B298B">
        <w:rPr>
          <w:rFonts w:cstheme="minorHAnsi"/>
          <w:bCs/>
          <w:sz w:val="24"/>
          <w:szCs w:val="24"/>
        </w:rPr>
        <w:t xml:space="preserve">) and Northamptonshire Safeguarding Children Partnership guidance. See Appendix D for more details. </w:t>
      </w:r>
    </w:p>
    <w:p w14:paraId="2AE49FCD" w14:textId="77777777" w:rsidR="00A350EE" w:rsidRPr="001B298B" w:rsidRDefault="00A350EE" w:rsidP="00A350EE">
      <w:pPr>
        <w:spacing w:after="0" w:line="240" w:lineRule="auto"/>
        <w:jc w:val="both"/>
        <w:rPr>
          <w:rFonts w:cstheme="minorHAnsi"/>
          <w:bCs/>
          <w:sz w:val="24"/>
          <w:szCs w:val="24"/>
        </w:rPr>
      </w:pPr>
    </w:p>
    <w:p w14:paraId="1FD35730"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Allegations that may indicate that a person would pose a risk of harm if they continue to work in their present position or in any capacity with children in a school or college include: </w:t>
      </w:r>
    </w:p>
    <w:p w14:paraId="09C48C81" w14:textId="77777777" w:rsidR="00A350EE" w:rsidRPr="001B298B" w:rsidRDefault="00A350EE" w:rsidP="00A350EE">
      <w:pPr>
        <w:spacing w:after="0" w:line="240" w:lineRule="auto"/>
        <w:jc w:val="both"/>
        <w:rPr>
          <w:rFonts w:cstheme="minorHAnsi"/>
          <w:sz w:val="24"/>
          <w:szCs w:val="24"/>
        </w:rPr>
      </w:pPr>
    </w:p>
    <w:p w14:paraId="544EEFF4" w14:textId="77777777" w:rsidR="00A350EE" w:rsidRPr="001B298B" w:rsidRDefault="00A350EE" w:rsidP="006140A4">
      <w:pPr>
        <w:pStyle w:val="ListParagraph"/>
        <w:numPr>
          <w:ilvl w:val="0"/>
          <w:numId w:val="29"/>
        </w:numPr>
        <w:jc w:val="both"/>
        <w:rPr>
          <w:rFonts w:asciiTheme="minorHAnsi" w:hAnsiTheme="minorHAnsi" w:cstheme="minorHAnsi"/>
          <w:bCs/>
        </w:rPr>
      </w:pPr>
      <w:r w:rsidRPr="001B298B">
        <w:rPr>
          <w:rFonts w:asciiTheme="minorHAnsi" w:hAnsiTheme="minorHAnsi" w:cstheme="minorHAnsi"/>
        </w:rPr>
        <w:t xml:space="preserve">staff having behaved in a way that has harmed a child, or may have harmed a child; </w:t>
      </w:r>
    </w:p>
    <w:p w14:paraId="73583B3B" w14:textId="77777777" w:rsidR="00A350EE" w:rsidRPr="001B298B" w:rsidRDefault="00A350EE" w:rsidP="006140A4">
      <w:pPr>
        <w:pStyle w:val="ListParagraph"/>
        <w:numPr>
          <w:ilvl w:val="0"/>
          <w:numId w:val="29"/>
        </w:numPr>
        <w:jc w:val="both"/>
        <w:rPr>
          <w:rFonts w:asciiTheme="minorHAnsi" w:hAnsiTheme="minorHAnsi" w:cstheme="minorHAnsi"/>
          <w:bCs/>
        </w:rPr>
      </w:pPr>
      <w:r w:rsidRPr="001B298B">
        <w:rPr>
          <w:rFonts w:asciiTheme="minorHAnsi" w:hAnsiTheme="minorHAnsi" w:cstheme="minorHAnsi"/>
        </w:rPr>
        <w:t xml:space="preserve">staff possibly committing a criminal offence against or related to a child; </w:t>
      </w:r>
    </w:p>
    <w:p w14:paraId="1AE52D3D" w14:textId="77777777" w:rsidR="00A350EE" w:rsidRPr="001B298B" w:rsidRDefault="00A350EE" w:rsidP="006140A4">
      <w:pPr>
        <w:pStyle w:val="ListParagraph"/>
        <w:numPr>
          <w:ilvl w:val="0"/>
          <w:numId w:val="29"/>
        </w:numPr>
        <w:jc w:val="both"/>
        <w:rPr>
          <w:rFonts w:asciiTheme="minorHAnsi" w:hAnsiTheme="minorHAnsi" w:cstheme="minorHAnsi"/>
          <w:bCs/>
        </w:rPr>
      </w:pPr>
      <w:r w:rsidRPr="001B298B">
        <w:rPr>
          <w:rFonts w:asciiTheme="minorHAnsi" w:hAnsiTheme="minorHAnsi" w:cstheme="minorHAnsi"/>
        </w:rPr>
        <w:t>staff behaving towards a child or children in a way that indicates they may not be suitable to work with children; and/or</w:t>
      </w:r>
    </w:p>
    <w:p w14:paraId="650538BA" w14:textId="77777777" w:rsidR="00A350EE" w:rsidRPr="001B298B" w:rsidRDefault="00A350EE" w:rsidP="006140A4">
      <w:pPr>
        <w:pStyle w:val="ListParagraph"/>
        <w:numPr>
          <w:ilvl w:val="0"/>
          <w:numId w:val="29"/>
        </w:numPr>
        <w:jc w:val="both"/>
        <w:rPr>
          <w:rFonts w:asciiTheme="minorHAnsi" w:hAnsiTheme="minorHAnsi" w:cstheme="minorHAnsi"/>
          <w:bCs/>
        </w:rPr>
      </w:pPr>
      <w:r w:rsidRPr="001B298B">
        <w:rPr>
          <w:rFonts w:asciiTheme="minorHAnsi" w:hAnsiTheme="minorHAnsi" w:cstheme="minorHAnsi"/>
        </w:rPr>
        <w:t>staff behaving or possibly behaving in a way that indicates they may not be suitable to work with children.</w:t>
      </w:r>
    </w:p>
    <w:p w14:paraId="145E20EC" w14:textId="77777777" w:rsidR="00A350EE" w:rsidRPr="001B298B" w:rsidRDefault="00A350EE" w:rsidP="00A350EE">
      <w:pPr>
        <w:pStyle w:val="ListParagraph"/>
        <w:ind w:left="720"/>
        <w:jc w:val="both"/>
        <w:rPr>
          <w:rFonts w:asciiTheme="minorHAnsi" w:hAnsiTheme="minorHAnsi" w:cstheme="minorHAnsi"/>
          <w:bCs/>
        </w:rPr>
      </w:pPr>
    </w:p>
    <w:p w14:paraId="7A21C00B" w14:textId="637FA672"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 xml:space="preserve">This includes behaviour or incidents that have occurred both in </w:t>
      </w:r>
      <w:r w:rsidRPr="001B298B">
        <w:rPr>
          <w:rFonts w:cstheme="minorHAnsi"/>
          <w:sz w:val="24"/>
          <w:szCs w:val="24"/>
        </w:rPr>
        <w:t>schoo</w:t>
      </w:r>
      <w:r w:rsidR="00146B58" w:rsidRPr="001B298B">
        <w:rPr>
          <w:rFonts w:cstheme="minorHAnsi"/>
          <w:sz w:val="24"/>
          <w:szCs w:val="24"/>
        </w:rPr>
        <w:t>l</w:t>
      </w:r>
      <w:r w:rsidRPr="001B298B">
        <w:rPr>
          <w:rFonts w:cstheme="minorHAnsi"/>
          <w:bCs/>
          <w:sz w:val="24"/>
          <w:szCs w:val="24"/>
        </w:rPr>
        <w:t xml:space="preserve"> and outside of </w:t>
      </w:r>
      <w:r w:rsidRPr="001B298B">
        <w:rPr>
          <w:rFonts w:cstheme="minorHAnsi"/>
          <w:sz w:val="24"/>
          <w:szCs w:val="24"/>
        </w:rPr>
        <w:t>school</w:t>
      </w:r>
      <w:r w:rsidR="00146B58" w:rsidRPr="001B298B">
        <w:rPr>
          <w:rFonts w:cstheme="minorHAnsi"/>
          <w:sz w:val="24"/>
          <w:szCs w:val="24"/>
        </w:rPr>
        <w:t>.</w:t>
      </w:r>
    </w:p>
    <w:p w14:paraId="7BD15CAE" w14:textId="77777777" w:rsidR="00A350EE" w:rsidRPr="001B298B" w:rsidRDefault="00A350EE" w:rsidP="00A350EE">
      <w:pPr>
        <w:spacing w:after="0" w:line="240" w:lineRule="auto"/>
        <w:jc w:val="both"/>
        <w:rPr>
          <w:rFonts w:cstheme="minorHAnsi"/>
          <w:b/>
          <w:bCs/>
          <w:sz w:val="24"/>
          <w:szCs w:val="24"/>
          <w:u w:val="single"/>
        </w:rPr>
      </w:pPr>
    </w:p>
    <w:p w14:paraId="29DD74A0"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13.2 Allegations against the headteacher</w:t>
      </w:r>
    </w:p>
    <w:p w14:paraId="564C28B7" w14:textId="44BA8EB5" w:rsidR="00A350EE" w:rsidRPr="001B298B" w:rsidRDefault="00A350EE" w:rsidP="00A350EE">
      <w:pPr>
        <w:spacing w:after="0" w:line="240" w:lineRule="auto"/>
        <w:jc w:val="both"/>
        <w:rPr>
          <w:rFonts w:cstheme="minorHAnsi"/>
          <w:b/>
          <w:bCs/>
          <w:color w:val="FF0000"/>
          <w:sz w:val="24"/>
          <w:szCs w:val="24"/>
        </w:rPr>
      </w:pPr>
      <w:r w:rsidRPr="001B298B">
        <w:rPr>
          <w:rFonts w:cstheme="minorHAnsi"/>
          <w:sz w:val="24"/>
          <w:szCs w:val="24"/>
        </w:rPr>
        <w:t xml:space="preserve">If an allegation is made against the Headteacher, it must be reported to </w:t>
      </w:r>
      <w:r w:rsidR="00464D9C" w:rsidRPr="001B298B">
        <w:rPr>
          <w:rFonts w:cstheme="minorHAnsi"/>
          <w:sz w:val="24"/>
          <w:szCs w:val="24"/>
        </w:rPr>
        <w:t>the Chair of Governors.</w:t>
      </w:r>
      <w:r w:rsidRPr="001B298B">
        <w:rPr>
          <w:rFonts w:cstheme="minorHAnsi"/>
          <w:b/>
          <w:bCs/>
          <w:color w:val="FF0000"/>
          <w:sz w:val="24"/>
          <w:szCs w:val="24"/>
        </w:rPr>
        <w:t xml:space="preserve"> </w:t>
      </w:r>
    </w:p>
    <w:p w14:paraId="1A23F6FB" w14:textId="0C2A938F" w:rsidR="00A350EE" w:rsidRDefault="00A350EE" w:rsidP="00A350EE">
      <w:pPr>
        <w:spacing w:after="0" w:line="240" w:lineRule="auto"/>
        <w:jc w:val="both"/>
        <w:rPr>
          <w:rFonts w:cstheme="minorHAnsi"/>
          <w:b/>
          <w:bCs/>
          <w:sz w:val="24"/>
          <w:szCs w:val="24"/>
          <w:u w:val="single"/>
        </w:rPr>
      </w:pPr>
    </w:p>
    <w:p w14:paraId="586B94B6" w14:textId="77777777" w:rsidR="00136B89" w:rsidRPr="001B298B" w:rsidRDefault="00136B89" w:rsidP="00A350EE">
      <w:pPr>
        <w:spacing w:after="0" w:line="240" w:lineRule="auto"/>
        <w:jc w:val="both"/>
        <w:rPr>
          <w:rFonts w:cstheme="minorHAnsi"/>
          <w:b/>
          <w:bCs/>
          <w:sz w:val="24"/>
          <w:szCs w:val="24"/>
          <w:u w:val="single"/>
        </w:rPr>
      </w:pPr>
    </w:p>
    <w:p w14:paraId="70C6C642"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13.3 Allegations against staff</w:t>
      </w:r>
    </w:p>
    <w:p w14:paraId="5E81C033"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If a concern or allegation of abuse arises against any member of staff, supply teacher or volunteer other than the Headteacher, it must be reported to the Headteacher without delay. This includes supply staff, volunteers and anyone working in or on behalf of the school, whether paid or unpaid.  Allegations of abuse against staff must be reported to the Headteacher or Chair of Governors as appropriate and not discussed directly with the person involved. </w:t>
      </w:r>
    </w:p>
    <w:p w14:paraId="32B73CA5" w14:textId="77777777" w:rsidR="00A350EE" w:rsidRPr="001B298B" w:rsidRDefault="00A350EE" w:rsidP="00A350EE">
      <w:pPr>
        <w:spacing w:after="0" w:line="240" w:lineRule="auto"/>
        <w:jc w:val="both"/>
        <w:rPr>
          <w:rFonts w:cstheme="minorHAnsi"/>
          <w:sz w:val="24"/>
          <w:szCs w:val="24"/>
        </w:rPr>
      </w:pPr>
    </w:p>
    <w:p w14:paraId="3A9E50CC"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lastRenderedPageBreak/>
        <w:t xml:space="preserve">The Headteacher or Chair of Governors should consider if the concern or allegation meets the threshold for Designated Officer intervention. </w:t>
      </w:r>
    </w:p>
    <w:p w14:paraId="668E6731" w14:textId="77777777" w:rsidR="00A350EE" w:rsidRPr="001B298B" w:rsidRDefault="00A350EE" w:rsidP="00A350EE">
      <w:pPr>
        <w:spacing w:after="0" w:line="240" w:lineRule="auto"/>
        <w:jc w:val="both"/>
        <w:rPr>
          <w:rFonts w:cstheme="minorHAnsi"/>
          <w:sz w:val="24"/>
          <w:szCs w:val="24"/>
        </w:rPr>
      </w:pPr>
    </w:p>
    <w:p w14:paraId="0019AEC7"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Allegations against staff relating to a position of trust issue will be referred to the Local Authority designated officer within 24 hours. If a child has suffered or may have suffered abuse or harm, a MASH referral will also be made and the police will be contacted if necessary. </w:t>
      </w:r>
    </w:p>
    <w:p w14:paraId="7452B1F3" w14:textId="77777777" w:rsidR="00A350EE" w:rsidRPr="001B298B" w:rsidRDefault="00A350EE" w:rsidP="00A350EE">
      <w:pPr>
        <w:spacing w:after="0" w:line="240" w:lineRule="auto"/>
        <w:jc w:val="both"/>
        <w:rPr>
          <w:rFonts w:cstheme="minorHAnsi"/>
          <w:sz w:val="24"/>
          <w:szCs w:val="24"/>
        </w:rPr>
      </w:pPr>
    </w:p>
    <w:p w14:paraId="2381B72F"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A referral to the Disclosure and Barring Service will be made if a member of staff is dismissed or removed from their post as a result of safeguarding concerns, or would have been removed if they had not have resigned.</w:t>
      </w:r>
    </w:p>
    <w:p w14:paraId="425D4996" w14:textId="77777777" w:rsidR="00A350EE" w:rsidRPr="001B298B" w:rsidRDefault="00A350EE" w:rsidP="00A350EE">
      <w:pPr>
        <w:spacing w:after="0" w:line="240" w:lineRule="auto"/>
        <w:jc w:val="both"/>
        <w:rPr>
          <w:rFonts w:cstheme="minorHAnsi"/>
          <w:bCs/>
          <w:sz w:val="24"/>
          <w:szCs w:val="24"/>
        </w:rPr>
      </w:pPr>
    </w:p>
    <w:p w14:paraId="0FDCCC39" w14:textId="77777777" w:rsidR="00A350EE" w:rsidRPr="001B298B" w:rsidRDefault="00A350EE" w:rsidP="00A350EE">
      <w:pPr>
        <w:spacing w:after="0" w:line="240" w:lineRule="auto"/>
        <w:jc w:val="both"/>
        <w:rPr>
          <w:rFonts w:cstheme="minorHAnsi"/>
          <w:b/>
          <w:sz w:val="24"/>
          <w:szCs w:val="24"/>
          <w:u w:val="single"/>
        </w:rPr>
      </w:pPr>
      <w:r w:rsidRPr="001B298B">
        <w:rPr>
          <w:rFonts w:cstheme="minorHAnsi"/>
          <w:b/>
          <w:sz w:val="24"/>
          <w:szCs w:val="24"/>
          <w:u w:val="single"/>
        </w:rPr>
        <w:t>13.4 Safeguarding concerns that do not meet the harm threshold (low level concerns)</w:t>
      </w:r>
    </w:p>
    <w:p w14:paraId="43F78EBF" w14:textId="2CF08A28"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In the event that there is a safeguarding concern about a member of staff, we will adhere to guidance outlined in Part 4, Section 2 of KCSIE (202</w:t>
      </w:r>
      <w:r w:rsidR="00CE13B9">
        <w:rPr>
          <w:rFonts w:cstheme="minorHAnsi"/>
          <w:bCs/>
          <w:sz w:val="24"/>
          <w:szCs w:val="24"/>
        </w:rPr>
        <w:t>5</w:t>
      </w:r>
      <w:r w:rsidRPr="001B298B">
        <w:rPr>
          <w:rFonts w:cstheme="minorHAnsi"/>
          <w:bCs/>
          <w:sz w:val="24"/>
          <w:szCs w:val="24"/>
        </w:rPr>
        <w:t xml:space="preserve">) and Northamptonshire Safeguarding Children Partnership guidance.  </w:t>
      </w:r>
    </w:p>
    <w:p w14:paraId="0B2C0EC8" w14:textId="77777777" w:rsidR="00A350EE" w:rsidRPr="001B298B" w:rsidRDefault="00A350EE" w:rsidP="00A350EE">
      <w:pPr>
        <w:spacing w:after="0" w:line="240" w:lineRule="auto"/>
        <w:jc w:val="both"/>
        <w:rPr>
          <w:rFonts w:cstheme="minorHAnsi"/>
          <w:bCs/>
          <w:sz w:val="24"/>
          <w:szCs w:val="24"/>
        </w:rPr>
      </w:pPr>
    </w:p>
    <w:p w14:paraId="343FB685"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0B49D813" w14:textId="77777777" w:rsidR="00A350EE" w:rsidRPr="001B298B" w:rsidRDefault="00A350EE" w:rsidP="00A350EE">
      <w:pPr>
        <w:spacing w:after="0" w:line="240" w:lineRule="auto"/>
        <w:jc w:val="both"/>
        <w:rPr>
          <w:rFonts w:cstheme="minorHAnsi"/>
          <w:sz w:val="24"/>
          <w:szCs w:val="24"/>
        </w:rPr>
      </w:pPr>
    </w:p>
    <w:p w14:paraId="2AF2F685" w14:textId="77777777" w:rsidR="00A350EE" w:rsidRPr="001B298B" w:rsidRDefault="00A350EE" w:rsidP="006140A4">
      <w:pPr>
        <w:pStyle w:val="ListParagraph"/>
        <w:numPr>
          <w:ilvl w:val="0"/>
          <w:numId w:val="30"/>
        </w:numPr>
        <w:jc w:val="both"/>
        <w:rPr>
          <w:rFonts w:asciiTheme="minorHAnsi" w:hAnsiTheme="minorHAnsi" w:cstheme="minorHAnsi"/>
        </w:rPr>
      </w:pPr>
      <w:r w:rsidRPr="001B298B">
        <w:rPr>
          <w:rFonts w:asciiTheme="minorHAnsi" w:hAnsiTheme="minorHAnsi" w:cstheme="minorHAnsi"/>
        </w:rPr>
        <w:t xml:space="preserve">is inconsistent with the staff code of conduct, including inappropriate conduct outside of work; and </w:t>
      </w:r>
    </w:p>
    <w:p w14:paraId="45E806D6" w14:textId="77777777" w:rsidR="00A350EE" w:rsidRPr="001B298B" w:rsidRDefault="00A350EE" w:rsidP="006140A4">
      <w:pPr>
        <w:pStyle w:val="ListParagraph"/>
        <w:numPr>
          <w:ilvl w:val="0"/>
          <w:numId w:val="30"/>
        </w:numPr>
        <w:jc w:val="both"/>
        <w:rPr>
          <w:rFonts w:asciiTheme="minorHAnsi" w:hAnsiTheme="minorHAnsi" w:cstheme="minorHAnsi"/>
        </w:rPr>
      </w:pPr>
      <w:r w:rsidRPr="001B298B">
        <w:rPr>
          <w:rFonts w:asciiTheme="minorHAnsi" w:hAnsiTheme="minorHAnsi" w:cstheme="minorHAnsi"/>
        </w:rPr>
        <w:t>does not meet the allegations threshold or is otherwise not considered serious enough to consider a referral to the LADO.</w:t>
      </w:r>
    </w:p>
    <w:p w14:paraId="715B1442" w14:textId="77777777" w:rsidR="00A350EE" w:rsidRPr="001B298B" w:rsidRDefault="00A350EE" w:rsidP="00A350EE">
      <w:pPr>
        <w:pStyle w:val="ListParagraph"/>
        <w:ind w:left="720"/>
        <w:jc w:val="both"/>
        <w:rPr>
          <w:rFonts w:asciiTheme="minorHAnsi" w:hAnsiTheme="minorHAnsi" w:cstheme="minorHAnsi"/>
        </w:rPr>
      </w:pPr>
    </w:p>
    <w:p w14:paraId="4E2523FB"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E245B4" w14:textId="77777777" w:rsidR="00A350EE" w:rsidRPr="001B298B" w:rsidRDefault="00A350EE" w:rsidP="00A350EE">
      <w:pPr>
        <w:spacing w:after="0" w:line="240" w:lineRule="auto"/>
        <w:jc w:val="both"/>
        <w:rPr>
          <w:rFonts w:cstheme="minorHAnsi"/>
          <w:sz w:val="24"/>
          <w:szCs w:val="24"/>
        </w:rPr>
      </w:pPr>
    </w:p>
    <w:p w14:paraId="6098C4FC"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Examples of such behaviour could include, but are not limited to:</w:t>
      </w:r>
    </w:p>
    <w:p w14:paraId="5FC9D309" w14:textId="77777777" w:rsidR="00A350EE" w:rsidRPr="001B298B" w:rsidRDefault="00A350EE" w:rsidP="006140A4">
      <w:pPr>
        <w:pStyle w:val="ListParagraph"/>
        <w:numPr>
          <w:ilvl w:val="0"/>
          <w:numId w:val="41"/>
        </w:numPr>
        <w:jc w:val="both"/>
        <w:rPr>
          <w:rFonts w:asciiTheme="minorHAnsi" w:hAnsiTheme="minorHAnsi" w:cstheme="minorHAnsi"/>
        </w:rPr>
      </w:pPr>
      <w:r w:rsidRPr="001B298B">
        <w:rPr>
          <w:rFonts w:asciiTheme="minorHAnsi" w:hAnsiTheme="minorHAnsi" w:cstheme="minorHAnsi"/>
        </w:rPr>
        <w:t>Being overly friendly with children</w:t>
      </w:r>
    </w:p>
    <w:p w14:paraId="5CB1E8CB" w14:textId="77777777" w:rsidR="00A350EE" w:rsidRPr="001B298B" w:rsidRDefault="00A350EE" w:rsidP="006140A4">
      <w:pPr>
        <w:pStyle w:val="ListParagraph"/>
        <w:numPr>
          <w:ilvl w:val="0"/>
          <w:numId w:val="41"/>
        </w:numPr>
        <w:jc w:val="both"/>
        <w:rPr>
          <w:rFonts w:asciiTheme="minorHAnsi" w:hAnsiTheme="minorHAnsi" w:cstheme="minorHAnsi"/>
        </w:rPr>
      </w:pPr>
      <w:r w:rsidRPr="001B298B">
        <w:rPr>
          <w:rFonts w:asciiTheme="minorHAnsi" w:hAnsiTheme="minorHAnsi" w:cstheme="minorHAnsi"/>
        </w:rPr>
        <w:t>Having favourites</w:t>
      </w:r>
    </w:p>
    <w:p w14:paraId="303C9C7F" w14:textId="77777777" w:rsidR="00A350EE" w:rsidRPr="001B298B" w:rsidRDefault="00A350EE" w:rsidP="006140A4">
      <w:pPr>
        <w:pStyle w:val="ListParagraph"/>
        <w:numPr>
          <w:ilvl w:val="0"/>
          <w:numId w:val="41"/>
        </w:numPr>
        <w:jc w:val="both"/>
        <w:rPr>
          <w:rFonts w:asciiTheme="minorHAnsi" w:hAnsiTheme="minorHAnsi" w:cstheme="minorHAnsi"/>
        </w:rPr>
      </w:pPr>
      <w:r w:rsidRPr="001B298B">
        <w:rPr>
          <w:rFonts w:asciiTheme="minorHAnsi" w:hAnsiTheme="minorHAnsi" w:cstheme="minorHAnsi"/>
        </w:rPr>
        <w:t>Taking photographs of children on their mobile phone</w:t>
      </w:r>
    </w:p>
    <w:p w14:paraId="204C8B6E" w14:textId="77777777" w:rsidR="00A350EE" w:rsidRPr="001B298B" w:rsidRDefault="00A350EE" w:rsidP="006140A4">
      <w:pPr>
        <w:pStyle w:val="ListParagraph"/>
        <w:numPr>
          <w:ilvl w:val="0"/>
          <w:numId w:val="41"/>
        </w:numPr>
        <w:jc w:val="both"/>
        <w:rPr>
          <w:rFonts w:asciiTheme="minorHAnsi" w:hAnsiTheme="minorHAnsi" w:cstheme="minorHAnsi"/>
        </w:rPr>
      </w:pPr>
      <w:r w:rsidRPr="001B298B">
        <w:rPr>
          <w:rFonts w:asciiTheme="minorHAnsi" w:hAnsiTheme="minorHAnsi" w:cstheme="minorHAnsi"/>
        </w:rPr>
        <w:t>Engaging with a child on a one-to-one basis in a secluded area or behind a closed door</w:t>
      </w:r>
    </w:p>
    <w:p w14:paraId="338DC5E4" w14:textId="77777777" w:rsidR="00A350EE" w:rsidRPr="001B298B" w:rsidRDefault="00A350EE" w:rsidP="006140A4">
      <w:pPr>
        <w:pStyle w:val="ListParagraph"/>
        <w:numPr>
          <w:ilvl w:val="0"/>
          <w:numId w:val="41"/>
        </w:numPr>
        <w:jc w:val="both"/>
        <w:rPr>
          <w:rFonts w:asciiTheme="minorHAnsi" w:hAnsiTheme="minorHAnsi" w:cstheme="minorHAnsi"/>
        </w:rPr>
      </w:pPr>
      <w:r w:rsidRPr="001B298B">
        <w:rPr>
          <w:rFonts w:asciiTheme="minorHAnsi" w:hAnsiTheme="minorHAnsi" w:cstheme="minorHAnsi"/>
        </w:rPr>
        <w:t>Humiliating pupils</w:t>
      </w:r>
    </w:p>
    <w:p w14:paraId="60ED87E1" w14:textId="77777777" w:rsidR="00A350EE" w:rsidRPr="001B298B" w:rsidRDefault="00A350EE" w:rsidP="00A350EE">
      <w:pPr>
        <w:spacing w:after="0" w:line="240" w:lineRule="auto"/>
        <w:jc w:val="both"/>
        <w:rPr>
          <w:rFonts w:cstheme="minorHAnsi"/>
          <w:sz w:val="24"/>
          <w:szCs w:val="24"/>
        </w:rPr>
      </w:pPr>
    </w:p>
    <w:p w14:paraId="1382AA98"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16D73342" w14:textId="77777777" w:rsidR="00A350EE" w:rsidRPr="001B298B" w:rsidRDefault="00A350EE" w:rsidP="00A350EE">
      <w:pPr>
        <w:spacing w:after="0" w:line="240" w:lineRule="auto"/>
        <w:jc w:val="both"/>
        <w:rPr>
          <w:rFonts w:cstheme="minorHAnsi"/>
          <w:sz w:val="24"/>
          <w:szCs w:val="24"/>
        </w:rPr>
      </w:pPr>
    </w:p>
    <w:p w14:paraId="58D61AA1" w14:textId="672E2A1C" w:rsidR="00A350EE" w:rsidRPr="001B298B" w:rsidRDefault="00A350EE" w:rsidP="00A350EE">
      <w:pPr>
        <w:spacing w:after="0" w:line="240" w:lineRule="auto"/>
        <w:jc w:val="both"/>
        <w:rPr>
          <w:rFonts w:cstheme="minorHAnsi"/>
          <w:sz w:val="24"/>
          <w:szCs w:val="24"/>
        </w:rPr>
      </w:pPr>
      <w:r w:rsidRPr="001B298B">
        <w:rPr>
          <w:rFonts w:cstheme="minorHAnsi"/>
          <w:sz w:val="24"/>
          <w:szCs w:val="24"/>
        </w:rPr>
        <w:t>Staff will receive training about what may constitute a low-level concern. More information can be found in Part 4 of KCSIE (202</w:t>
      </w:r>
      <w:r w:rsidR="000A4AE4">
        <w:rPr>
          <w:rFonts w:cstheme="minorHAnsi"/>
          <w:sz w:val="24"/>
          <w:szCs w:val="24"/>
        </w:rPr>
        <w:t>5</w:t>
      </w:r>
      <w:r w:rsidRPr="001B298B">
        <w:rPr>
          <w:rFonts w:cstheme="minorHAnsi"/>
          <w:sz w:val="24"/>
          <w:szCs w:val="24"/>
        </w:rPr>
        <w:t xml:space="preserve">). </w:t>
      </w:r>
    </w:p>
    <w:p w14:paraId="28C88069" w14:textId="77777777" w:rsidR="00A350EE" w:rsidRPr="001B298B" w:rsidRDefault="00A350EE" w:rsidP="00A350EE">
      <w:pPr>
        <w:spacing w:after="0" w:line="240" w:lineRule="auto"/>
        <w:jc w:val="both"/>
        <w:rPr>
          <w:rFonts w:cstheme="minorHAnsi"/>
        </w:rPr>
      </w:pPr>
    </w:p>
    <w:p w14:paraId="2EF30188"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13.5 Reporting low level concerns</w:t>
      </w:r>
    </w:p>
    <w:p w14:paraId="63D8EF95"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lastRenderedPageBreak/>
        <w:t xml:space="preserve">Low level concerns should be reported to </w:t>
      </w:r>
      <w:r w:rsidRPr="001B298B">
        <w:rPr>
          <w:rFonts w:cstheme="minorHAnsi"/>
          <w:bCs/>
          <w:sz w:val="24"/>
          <w:szCs w:val="24"/>
        </w:rPr>
        <w:t>the headteacher</w:t>
      </w:r>
      <w:r w:rsidRPr="001B298B">
        <w:rPr>
          <w:rFonts w:cstheme="minorHAnsi"/>
          <w:sz w:val="24"/>
          <w:szCs w:val="24"/>
        </w:rPr>
        <w:t xml:space="preserve">. </w:t>
      </w:r>
    </w:p>
    <w:p w14:paraId="146C022B" w14:textId="77777777" w:rsidR="00A350EE" w:rsidRPr="001B298B" w:rsidRDefault="00A350EE" w:rsidP="00A350EE">
      <w:pPr>
        <w:spacing w:after="0" w:line="240" w:lineRule="auto"/>
        <w:jc w:val="both"/>
        <w:rPr>
          <w:rFonts w:cstheme="minorHAnsi"/>
          <w:sz w:val="24"/>
          <w:szCs w:val="24"/>
        </w:rPr>
      </w:pPr>
    </w:p>
    <w:p w14:paraId="0E9BF9B3" w14:textId="6AC6D385"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w:t>
      </w:r>
      <w:r w:rsidR="00464D9C" w:rsidRPr="001B298B">
        <w:rPr>
          <w:rFonts w:cstheme="minorHAnsi"/>
          <w:bCs/>
          <w:sz w:val="24"/>
          <w:szCs w:val="24"/>
        </w:rPr>
        <w:t>in the locked drawers in the headteacher’s office.</w:t>
      </w:r>
    </w:p>
    <w:p w14:paraId="10C705D9" w14:textId="77777777" w:rsidR="00A350EE" w:rsidRPr="001B298B" w:rsidRDefault="00A350EE" w:rsidP="00A350EE">
      <w:pPr>
        <w:spacing w:after="0" w:line="240" w:lineRule="auto"/>
        <w:jc w:val="both"/>
        <w:rPr>
          <w:rFonts w:cstheme="minorHAnsi"/>
          <w:bCs/>
          <w:sz w:val="24"/>
          <w:szCs w:val="24"/>
        </w:rPr>
      </w:pPr>
    </w:p>
    <w:p w14:paraId="3E3803B0" w14:textId="77777777"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 xml:space="preserve">The headteacher may: </w:t>
      </w:r>
    </w:p>
    <w:p w14:paraId="05F25713" w14:textId="77777777" w:rsidR="00A350EE" w:rsidRPr="001B298B" w:rsidRDefault="00A350EE" w:rsidP="00A350EE">
      <w:pPr>
        <w:spacing w:after="0" w:line="240" w:lineRule="auto"/>
        <w:jc w:val="both"/>
        <w:rPr>
          <w:rFonts w:cstheme="minorHAnsi"/>
          <w:bCs/>
          <w:sz w:val="24"/>
          <w:szCs w:val="24"/>
        </w:rPr>
      </w:pPr>
    </w:p>
    <w:p w14:paraId="3D03291A" w14:textId="77777777" w:rsidR="00A350EE" w:rsidRPr="001B298B" w:rsidRDefault="00A350EE" w:rsidP="006140A4">
      <w:pPr>
        <w:pStyle w:val="ListParagraph"/>
        <w:numPr>
          <w:ilvl w:val="0"/>
          <w:numId w:val="33"/>
        </w:numPr>
        <w:jc w:val="both"/>
        <w:rPr>
          <w:rFonts w:asciiTheme="minorHAnsi" w:hAnsiTheme="minorHAnsi" w:cstheme="minorHAnsi"/>
          <w:bCs/>
        </w:rPr>
      </w:pPr>
      <w:r w:rsidRPr="001B298B">
        <w:rPr>
          <w:rFonts w:asciiTheme="minorHAnsi" w:hAnsiTheme="minorHAnsi" w:cstheme="minorHAnsi"/>
          <w:bCs/>
        </w:rPr>
        <w:t xml:space="preserve">Speak directly to the person who raised the concern (unless it has been raised anonymously). </w:t>
      </w:r>
    </w:p>
    <w:p w14:paraId="3D4CA2F0" w14:textId="77777777" w:rsidR="00A350EE" w:rsidRPr="001B298B" w:rsidRDefault="00A350EE" w:rsidP="006140A4">
      <w:pPr>
        <w:pStyle w:val="ListParagraph"/>
        <w:numPr>
          <w:ilvl w:val="0"/>
          <w:numId w:val="33"/>
        </w:numPr>
        <w:jc w:val="both"/>
        <w:rPr>
          <w:rFonts w:asciiTheme="minorHAnsi" w:hAnsiTheme="minorHAnsi" w:cstheme="minorHAnsi"/>
          <w:bCs/>
        </w:rPr>
      </w:pPr>
      <w:r w:rsidRPr="001B298B">
        <w:rPr>
          <w:rFonts w:asciiTheme="minorHAnsi" w:hAnsiTheme="minorHAnsi" w:cstheme="minorHAnsi"/>
          <w:bCs/>
        </w:rPr>
        <w:t xml:space="preserve">Speak to the individual involved and/or witnesses. </w:t>
      </w:r>
    </w:p>
    <w:p w14:paraId="40139885" w14:textId="77777777"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br/>
        <w:t xml:space="preserve">The headteacher will then categorise the type of behaviour and decide on an appropriate course of action. This will be recorded, along with rationale for any decisions made and details of action taken. </w:t>
      </w:r>
    </w:p>
    <w:p w14:paraId="4ACEFD28" w14:textId="77777777" w:rsidR="00A350EE" w:rsidRPr="001B298B" w:rsidRDefault="00A350EE" w:rsidP="00A350EE">
      <w:pPr>
        <w:spacing w:after="0" w:line="240" w:lineRule="auto"/>
        <w:jc w:val="both"/>
        <w:rPr>
          <w:rFonts w:cstheme="minorHAnsi"/>
          <w:bCs/>
          <w:sz w:val="24"/>
          <w:szCs w:val="24"/>
        </w:rPr>
      </w:pPr>
    </w:p>
    <w:p w14:paraId="01D2D561" w14:textId="77777777" w:rsidR="00A350EE" w:rsidRPr="001B298B" w:rsidRDefault="00A350EE" w:rsidP="00A350EE">
      <w:pPr>
        <w:spacing w:after="0" w:line="240" w:lineRule="auto"/>
        <w:jc w:val="both"/>
        <w:rPr>
          <w:rFonts w:cstheme="minorHAnsi"/>
          <w:sz w:val="24"/>
          <w:szCs w:val="24"/>
        </w:rPr>
      </w:pPr>
      <w:r w:rsidRPr="001B298B">
        <w:rPr>
          <w:rFonts w:cstheme="minorHAnsi"/>
          <w:bCs/>
          <w:sz w:val="24"/>
          <w:szCs w:val="24"/>
        </w:rPr>
        <w:t xml:space="preserve">Records will be reviewed </w:t>
      </w:r>
      <w:r w:rsidRPr="001B298B">
        <w:rPr>
          <w:rFonts w:cstheme="minorHAnsi"/>
          <w:sz w:val="24"/>
          <w:szCs w:val="24"/>
        </w:rPr>
        <w:t xml:space="preserve">so that potential patterns of concerning, problematic or inappropriate behaviour can be identified. In the event that patterns and/or wider cultural issues within </w:t>
      </w:r>
      <w:r w:rsidRPr="001B298B">
        <w:rPr>
          <w:rFonts w:cstheme="minorHAnsi"/>
          <w:bCs/>
          <w:sz w:val="24"/>
          <w:szCs w:val="24"/>
        </w:rPr>
        <w:t>the school</w:t>
      </w:r>
      <w:r w:rsidRPr="001B298B">
        <w:rPr>
          <w:rFonts w:cstheme="minorHAnsi"/>
          <w:sz w:val="24"/>
          <w:szCs w:val="24"/>
        </w:rPr>
        <w:t xml:space="preserve"> are identified, </w:t>
      </w:r>
      <w:r w:rsidRPr="001B298B">
        <w:rPr>
          <w:rFonts w:cstheme="minorHAnsi"/>
          <w:bCs/>
          <w:sz w:val="24"/>
          <w:szCs w:val="24"/>
        </w:rPr>
        <w:t>the school</w:t>
      </w:r>
      <w:r w:rsidRPr="001B298B">
        <w:rPr>
          <w:rFonts w:cstheme="minorHAnsi"/>
          <w:sz w:val="24"/>
          <w:szCs w:val="24"/>
        </w:rPr>
        <w:t xml:space="preserve"> will either:</w:t>
      </w:r>
    </w:p>
    <w:p w14:paraId="1050A8A8" w14:textId="77777777" w:rsidR="00A350EE" w:rsidRPr="001B298B" w:rsidRDefault="00A350EE" w:rsidP="00A350EE">
      <w:pPr>
        <w:spacing w:after="0" w:line="240" w:lineRule="auto"/>
        <w:jc w:val="both"/>
        <w:rPr>
          <w:rFonts w:cstheme="minorHAnsi"/>
          <w:sz w:val="24"/>
          <w:szCs w:val="24"/>
        </w:rPr>
      </w:pPr>
    </w:p>
    <w:p w14:paraId="0162F447" w14:textId="77777777" w:rsidR="00A350EE" w:rsidRPr="001B298B" w:rsidRDefault="00A350EE" w:rsidP="006140A4">
      <w:pPr>
        <w:pStyle w:val="ListParagraph"/>
        <w:numPr>
          <w:ilvl w:val="0"/>
          <w:numId w:val="32"/>
        </w:numPr>
        <w:jc w:val="both"/>
        <w:rPr>
          <w:rFonts w:asciiTheme="minorHAnsi" w:hAnsiTheme="minorHAnsi" w:cstheme="minorHAnsi"/>
        </w:rPr>
      </w:pPr>
      <w:r w:rsidRPr="001B298B">
        <w:rPr>
          <w:rFonts w:asciiTheme="minorHAnsi" w:hAnsiTheme="minorHAnsi" w:cstheme="minorHAnsi"/>
        </w:rPr>
        <w:t>take action through our disciplinary procedures;</w:t>
      </w:r>
    </w:p>
    <w:p w14:paraId="4C41F799" w14:textId="77777777" w:rsidR="00A350EE" w:rsidRPr="001B298B" w:rsidRDefault="00A350EE" w:rsidP="006140A4">
      <w:pPr>
        <w:pStyle w:val="ListParagraph"/>
        <w:numPr>
          <w:ilvl w:val="0"/>
          <w:numId w:val="32"/>
        </w:numPr>
        <w:jc w:val="both"/>
        <w:rPr>
          <w:rFonts w:asciiTheme="minorHAnsi" w:hAnsiTheme="minorHAnsi" w:cstheme="minorHAnsi"/>
        </w:rPr>
      </w:pPr>
      <w:r w:rsidRPr="001B298B">
        <w:rPr>
          <w:rFonts w:asciiTheme="minorHAnsi" w:hAnsiTheme="minorHAnsi" w:cstheme="minorHAnsi"/>
        </w:rPr>
        <w:t>refer behaviour to the local authority designated officer/s where a pattern of behaviour moves from a concern to meeting the harms threshold; and/or</w:t>
      </w:r>
    </w:p>
    <w:p w14:paraId="19C47E14" w14:textId="77777777" w:rsidR="00A350EE" w:rsidRPr="001B298B" w:rsidRDefault="00A350EE" w:rsidP="006140A4">
      <w:pPr>
        <w:pStyle w:val="ListParagraph"/>
        <w:numPr>
          <w:ilvl w:val="0"/>
          <w:numId w:val="32"/>
        </w:numPr>
        <w:jc w:val="both"/>
        <w:rPr>
          <w:rFonts w:asciiTheme="minorHAnsi" w:hAnsiTheme="minorHAnsi" w:cstheme="minorHAnsi"/>
        </w:rPr>
      </w:pPr>
      <w:r w:rsidRPr="001B298B">
        <w:rPr>
          <w:rFonts w:asciiTheme="minorHAnsi" w:hAnsiTheme="minorHAnsi" w:cstheme="minorHAnsi"/>
        </w:rPr>
        <w:t xml:space="preserve">revise policies or implement extra training as appropriate, to minimise the risk of behaviour happening again. </w:t>
      </w:r>
    </w:p>
    <w:p w14:paraId="22258DE0" w14:textId="77777777" w:rsidR="00A350EE" w:rsidRPr="001B298B" w:rsidRDefault="00A350EE" w:rsidP="00A350EE">
      <w:pPr>
        <w:spacing w:after="0" w:line="240" w:lineRule="auto"/>
        <w:jc w:val="both"/>
        <w:rPr>
          <w:rFonts w:cstheme="minorHAnsi"/>
          <w:sz w:val="24"/>
          <w:szCs w:val="24"/>
        </w:rPr>
      </w:pPr>
    </w:p>
    <w:p w14:paraId="15C07E3A" w14:textId="31DCCE13" w:rsidR="00A350EE" w:rsidRPr="001B298B" w:rsidRDefault="00A350EE" w:rsidP="00A350EE">
      <w:pPr>
        <w:spacing w:after="0" w:line="240" w:lineRule="auto"/>
        <w:jc w:val="both"/>
        <w:rPr>
          <w:rFonts w:cstheme="minorHAnsi"/>
          <w:bCs/>
          <w:sz w:val="24"/>
          <w:szCs w:val="24"/>
        </w:rPr>
      </w:pPr>
      <w:r w:rsidRPr="001B298B">
        <w:rPr>
          <w:rFonts w:cstheme="minorHAnsi"/>
          <w:sz w:val="24"/>
          <w:szCs w:val="24"/>
        </w:rPr>
        <w:t xml:space="preserve">We will retain low level concerns information for a period of </w:t>
      </w:r>
      <w:r w:rsidRPr="001B298B">
        <w:rPr>
          <w:rFonts w:cstheme="minorHAnsi"/>
          <w:bCs/>
          <w:sz w:val="24"/>
          <w:szCs w:val="24"/>
        </w:rPr>
        <w:t>until the person is no longer employed by the school</w:t>
      </w:r>
      <w:r w:rsidR="00464D9C" w:rsidRPr="001B298B">
        <w:rPr>
          <w:rFonts w:cstheme="minorHAnsi"/>
          <w:bCs/>
          <w:sz w:val="24"/>
          <w:szCs w:val="24"/>
        </w:rPr>
        <w:t>.</w:t>
      </w:r>
    </w:p>
    <w:p w14:paraId="14B74539" w14:textId="77777777" w:rsidR="00A350EE" w:rsidRPr="001B298B" w:rsidRDefault="00A350EE" w:rsidP="00A350EE">
      <w:pPr>
        <w:pStyle w:val="1bodycopy10pt"/>
        <w:spacing w:after="0"/>
        <w:rPr>
          <w:rFonts w:asciiTheme="minorHAnsi" w:hAnsiTheme="minorHAnsi" w:cstheme="minorHAnsi"/>
          <w:b/>
          <w:bCs/>
          <w:sz w:val="24"/>
          <w:szCs w:val="32"/>
          <w:u w:val="single"/>
        </w:rPr>
      </w:pPr>
    </w:p>
    <w:p w14:paraId="55E7607D" w14:textId="77777777" w:rsidR="00A350EE" w:rsidRPr="001B298B" w:rsidRDefault="00A350EE" w:rsidP="00A350EE">
      <w:pPr>
        <w:pStyle w:val="1bodycopy10pt"/>
        <w:spacing w:after="0"/>
        <w:rPr>
          <w:rFonts w:asciiTheme="minorHAnsi" w:hAnsiTheme="minorHAnsi" w:cstheme="minorHAnsi"/>
          <w:b/>
          <w:bCs/>
          <w:sz w:val="24"/>
          <w:szCs w:val="32"/>
          <w:u w:val="single"/>
        </w:rPr>
      </w:pPr>
      <w:r w:rsidRPr="001B298B">
        <w:rPr>
          <w:rFonts w:asciiTheme="minorHAnsi" w:hAnsiTheme="minorHAnsi" w:cstheme="minorHAnsi"/>
          <w:b/>
          <w:bCs/>
          <w:sz w:val="24"/>
          <w:szCs w:val="32"/>
          <w:u w:val="single"/>
        </w:rPr>
        <w:t xml:space="preserve">13.6 Supply staff </w:t>
      </w:r>
    </w:p>
    <w:p w14:paraId="0E81F886" w14:textId="4B0A30E5" w:rsidR="00A350EE" w:rsidRPr="001B298B" w:rsidRDefault="00A350EE" w:rsidP="00A350EE">
      <w:pPr>
        <w:spacing w:after="0" w:line="240" w:lineRule="auto"/>
        <w:jc w:val="both"/>
        <w:rPr>
          <w:rFonts w:cstheme="minorHAnsi"/>
          <w:sz w:val="24"/>
          <w:szCs w:val="24"/>
        </w:rPr>
      </w:pPr>
      <w:r w:rsidRPr="001B298B">
        <w:rPr>
          <w:rFonts w:cstheme="minorHAnsi"/>
          <w:sz w:val="24"/>
          <w:szCs w:val="24"/>
        </w:rPr>
        <w:t>Although the school will ensure that any concerns or allegations against supply teachers are handled properly</w:t>
      </w:r>
      <w:r w:rsidR="00106400">
        <w:rPr>
          <w:rFonts w:cstheme="minorHAnsi"/>
          <w:sz w:val="24"/>
          <w:szCs w:val="24"/>
        </w:rPr>
        <w:t xml:space="preserve"> w</w:t>
      </w:r>
      <w:r w:rsidRPr="001B298B">
        <w:rPr>
          <w:rFonts w:cstheme="minorHAnsi"/>
          <w:sz w:val="24"/>
          <w:szCs w:val="24"/>
        </w:rPr>
        <w:t xml:space="preserve">e will never cease to use a supply teacher for safeguarding reasons without finding out the facts and liaising with the Local Authority Designated Officer to reach a suitable outcome. </w:t>
      </w:r>
    </w:p>
    <w:p w14:paraId="2B27DE5C" w14:textId="77777777" w:rsidR="00A350EE" w:rsidRPr="001B298B" w:rsidRDefault="00A350EE" w:rsidP="00A350EE">
      <w:pPr>
        <w:spacing w:after="0" w:line="240" w:lineRule="auto"/>
        <w:jc w:val="both"/>
        <w:rPr>
          <w:rFonts w:cstheme="minorHAnsi"/>
          <w:sz w:val="24"/>
          <w:szCs w:val="24"/>
        </w:rPr>
      </w:pPr>
    </w:p>
    <w:p w14:paraId="338A334F" w14:textId="22E14794" w:rsidR="00A350EE" w:rsidRPr="001B298B" w:rsidRDefault="00A350EE" w:rsidP="00A350EE">
      <w:pPr>
        <w:spacing w:after="0" w:line="240" w:lineRule="auto"/>
        <w:jc w:val="both"/>
        <w:rPr>
          <w:rFonts w:cstheme="minorHAnsi"/>
          <w:sz w:val="24"/>
          <w:szCs w:val="24"/>
        </w:rPr>
      </w:pPr>
      <w:r w:rsidRPr="001B298B">
        <w:rPr>
          <w:rFonts w:cstheme="minorHAnsi"/>
          <w:bCs/>
          <w:sz w:val="24"/>
          <w:szCs w:val="24"/>
        </w:rPr>
        <w:t>Governing bodies</w:t>
      </w:r>
      <w:r w:rsidR="00106400">
        <w:rPr>
          <w:rFonts w:cstheme="minorHAnsi"/>
          <w:bCs/>
          <w:sz w:val="24"/>
          <w:szCs w:val="24"/>
        </w:rPr>
        <w:t>, in conjunction with the Headteacher,</w:t>
      </w:r>
      <w:r w:rsidR="00464D9C" w:rsidRPr="001B298B">
        <w:rPr>
          <w:rFonts w:cstheme="minorHAnsi"/>
          <w:bCs/>
          <w:sz w:val="24"/>
          <w:szCs w:val="24"/>
        </w:rPr>
        <w:t xml:space="preserve"> </w:t>
      </w:r>
      <w:r w:rsidRPr="001B298B">
        <w:rPr>
          <w:rFonts w:cstheme="minorHAnsi"/>
          <w:sz w:val="24"/>
          <w:szCs w:val="24"/>
        </w:rPr>
        <w:t xml:space="preserve">will liaise with the supply agency to determine whether to suspend or redeploy the supply teacher whilst they carry out their investigation. </w:t>
      </w:r>
    </w:p>
    <w:p w14:paraId="57DF26E7" w14:textId="77777777" w:rsidR="00A350EE" w:rsidRPr="001B298B" w:rsidRDefault="00A350EE" w:rsidP="00A350EE">
      <w:pPr>
        <w:spacing w:after="0" w:line="240" w:lineRule="auto"/>
        <w:jc w:val="both"/>
        <w:rPr>
          <w:rFonts w:cstheme="minorHAnsi"/>
          <w:sz w:val="24"/>
          <w:szCs w:val="24"/>
        </w:rPr>
      </w:pPr>
    </w:p>
    <w:p w14:paraId="26E45784" w14:textId="15870E64" w:rsidR="00A350EE" w:rsidRPr="001B298B" w:rsidRDefault="00A350EE" w:rsidP="00A350EE">
      <w:pPr>
        <w:spacing w:after="0" w:line="240" w:lineRule="auto"/>
        <w:jc w:val="both"/>
        <w:rPr>
          <w:rFonts w:cstheme="minorHAnsi"/>
          <w:bCs/>
          <w:sz w:val="28"/>
          <w:szCs w:val="28"/>
        </w:rPr>
      </w:pPr>
      <w:r w:rsidRPr="001B298B">
        <w:rPr>
          <w:rFonts w:cstheme="minorHAnsi"/>
          <w:bCs/>
          <w:sz w:val="24"/>
          <w:szCs w:val="24"/>
        </w:rPr>
        <w:t xml:space="preserve">The </w:t>
      </w:r>
      <w:r w:rsidR="003E107E" w:rsidRPr="001B298B">
        <w:rPr>
          <w:rFonts w:cstheme="minorHAnsi"/>
          <w:bCs/>
          <w:sz w:val="24"/>
          <w:szCs w:val="24"/>
        </w:rPr>
        <w:t>school</w:t>
      </w:r>
      <w:r w:rsidR="003E107E" w:rsidRPr="001B298B">
        <w:rPr>
          <w:rFonts w:cstheme="minorHAnsi"/>
          <w:b/>
          <w:bCs/>
          <w:sz w:val="24"/>
          <w:szCs w:val="24"/>
        </w:rPr>
        <w:t xml:space="preserve"> </w:t>
      </w:r>
      <w:r w:rsidR="003E107E" w:rsidRPr="001B298B">
        <w:rPr>
          <w:rFonts w:cstheme="minorHAnsi"/>
          <w:sz w:val="24"/>
          <w:szCs w:val="24"/>
        </w:rPr>
        <w:t>will</w:t>
      </w:r>
      <w:r w:rsidRPr="001B298B">
        <w:rPr>
          <w:rFonts w:cstheme="minorHAnsi"/>
          <w:sz w:val="24"/>
          <w:szCs w:val="24"/>
        </w:rPr>
        <w:t xml:space="preserve"> inform supply agencies of its process for managing allegations and will take account of the agency’s policies and their duty to refer to the DBS as personnel suppliers. Informing supply agencies of our process for managing allegations includes inviting the agency’s human resource manager (or equivalent) to meetings and regularly updating agencies on relevant school policies.</w:t>
      </w:r>
    </w:p>
    <w:p w14:paraId="20FE3680" w14:textId="77777777" w:rsidR="00A350EE" w:rsidRPr="001B298B" w:rsidRDefault="00A350EE" w:rsidP="00A350E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350EE" w:rsidRPr="001B298B" w14:paraId="13AE6873" w14:textId="77777777" w:rsidTr="00287FB4">
        <w:tc>
          <w:tcPr>
            <w:tcW w:w="5000" w:type="pct"/>
            <w:shd w:val="clear" w:color="auto" w:fill="002060"/>
          </w:tcPr>
          <w:p w14:paraId="537D9448" w14:textId="77777777" w:rsidR="00A350EE" w:rsidRPr="001B298B" w:rsidRDefault="00A350EE" w:rsidP="00287FB4">
            <w:pPr>
              <w:pStyle w:val="Heading1"/>
              <w:spacing w:before="120" w:after="120"/>
              <w:rPr>
                <w:rFonts w:asciiTheme="minorHAnsi" w:eastAsia="Times New Roman" w:hAnsiTheme="minorHAnsi" w:cstheme="minorHAnsi"/>
                <w:b w:val="0"/>
                <w:bCs/>
                <w:szCs w:val="28"/>
              </w:rPr>
            </w:pPr>
            <w:r w:rsidRPr="001B298B">
              <w:rPr>
                <w:rFonts w:asciiTheme="minorHAnsi" w:eastAsia="Times New Roman" w:hAnsiTheme="minorHAnsi" w:cstheme="minorHAnsi"/>
                <w:szCs w:val="28"/>
              </w:rPr>
              <w:lastRenderedPageBreak/>
              <w:br w:type="page"/>
            </w:r>
            <w:bookmarkStart w:id="22" w:name="_Toc144124672"/>
            <w:r w:rsidRPr="001B298B">
              <w:rPr>
                <w:rFonts w:asciiTheme="minorHAnsi" w:hAnsiTheme="minorHAnsi" w:cstheme="minorHAnsi"/>
                <w:b w:val="0"/>
                <w:bCs/>
              </w:rPr>
              <w:t>14. Complaints and concerns about school safeguarding policies</w:t>
            </w:r>
            <w:bookmarkEnd w:id="22"/>
          </w:p>
        </w:tc>
      </w:tr>
    </w:tbl>
    <w:p w14:paraId="24E9B289"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472F26F"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r w:rsidRPr="001B298B">
        <w:rPr>
          <w:rFonts w:eastAsia="Times New Roman" w:cstheme="minorHAnsi"/>
          <w:b/>
          <w:bCs/>
          <w:color w:val="000000"/>
          <w:sz w:val="24"/>
          <w:szCs w:val="24"/>
          <w:lang w:val="en-US" w:eastAsia="en-GB"/>
        </w:rPr>
        <w:t>14.1 Complaints against staff</w:t>
      </w:r>
    </w:p>
    <w:p w14:paraId="38CB5CCC" w14:textId="77777777" w:rsidR="00A350EE" w:rsidRPr="001B298B" w:rsidRDefault="00A350EE" w:rsidP="00A350EE">
      <w:pPr>
        <w:autoSpaceDE w:val="0"/>
        <w:autoSpaceDN w:val="0"/>
        <w:adjustRightInd w:val="0"/>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Complaints against staff that are likely to require a child protection investigation will be handled in accordance with our procedures for dealing with low level concerns or allegations of abuse made against staff (see Section 13). </w:t>
      </w:r>
    </w:p>
    <w:p w14:paraId="6CB3DB18"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4AE91184"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r w:rsidRPr="001B298B">
        <w:rPr>
          <w:rFonts w:eastAsia="Times New Roman" w:cstheme="minorHAnsi"/>
          <w:b/>
          <w:bCs/>
          <w:color w:val="000000"/>
          <w:sz w:val="24"/>
          <w:szCs w:val="24"/>
          <w:lang w:val="en-US" w:eastAsia="en-GB"/>
        </w:rPr>
        <w:t>14.2 Other complaints</w:t>
      </w:r>
    </w:p>
    <w:p w14:paraId="5439EEF7" w14:textId="77777777" w:rsidR="00D06891" w:rsidRPr="001B298B" w:rsidRDefault="00D06891" w:rsidP="00D06891">
      <w:pPr>
        <w:autoSpaceDE w:val="0"/>
        <w:autoSpaceDN w:val="0"/>
        <w:adjustRightInd w:val="0"/>
        <w:spacing w:after="0" w:line="240" w:lineRule="auto"/>
        <w:jc w:val="both"/>
        <w:rPr>
          <w:rFonts w:eastAsia="Times New Roman" w:cstheme="minorHAnsi"/>
          <w:sz w:val="24"/>
          <w:szCs w:val="24"/>
          <w:lang w:eastAsia="en-GB"/>
        </w:rPr>
      </w:pPr>
      <w:r w:rsidRPr="001B298B">
        <w:rPr>
          <w:rFonts w:eastAsia="Times New Roman" w:cstheme="minorHAnsi"/>
          <w:sz w:val="24"/>
          <w:szCs w:val="24"/>
          <w:lang w:eastAsia="en-GB"/>
        </w:rPr>
        <w:t>Any other complaints will be investigated by the headteacher, the Chair of Governors, and/or the Safeguarding Governor.</w:t>
      </w:r>
    </w:p>
    <w:p w14:paraId="114DB696"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D624F0A" w14:textId="77777777" w:rsidR="00A350EE" w:rsidRPr="001B298B" w:rsidRDefault="00A350EE" w:rsidP="00A350EE">
      <w:pPr>
        <w:autoSpaceDE w:val="0"/>
        <w:autoSpaceDN w:val="0"/>
        <w:adjustRightInd w:val="0"/>
        <w:spacing w:after="0" w:line="240" w:lineRule="auto"/>
        <w:jc w:val="both"/>
        <w:rPr>
          <w:rFonts w:eastAsia="Times New Roman" w:cstheme="minorHAnsi"/>
          <w:b/>
          <w:bCs/>
          <w:color w:val="000000"/>
          <w:sz w:val="24"/>
          <w:szCs w:val="24"/>
          <w:lang w:val="en-US" w:eastAsia="en-GB"/>
        </w:rPr>
      </w:pPr>
      <w:r w:rsidRPr="001B298B">
        <w:rPr>
          <w:rFonts w:eastAsia="Times New Roman" w:cstheme="minorHAnsi"/>
          <w:b/>
          <w:bCs/>
          <w:color w:val="000000"/>
          <w:sz w:val="24"/>
          <w:szCs w:val="24"/>
          <w:lang w:val="en-US" w:eastAsia="en-GB"/>
        </w:rPr>
        <w:t>14.3 Whistleblowing</w:t>
      </w:r>
    </w:p>
    <w:p w14:paraId="34480D27" w14:textId="2726A238" w:rsidR="00A350EE" w:rsidRPr="001B298B" w:rsidRDefault="00E078CA" w:rsidP="00E078CA">
      <w:pPr>
        <w:autoSpaceDE w:val="0"/>
        <w:autoSpaceDN w:val="0"/>
        <w:adjustRightInd w:val="0"/>
        <w:spacing w:after="0" w:line="240" w:lineRule="auto"/>
        <w:jc w:val="both"/>
        <w:rPr>
          <w:rFonts w:eastAsia="Times New Roman" w:cstheme="minorHAnsi"/>
          <w:sz w:val="24"/>
          <w:szCs w:val="24"/>
          <w:lang w:eastAsia="en-GB"/>
        </w:rPr>
      </w:pPr>
      <w:r w:rsidRPr="001B298B">
        <w:rPr>
          <w:rFonts w:eastAsia="Times New Roman" w:cstheme="minorHAnsi"/>
          <w:sz w:val="24"/>
          <w:szCs w:val="24"/>
          <w:lang w:eastAsia="en-GB"/>
        </w:rPr>
        <w:t>We have a separate whistle-blowing policy that covers concerns regarding the way the school safeguards pupils – including poor or unsafe practice, or potential failures and all staff are required to read it annually. It is in the staff area of the school website.</w:t>
      </w:r>
    </w:p>
    <w:p w14:paraId="029E29C8" w14:textId="77777777" w:rsidR="00A350EE" w:rsidRPr="001B298B" w:rsidRDefault="00A350EE" w:rsidP="00A350E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350EE" w:rsidRPr="001B298B" w14:paraId="366E4F78" w14:textId="77777777" w:rsidTr="00287FB4">
        <w:tc>
          <w:tcPr>
            <w:tcW w:w="5000" w:type="pct"/>
            <w:shd w:val="clear" w:color="auto" w:fill="002060"/>
          </w:tcPr>
          <w:p w14:paraId="08B582F9" w14:textId="77777777" w:rsidR="00A350EE" w:rsidRPr="001B298B" w:rsidRDefault="00A350EE" w:rsidP="00287FB4">
            <w:pPr>
              <w:pStyle w:val="Heading1"/>
              <w:spacing w:before="120" w:after="120"/>
              <w:rPr>
                <w:rFonts w:asciiTheme="minorHAnsi" w:hAnsiTheme="minorHAnsi" w:cstheme="minorHAnsi"/>
                <w:b w:val="0"/>
                <w:bCs/>
                <w:sz w:val="24"/>
                <w:szCs w:val="24"/>
              </w:rPr>
            </w:pPr>
            <w:bookmarkStart w:id="23" w:name="_Toc144124673"/>
            <w:r w:rsidRPr="001B298B">
              <w:rPr>
                <w:rFonts w:asciiTheme="minorHAnsi" w:hAnsiTheme="minorHAnsi" w:cstheme="minorHAnsi"/>
                <w:b w:val="0"/>
                <w:bCs/>
                <w:szCs w:val="28"/>
              </w:rPr>
              <w:t>15. Policy implementation, monitoring and review</w:t>
            </w:r>
            <w:bookmarkEnd w:id="23"/>
            <w:r w:rsidRPr="001B298B">
              <w:rPr>
                <w:rFonts w:asciiTheme="minorHAnsi" w:hAnsiTheme="minorHAnsi" w:cstheme="minorHAnsi"/>
                <w:b w:val="0"/>
                <w:bCs/>
                <w:szCs w:val="28"/>
              </w:rPr>
              <w:t xml:space="preserve"> </w:t>
            </w:r>
          </w:p>
        </w:tc>
      </w:tr>
    </w:tbl>
    <w:p w14:paraId="40EB843A" w14:textId="77777777" w:rsidR="00A350EE" w:rsidRPr="001B298B" w:rsidRDefault="00A350EE" w:rsidP="00A350EE">
      <w:pPr>
        <w:spacing w:after="0" w:line="240" w:lineRule="auto"/>
        <w:jc w:val="both"/>
        <w:rPr>
          <w:rFonts w:cstheme="minorHAnsi"/>
          <w:bCs/>
          <w:sz w:val="24"/>
          <w:szCs w:val="24"/>
        </w:rPr>
      </w:pPr>
    </w:p>
    <w:p w14:paraId="263C873A" w14:textId="77777777" w:rsidR="00A350EE" w:rsidRPr="001B298B" w:rsidRDefault="00A350EE" w:rsidP="00A350EE">
      <w:pPr>
        <w:spacing w:after="0" w:line="240" w:lineRule="auto"/>
        <w:jc w:val="both"/>
        <w:rPr>
          <w:rFonts w:eastAsia="Times New Roman" w:cstheme="minorHAnsi"/>
          <w:sz w:val="24"/>
          <w:szCs w:val="24"/>
        </w:rPr>
      </w:pPr>
      <w:r w:rsidRPr="001B298B">
        <w:rPr>
          <w:rFonts w:eastAsia="Times New Roman" w:cstheme="minorHAnsi"/>
          <w:sz w:val="24"/>
          <w:szCs w:val="24"/>
        </w:rPr>
        <w:t xml:space="preserve">The policy will be reviewed annually by the governing body. It will be implemented through the </w:t>
      </w:r>
      <w:r w:rsidRPr="001B298B">
        <w:rPr>
          <w:rFonts w:eastAsia="Times New Roman" w:cstheme="minorHAnsi"/>
          <w:bCs/>
          <w:sz w:val="24"/>
          <w:szCs w:val="24"/>
        </w:rPr>
        <w:t>school’s</w:t>
      </w:r>
      <w:r w:rsidRPr="001B298B">
        <w:rPr>
          <w:rFonts w:eastAsia="Times New Roman" w:cstheme="minorHAnsi"/>
          <w:sz w:val="24"/>
          <w:szCs w:val="24"/>
        </w:rPr>
        <w:t xml:space="preserve"> induction and training programme, and as part of day to day practice.  Compliance with the policy will be monitored by the Designated Safeguarding Lead and through staff performance measures.</w:t>
      </w:r>
    </w:p>
    <w:p w14:paraId="301D31D9" w14:textId="77777777" w:rsidR="00136B89" w:rsidRDefault="00136B89" w:rsidP="00A350EE">
      <w:pPr>
        <w:spacing w:after="0" w:line="240" w:lineRule="auto"/>
        <w:jc w:val="both"/>
        <w:rPr>
          <w:rFonts w:cstheme="minorHAnsi"/>
          <w:b/>
          <w:bCs/>
          <w:sz w:val="40"/>
          <w:szCs w:val="40"/>
        </w:rPr>
      </w:pPr>
    </w:p>
    <w:p w14:paraId="1A634F03" w14:textId="77777777" w:rsidR="00136B89" w:rsidRDefault="00136B89" w:rsidP="00A350EE">
      <w:pPr>
        <w:spacing w:after="0" w:line="240" w:lineRule="auto"/>
        <w:jc w:val="both"/>
        <w:rPr>
          <w:rFonts w:cstheme="minorHAnsi"/>
          <w:b/>
          <w:bCs/>
          <w:sz w:val="40"/>
          <w:szCs w:val="40"/>
        </w:rPr>
      </w:pPr>
    </w:p>
    <w:p w14:paraId="5E21129A" w14:textId="77777777" w:rsidR="00136B89" w:rsidRDefault="00136B89" w:rsidP="00A350EE">
      <w:pPr>
        <w:spacing w:after="0" w:line="240" w:lineRule="auto"/>
        <w:jc w:val="both"/>
        <w:rPr>
          <w:rFonts w:cstheme="minorHAnsi"/>
          <w:b/>
          <w:bCs/>
          <w:sz w:val="40"/>
          <w:szCs w:val="40"/>
        </w:rPr>
      </w:pPr>
    </w:p>
    <w:p w14:paraId="10EB7A8D" w14:textId="77777777" w:rsidR="00136B89" w:rsidRDefault="00136B89" w:rsidP="00A350EE">
      <w:pPr>
        <w:spacing w:after="0" w:line="240" w:lineRule="auto"/>
        <w:jc w:val="both"/>
        <w:rPr>
          <w:rFonts w:cstheme="minorHAnsi"/>
          <w:b/>
          <w:bCs/>
          <w:sz w:val="40"/>
          <w:szCs w:val="40"/>
        </w:rPr>
      </w:pPr>
    </w:p>
    <w:p w14:paraId="24D5A794" w14:textId="77777777" w:rsidR="00136B89" w:rsidRDefault="00136B89" w:rsidP="00A350EE">
      <w:pPr>
        <w:spacing w:after="0" w:line="240" w:lineRule="auto"/>
        <w:jc w:val="both"/>
        <w:rPr>
          <w:rFonts w:cstheme="minorHAnsi"/>
          <w:b/>
          <w:bCs/>
          <w:sz w:val="40"/>
          <w:szCs w:val="40"/>
        </w:rPr>
      </w:pPr>
    </w:p>
    <w:p w14:paraId="6982C688" w14:textId="77777777" w:rsidR="00136B89" w:rsidRDefault="00136B89" w:rsidP="00A350EE">
      <w:pPr>
        <w:spacing w:after="0" w:line="240" w:lineRule="auto"/>
        <w:jc w:val="both"/>
        <w:rPr>
          <w:rFonts w:cstheme="minorHAnsi"/>
          <w:b/>
          <w:bCs/>
          <w:sz w:val="40"/>
          <w:szCs w:val="40"/>
        </w:rPr>
      </w:pPr>
    </w:p>
    <w:p w14:paraId="0704B6AD" w14:textId="77777777" w:rsidR="00136B89" w:rsidRDefault="00136B89" w:rsidP="00A350EE">
      <w:pPr>
        <w:spacing w:after="0" w:line="240" w:lineRule="auto"/>
        <w:jc w:val="both"/>
        <w:rPr>
          <w:rFonts w:cstheme="minorHAnsi"/>
          <w:b/>
          <w:bCs/>
          <w:sz w:val="40"/>
          <w:szCs w:val="40"/>
        </w:rPr>
      </w:pPr>
    </w:p>
    <w:p w14:paraId="7D25AE79" w14:textId="77777777" w:rsidR="00136B89" w:rsidRDefault="00136B89" w:rsidP="00A350EE">
      <w:pPr>
        <w:spacing w:after="0" w:line="240" w:lineRule="auto"/>
        <w:jc w:val="both"/>
        <w:rPr>
          <w:rFonts w:cstheme="minorHAnsi"/>
          <w:b/>
          <w:bCs/>
          <w:sz w:val="40"/>
          <w:szCs w:val="40"/>
        </w:rPr>
      </w:pPr>
    </w:p>
    <w:p w14:paraId="7B1C93F5" w14:textId="5AE0CD02" w:rsidR="00A350EE" w:rsidRPr="001B298B" w:rsidRDefault="00A350EE" w:rsidP="00A350EE">
      <w:pPr>
        <w:spacing w:after="0" w:line="240" w:lineRule="auto"/>
        <w:jc w:val="both"/>
        <w:rPr>
          <w:rFonts w:eastAsia="Times New Roman" w:cstheme="minorHAnsi"/>
          <w:sz w:val="24"/>
          <w:szCs w:val="24"/>
        </w:rPr>
      </w:pPr>
      <w:r w:rsidRPr="001B298B">
        <w:rPr>
          <w:rFonts w:cstheme="minorHAnsi"/>
          <w:b/>
          <w:bCs/>
          <w:sz w:val="40"/>
          <w:szCs w:val="40"/>
        </w:rPr>
        <w:t>Appendices</w:t>
      </w:r>
    </w:p>
    <w:p w14:paraId="126520AF" w14:textId="77777777" w:rsidR="00A350EE" w:rsidRPr="001B298B" w:rsidRDefault="005E7C02" w:rsidP="00A350EE">
      <w:pPr>
        <w:spacing w:after="0" w:line="240" w:lineRule="auto"/>
        <w:rPr>
          <w:rFonts w:eastAsia="Times New Roman" w:cstheme="minorHAnsi"/>
          <w:b/>
          <w:bCs/>
        </w:rPr>
      </w:pPr>
      <w:r>
        <w:rPr>
          <w:rFonts w:eastAsia="Times New Roman" w:cstheme="minorHAnsi"/>
          <w:b/>
          <w:bCs/>
        </w:rPr>
        <w:pict w14:anchorId="713E6048">
          <v:rect id="_x0000_i1026" style="width:451.3pt;height:1.5pt" o:hralign="center" o:hrstd="t" o:hrnoshade="t" o:hr="t" fillcolor="#002060" stroked="f"/>
        </w:pict>
      </w:r>
    </w:p>
    <w:p w14:paraId="4CA384A8" w14:textId="77777777" w:rsidR="00A350EE" w:rsidRPr="001B298B" w:rsidRDefault="00A350EE" w:rsidP="00A350EE">
      <w:pPr>
        <w:rPr>
          <w:rFonts w:cstheme="minorHAnsi"/>
        </w:rPr>
      </w:pPr>
    </w:p>
    <w:p w14:paraId="6FEA5955" w14:textId="09CF02DF" w:rsidR="00072E66" w:rsidRDefault="00072E66" w:rsidP="00072E66">
      <w:pPr>
        <w:pStyle w:val="TOC1"/>
        <w:rPr>
          <w:rFonts w:cstheme="minorBidi"/>
          <w:lang w:val="en-GB" w:eastAsia="en-GB"/>
        </w:rPr>
      </w:pPr>
      <w:hyperlink w:anchor="_Toc144124674" w:history="1">
        <w:r w:rsidRPr="00E95F53">
          <w:rPr>
            <w:rStyle w:val="Hyperlink"/>
            <w:rFonts w:cstheme="minorHAnsi"/>
          </w:rPr>
          <w:t>Appendix A: Child on child abuse</w:t>
        </w:r>
        <w:r>
          <w:rPr>
            <w:webHidden/>
          </w:rPr>
          <w:tab/>
        </w:r>
        <w:r>
          <w:rPr>
            <w:webHidden/>
          </w:rPr>
          <w:fldChar w:fldCharType="begin"/>
        </w:r>
        <w:r>
          <w:rPr>
            <w:webHidden/>
          </w:rPr>
          <w:instrText xml:space="preserve"> PAGEREF _Toc144124674 \h </w:instrText>
        </w:r>
        <w:r>
          <w:rPr>
            <w:webHidden/>
          </w:rPr>
        </w:r>
        <w:r>
          <w:rPr>
            <w:webHidden/>
          </w:rPr>
          <w:fldChar w:fldCharType="separate"/>
        </w:r>
        <w:r w:rsidR="0065562E">
          <w:rPr>
            <w:webHidden/>
          </w:rPr>
          <w:t>29</w:t>
        </w:r>
        <w:r>
          <w:rPr>
            <w:webHidden/>
          </w:rPr>
          <w:fldChar w:fldCharType="end"/>
        </w:r>
      </w:hyperlink>
    </w:p>
    <w:p w14:paraId="0C721109" w14:textId="5800F478" w:rsidR="00072E66" w:rsidRDefault="00072E66" w:rsidP="00072E66">
      <w:pPr>
        <w:pStyle w:val="TOC1"/>
        <w:rPr>
          <w:rFonts w:cstheme="minorBidi"/>
          <w:lang w:val="en-GB" w:eastAsia="en-GB"/>
        </w:rPr>
      </w:pPr>
      <w:hyperlink w:anchor="_Toc144124675" w:history="1">
        <w:r w:rsidRPr="00E95F53">
          <w:rPr>
            <w:rStyle w:val="Hyperlink"/>
            <w:rFonts w:cstheme="minorHAnsi"/>
          </w:rPr>
          <w:t>Appendix B: Types of abuse</w:t>
        </w:r>
        <w:r>
          <w:rPr>
            <w:webHidden/>
          </w:rPr>
          <w:tab/>
        </w:r>
        <w:r>
          <w:rPr>
            <w:webHidden/>
          </w:rPr>
          <w:fldChar w:fldCharType="begin"/>
        </w:r>
        <w:r>
          <w:rPr>
            <w:webHidden/>
          </w:rPr>
          <w:instrText xml:space="preserve"> PAGEREF _Toc144124675 \h </w:instrText>
        </w:r>
        <w:r>
          <w:rPr>
            <w:webHidden/>
          </w:rPr>
        </w:r>
        <w:r>
          <w:rPr>
            <w:webHidden/>
          </w:rPr>
          <w:fldChar w:fldCharType="separate"/>
        </w:r>
        <w:r w:rsidR="0065562E">
          <w:rPr>
            <w:webHidden/>
          </w:rPr>
          <w:t>36</w:t>
        </w:r>
        <w:r>
          <w:rPr>
            <w:webHidden/>
          </w:rPr>
          <w:fldChar w:fldCharType="end"/>
        </w:r>
      </w:hyperlink>
    </w:p>
    <w:p w14:paraId="0F044331" w14:textId="6641D5E9" w:rsidR="00072E66" w:rsidRDefault="00072E66" w:rsidP="00072E66">
      <w:pPr>
        <w:pStyle w:val="TOC1"/>
        <w:rPr>
          <w:rFonts w:cstheme="minorBidi"/>
          <w:lang w:val="en-GB" w:eastAsia="en-GB"/>
        </w:rPr>
      </w:pPr>
      <w:hyperlink w:anchor="_Toc144124681" w:history="1">
        <w:r w:rsidRPr="00E95F53">
          <w:rPr>
            <w:rStyle w:val="Hyperlink"/>
            <w:rFonts w:cstheme="minorHAnsi"/>
          </w:rPr>
          <w:t>Appendix C: Safer recruitment</w:t>
        </w:r>
        <w:r>
          <w:rPr>
            <w:webHidden/>
          </w:rPr>
          <w:tab/>
        </w:r>
        <w:r>
          <w:rPr>
            <w:webHidden/>
          </w:rPr>
          <w:fldChar w:fldCharType="begin"/>
        </w:r>
        <w:r>
          <w:rPr>
            <w:webHidden/>
          </w:rPr>
          <w:instrText xml:space="preserve"> PAGEREF _Toc144124681 \h </w:instrText>
        </w:r>
        <w:r>
          <w:rPr>
            <w:webHidden/>
          </w:rPr>
        </w:r>
        <w:r>
          <w:rPr>
            <w:webHidden/>
          </w:rPr>
          <w:fldChar w:fldCharType="separate"/>
        </w:r>
        <w:r w:rsidR="0065562E">
          <w:rPr>
            <w:webHidden/>
          </w:rPr>
          <w:t>49</w:t>
        </w:r>
        <w:r>
          <w:rPr>
            <w:webHidden/>
          </w:rPr>
          <w:fldChar w:fldCharType="end"/>
        </w:r>
      </w:hyperlink>
    </w:p>
    <w:p w14:paraId="319255C4" w14:textId="64B612DC" w:rsidR="00072E66" w:rsidRDefault="00072E66" w:rsidP="00072E66">
      <w:pPr>
        <w:pStyle w:val="TOC1"/>
        <w:rPr>
          <w:rFonts w:cstheme="minorBidi"/>
          <w:lang w:val="en-GB" w:eastAsia="en-GB"/>
        </w:rPr>
      </w:pPr>
      <w:hyperlink w:anchor="_Toc144124682" w:history="1">
        <w:r w:rsidRPr="00E95F53">
          <w:rPr>
            <w:rStyle w:val="Hyperlink"/>
          </w:rPr>
          <w:t>Appendix D: Responding to allegations against staff</w:t>
        </w:r>
        <w:r>
          <w:rPr>
            <w:webHidden/>
          </w:rPr>
          <w:tab/>
        </w:r>
        <w:r>
          <w:rPr>
            <w:webHidden/>
          </w:rPr>
          <w:fldChar w:fldCharType="begin"/>
        </w:r>
        <w:r>
          <w:rPr>
            <w:webHidden/>
          </w:rPr>
          <w:instrText xml:space="preserve"> PAGEREF _Toc144124682 \h </w:instrText>
        </w:r>
        <w:r>
          <w:rPr>
            <w:webHidden/>
          </w:rPr>
        </w:r>
        <w:r>
          <w:rPr>
            <w:webHidden/>
          </w:rPr>
          <w:fldChar w:fldCharType="separate"/>
        </w:r>
        <w:r w:rsidR="0065562E">
          <w:rPr>
            <w:webHidden/>
          </w:rPr>
          <w:t>54</w:t>
        </w:r>
        <w:r>
          <w:rPr>
            <w:webHidden/>
          </w:rPr>
          <w:fldChar w:fldCharType="end"/>
        </w:r>
      </w:hyperlink>
    </w:p>
    <w:p w14:paraId="55F10510" w14:textId="363820D0" w:rsidR="00072E66" w:rsidRDefault="00072E66" w:rsidP="00072E66">
      <w:pPr>
        <w:pStyle w:val="TOC1"/>
        <w:rPr>
          <w:rFonts w:cstheme="minorBidi"/>
          <w:lang w:val="en-GB" w:eastAsia="en-GB"/>
        </w:rPr>
      </w:pPr>
      <w:hyperlink w:anchor="_Toc144124683" w:history="1">
        <w:r w:rsidRPr="00E95F53">
          <w:rPr>
            <w:rStyle w:val="Hyperlink"/>
            <w:rFonts w:eastAsia="Times New Roman"/>
          </w:rPr>
          <w:t>Appendix E: Online Safety</w:t>
        </w:r>
        <w:r>
          <w:rPr>
            <w:webHidden/>
          </w:rPr>
          <w:tab/>
        </w:r>
        <w:r>
          <w:rPr>
            <w:webHidden/>
          </w:rPr>
          <w:fldChar w:fldCharType="begin"/>
        </w:r>
        <w:r>
          <w:rPr>
            <w:webHidden/>
          </w:rPr>
          <w:instrText xml:space="preserve"> PAGEREF _Toc144124683 \h </w:instrText>
        </w:r>
        <w:r>
          <w:rPr>
            <w:webHidden/>
          </w:rPr>
        </w:r>
        <w:r>
          <w:rPr>
            <w:webHidden/>
          </w:rPr>
          <w:fldChar w:fldCharType="separate"/>
        </w:r>
        <w:r w:rsidR="0065562E">
          <w:rPr>
            <w:webHidden/>
          </w:rPr>
          <w:t>60</w:t>
        </w:r>
        <w:r>
          <w:rPr>
            <w:webHidden/>
          </w:rPr>
          <w:fldChar w:fldCharType="end"/>
        </w:r>
      </w:hyperlink>
    </w:p>
    <w:p w14:paraId="1A5C0DE2" w14:textId="617E3523" w:rsidR="00072E66" w:rsidRDefault="00072E66" w:rsidP="00072E66">
      <w:pPr>
        <w:pStyle w:val="TOC1"/>
        <w:rPr>
          <w:rFonts w:cstheme="minorBidi"/>
          <w:lang w:val="en-GB" w:eastAsia="en-GB"/>
        </w:rPr>
      </w:pPr>
      <w:hyperlink w:anchor="_Toc144124684" w:history="1">
        <w:r w:rsidRPr="00E95F53">
          <w:rPr>
            <w:rStyle w:val="Hyperlink"/>
          </w:rPr>
          <w:t>Appendix F: Training</w:t>
        </w:r>
        <w:r>
          <w:rPr>
            <w:webHidden/>
          </w:rPr>
          <w:tab/>
        </w:r>
        <w:r>
          <w:rPr>
            <w:webHidden/>
          </w:rPr>
          <w:fldChar w:fldCharType="begin"/>
        </w:r>
        <w:r>
          <w:rPr>
            <w:webHidden/>
          </w:rPr>
          <w:instrText xml:space="preserve"> PAGEREF _Toc144124684 \h </w:instrText>
        </w:r>
        <w:r>
          <w:rPr>
            <w:webHidden/>
          </w:rPr>
        </w:r>
        <w:r>
          <w:rPr>
            <w:webHidden/>
          </w:rPr>
          <w:fldChar w:fldCharType="separate"/>
        </w:r>
        <w:r w:rsidR="0065562E">
          <w:rPr>
            <w:webHidden/>
          </w:rPr>
          <w:t>63</w:t>
        </w:r>
        <w:r>
          <w:rPr>
            <w:webHidden/>
          </w:rPr>
          <w:fldChar w:fldCharType="end"/>
        </w:r>
      </w:hyperlink>
    </w:p>
    <w:p w14:paraId="588D4D20" w14:textId="651007A9" w:rsidR="00072E66" w:rsidRDefault="00072E66" w:rsidP="00072E66">
      <w:pPr>
        <w:pStyle w:val="TOC1"/>
        <w:rPr>
          <w:rFonts w:cstheme="minorBidi"/>
          <w:lang w:val="en-GB" w:eastAsia="en-GB"/>
        </w:rPr>
      </w:pPr>
      <w:hyperlink w:anchor="_Toc144124685" w:history="1">
        <w:r w:rsidRPr="00E95F53">
          <w:rPr>
            <w:rStyle w:val="Hyperlink"/>
          </w:rPr>
          <w:t xml:space="preserve">Appendix G: </w:t>
        </w:r>
        <w:r w:rsidRPr="00E95F53">
          <w:rPr>
            <w:rStyle w:val="Hyperlink"/>
            <w:rFonts w:eastAsia="Times New Roman"/>
          </w:rPr>
          <w:t>Reporting and responding to concerns flowchart</w:t>
        </w:r>
        <w:r>
          <w:rPr>
            <w:webHidden/>
          </w:rPr>
          <w:tab/>
        </w:r>
        <w:r>
          <w:rPr>
            <w:webHidden/>
          </w:rPr>
          <w:fldChar w:fldCharType="begin"/>
        </w:r>
        <w:r>
          <w:rPr>
            <w:webHidden/>
          </w:rPr>
          <w:instrText xml:space="preserve"> PAGEREF _Toc144124685 \h </w:instrText>
        </w:r>
        <w:r>
          <w:rPr>
            <w:webHidden/>
          </w:rPr>
        </w:r>
        <w:r>
          <w:rPr>
            <w:webHidden/>
          </w:rPr>
          <w:fldChar w:fldCharType="separate"/>
        </w:r>
        <w:r w:rsidR="0065562E">
          <w:rPr>
            <w:webHidden/>
          </w:rPr>
          <w:t>66</w:t>
        </w:r>
        <w:r>
          <w:rPr>
            <w:webHidden/>
          </w:rPr>
          <w:fldChar w:fldCharType="end"/>
        </w:r>
      </w:hyperlink>
    </w:p>
    <w:p w14:paraId="3FD49D0A" w14:textId="0D50E5B8" w:rsidR="00072E66" w:rsidRDefault="00072E66" w:rsidP="00072E66">
      <w:pPr>
        <w:pStyle w:val="TOC1"/>
        <w:rPr>
          <w:rFonts w:cstheme="minorBidi"/>
          <w:lang w:val="en-GB" w:eastAsia="en-GB"/>
        </w:rPr>
      </w:pPr>
      <w:hyperlink w:anchor="_Toc144124686" w:history="1">
        <w:r w:rsidRPr="00E95F53">
          <w:rPr>
            <w:rStyle w:val="Hyperlink"/>
          </w:rPr>
          <w:t>Appendix H: Looked after and previously looked after children</w:t>
        </w:r>
        <w:r>
          <w:rPr>
            <w:webHidden/>
          </w:rPr>
          <w:tab/>
        </w:r>
        <w:r>
          <w:rPr>
            <w:webHidden/>
          </w:rPr>
          <w:fldChar w:fldCharType="begin"/>
        </w:r>
        <w:r>
          <w:rPr>
            <w:webHidden/>
          </w:rPr>
          <w:instrText xml:space="preserve"> PAGEREF _Toc144124686 \h </w:instrText>
        </w:r>
        <w:r>
          <w:rPr>
            <w:webHidden/>
          </w:rPr>
        </w:r>
        <w:r>
          <w:rPr>
            <w:webHidden/>
          </w:rPr>
          <w:fldChar w:fldCharType="separate"/>
        </w:r>
        <w:r w:rsidR="0065562E">
          <w:rPr>
            <w:webHidden/>
          </w:rPr>
          <w:t>67</w:t>
        </w:r>
        <w:r>
          <w:rPr>
            <w:webHidden/>
          </w:rPr>
          <w:fldChar w:fldCharType="end"/>
        </w:r>
      </w:hyperlink>
    </w:p>
    <w:p w14:paraId="5A996F5C" w14:textId="7B6B79B1" w:rsidR="00072E66" w:rsidRDefault="00072E66" w:rsidP="00072E66">
      <w:pPr>
        <w:pStyle w:val="TOC1"/>
        <w:rPr>
          <w:rFonts w:cstheme="minorBidi"/>
          <w:lang w:val="en-GB" w:eastAsia="en-GB"/>
        </w:rPr>
      </w:pPr>
      <w:hyperlink w:anchor="_Toc144124687" w:history="1">
        <w:r w:rsidRPr="00E95F53">
          <w:rPr>
            <w:rStyle w:val="Hyperlink"/>
            <w:rFonts w:eastAsia="Times New Roman" w:cstheme="minorHAnsi"/>
          </w:rPr>
          <w:t>Appendix I: Preventative education</w:t>
        </w:r>
        <w:r>
          <w:rPr>
            <w:webHidden/>
          </w:rPr>
          <w:tab/>
        </w:r>
        <w:r>
          <w:rPr>
            <w:webHidden/>
          </w:rPr>
          <w:fldChar w:fldCharType="begin"/>
        </w:r>
        <w:r>
          <w:rPr>
            <w:webHidden/>
          </w:rPr>
          <w:instrText xml:space="preserve"> PAGEREF _Toc144124687 \h </w:instrText>
        </w:r>
        <w:r>
          <w:rPr>
            <w:webHidden/>
          </w:rPr>
        </w:r>
        <w:r>
          <w:rPr>
            <w:webHidden/>
          </w:rPr>
          <w:fldChar w:fldCharType="separate"/>
        </w:r>
        <w:r w:rsidR="0065562E">
          <w:rPr>
            <w:webHidden/>
          </w:rPr>
          <w:t>68</w:t>
        </w:r>
        <w:r>
          <w:rPr>
            <w:webHidden/>
          </w:rPr>
          <w:fldChar w:fldCharType="end"/>
        </w:r>
      </w:hyperlink>
    </w:p>
    <w:p w14:paraId="4B51F762" w14:textId="5B39AB14" w:rsidR="00072E66" w:rsidRDefault="00072E66" w:rsidP="00072E66">
      <w:pPr>
        <w:pStyle w:val="TOC1"/>
        <w:rPr>
          <w:rFonts w:cstheme="minorBidi"/>
          <w:lang w:val="en-GB" w:eastAsia="en-GB"/>
        </w:rPr>
      </w:pPr>
      <w:hyperlink w:anchor="_Toc144124688" w:history="1">
        <w:r w:rsidRPr="00E95F53">
          <w:rPr>
            <w:rStyle w:val="Hyperlink"/>
          </w:rPr>
          <w:t>Appendix J: Use of school premises for non-school activities</w:t>
        </w:r>
        <w:r>
          <w:rPr>
            <w:webHidden/>
          </w:rPr>
          <w:tab/>
        </w:r>
        <w:r>
          <w:rPr>
            <w:webHidden/>
          </w:rPr>
          <w:fldChar w:fldCharType="begin"/>
        </w:r>
        <w:r>
          <w:rPr>
            <w:webHidden/>
          </w:rPr>
          <w:instrText xml:space="preserve"> PAGEREF _Toc144124688 \h </w:instrText>
        </w:r>
        <w:r>
          <w:rPr>
            <w:webHidden/>
          </w:rPr>
        </w:r>
        <w:r>
          <w:rPr>
            <w:webHidden/>
          </w:rPr>
          <w:fldChar w:fldCharType="separate"/>
        </w:r>
        <w:r w:rsidR="0065562E">
          <w:rPr>
            <w:webHidden/>
          </w:rPr>
          <w:t>69</w:t>
        </w:r>
        <w:r>
          <w:rPr>
            <w:webHidden/>
          </w:rPr>
          <w:fldChar w:fldCharType="end"/>
        </w:r>
      </w:hyperlink>
    </w:p>
    <w:p w14:paraId="44C57332" w14:textId="29A3559D" w:rsidR="00A350EE" w:rsidRDefault="00A350EE" w:rsidP="00A350EE">
      <w:pPr>
        <w:rPr>
          <w:rFonts w:cstheme="minorHAnsi"/>
        </w:rPr>
      </w:pPr>
    </w:p>
    <w:p w14:paraId="7A183309" w14:textId="0D6AD9A8" w:rsidR="00136B89" w:rsidRDefault="00136B89" w:rsidP="00A350EE">
      <w:pPr>
        <w:rPr>
          <w:rFonts w:cstheme="minorHAnsi"/>
        </w:rPr>
      </w:pPr>
    </w:p>
    <w:p w14:paraId="572CBF65" w14:textId="6AB77CD3" w:rsidR="00136B89" w:rsidRDefault="00136B89" w:rsidP="00A350EE">
      <w:pPr>
        <w:rPr>
          <w:rFonts w:cstheme="minorHAnsi"/>
        </w:rPr>
      </w:pPr>
    </w:p>
    <w:p w14:paraId="1C3CA384" w14:textId="5D59B1E7" w:rsidR="00136B89" w:rsidRDefault="00136B89" w:rsidP="00A350EE">
      <w:pPr>
        <w:rPr>
          <w:rFonts w:cstheme="minorHAnsi"/>
        </w:rPr>
      </w:pPr>
    </w:p>
    <w:p w14:paraId="550AD889" w14:textId="1C21F602" w:rsidR="00136B89" w:rsidRDefault="00136B89" w:rsidP="00A350EE">
      <w:pPr>
        <w:rPr>
          <w:rFonts w:cstheme="minorHAnsi"/>
        </w:rPr>
      </w:pPr>
    </w:p>
    <w:p w14:paraId="5DE77654" w14:textId="13B358EC" w:rsidR="00136B89" w:rsidRDefault="00136B89" w:rsidP="00A350EE">
      <w:pPr>
        <w:rPr>
          <w:rFonts w:cstheme="minorHAnsi"/>
        </w:rPr>
      </w:pPr>
    </w:p>
    <w:p w14:paraId="6267187E" w14:textId="282393E9" w:rsidR="00136B89" w:rsidRDefault="00136B89" w:rsidP="00A350EE">
      <w:pPr>
        <w:rPr>
          <w:rFonts w:cstheme="minorHAnsi"/>
        </w:rPr>
      </w:pPr>
    </w:p>
    <w:p w14:paraId="77EE07F7" w14:textId="01B48306" w:rsidR="00136B89" w:rsidRDefault="00136B89" w:rsidP="00A350EE">
      <w:pPr>
        <w:rPr>
          <w:rFonts w:cstheme="minorHAnsi"/>
        </w:rPr>
      </w:pPr>
    </w:p>
    <w:p w14:paraId="05132D10" w14:textId="4BB474EA" w:rsidR="00136B89" w:rsidRDefault="00136B89" w:rsidP="00A350EE">
      <w:pPr>
        <w:rPr>
          <w:rFonts w:cstheme="minorHAnsi"/>
        </w:rPr>
      </w:pPr>
    </w:p>
    <w:p w14:paraId="64F60505" w14:textId="4D2B816F" w:rsidR="00136B89" w:rsidRDefault="00136B89" w:rsidP="00A350EE">
      <w:pPr>
        <w:rPr>
          <w:rFonts w:cstheme="minorHAnsi"/>
        </w:rPr>
      </w:pPr>
    </w:p>
    <w:p w14:paraId="19115964" w14:textId="499F118B" w:rsidR="00136B89" w:rsidRDefault="00136B89" w:rsidP="00A350EE">
      <w:pPr>
        <w:rPr>
          <w:rFonts w:cstheme="minorHAnsi"/>
        </w:rPr>
      </w:pPr>
    </w:p>
    <w:p w14:paraId="7670CE85" w14:textId="60AFBA07" w:rsidR="00136B89" w:rsidRDefault="00136B89" w:rsidP="00A350EE">
      <w:pPr>
        <w:rPr>
          <w:rFonts w:cstheme="minorHAnsi"/>
        </w:rPr>
      </w:pPr>
    </w:p>
    <w:p w14:paraId="104A88CB" w14:textId="2A852CB4" w:rsidR="00A350EE" w:rsidRDefault="00A350EE" w:rsidP="00A350EE">
      <w:pPr>
        <w:rPr>
          <w:rFonts w:cstheme="minorHAnsi"/>
        </w:rPr>
      </w:pPr>
    </w:p>
    <w:p w14:paraId="7A21A910" w14:textId="77777777" w:rsidR="00E83C81" w:rsidRDefault="00E83C81" w:rsidP="00A350EE">
      <w:pPr>
        <w:rPr>
          <w:rFonts w:cstheme="minorHAnsi"/>
        </w:rPr>
      </w:pPr>
    </w:p>
    <w:p w14:paraId="0D6990B9" w14:textId="77777777" w:rsidR="00E83C81" w:rsidRDefault="00E83C81" w:rsidP="00A350EE">
      <w:pPr>
        <w:rPr>
          <w:rFonts w:cstheme="minorHAnsi"/>
        </w:rPr>
      </w:pPr>
    </w:p>
    <w:p w14:paraId="62C23835" w14:textId="77777777" w:rsidR="00E83C81" w:rsidRDefault="00E83C81" w:rsidP="00A350EE">
      <w:pPr>
        <w:rPr>
          <w:rFonts w:cstheme="minorHAnsi"/>
        </w:rPr>
      </w:pPr>
    </w:p>
    <w:p w14:paraId="3EC6D3AF" w14:textId="77777777" w:rsidR="00E83C81" w:rsidRDefault="00E83C81" w:rsidP="00A350EE">
      <w:pPr>
        <w:rPr>
          <w:rFonts w:cstheme="minorHAnsi"/>
        </w:rPr>
      </w:pPr>
    </w:p>
    <w:p w14:paraId="43B8E090" w14:textId="77777777" w:rsidR="00E83C81" w:rsidRDefault="00E83C81" w:rsidP="00A350EE">
      <w:pPr>
        <w:rPr>
          <w:rFonts w:cstheme="minorHAnsi"/>
        </w:rPr>
      </w:pPr>
    </w:p>
    <w:p w14:paraId="5BE6860C" w14:textId="77777777" w:rsidR="00E83C81" w:rsidRDefault="00E83C81" w:rsidP="00A350EE">
      <w:pPr>
        <w:rPr>
          <w:rFonts w:cstheme="minorHAnsi"/>
        </w:rPr>
      </w:pPr>
    </w:p>
    <w:p w14:paraId="6FCCB0A0" w14:textId="77777777" w:rsidR="00E83C81" w:rsidRDefault="00E83C81" w:rsidP="00A350EE">
      <w:pPr>
        <w:rPr>
          <w:rFonts w:cstheme="minorHAnsi"/>
        </w:rPr>
      </w:pPr>
    </w:p>
    <w:p w14:paraId="5210C051" w14:textId="67AED5D7" w:rsidR="00813A8E" w:rsidRDefault="00813A8E" w:rsidP="00A350EE">
      <w:pPr>
        <w:rPr>
          <w:rFonts w:cstheme="minorHAnsi"/>
        </w:rPr>
      </w:pPr>
    </w:p>
    <w:p w14:paraId="585CD645" w14:textId="77777777" w:rsidR="00813A8E" w:rsidRPr="001B298B" w:rsidRDefault="00813A8E" w:rsidP="00A350EE">
      <w:pPr>
        <w:rPr>
          <w:rFonts w:cstheme="minorHAnsi"/>
        </w:rPr>
      </w:pPr>
    </w:p>
    <w:p w14:paraId="166E81D4" w14:textId="77777777" w:rsidR="00A350EE" w:rsidRPr="001B298B" w:rsidRDefault="00A350EE" w:rsidP="00A350EE">
      <w:pPr>
        <w:pStyle w:val="Heading1"/>
        <w:shd w:val="clear" w:color="auto" w:fill="002060"/>
        <w:spacing w:before="0" w:line="240" w:lineRule="auto"/>
        <w:rPr>
          <w:rFonts w:asciiTheme="minorHAnsi" w:hAnsiTheme="minorHAnsi" w:cstheme="minorHAnsi"/>
          <w:sz w:val="32"/>
        </w:rPr>
      </w:pPr>
      <w:bookmarkStart w:id="24" w:name="_Toc144124674"/>
      <w:r w:rsidRPr="001B298B">
        <w:rPr>
          <w:rFonts w:asciiTheme="minorHAnsi" w:hAnsiTheme="minorHAnsi" w:cstheme="minorHAnsi"/>
          <w:bCs/>
          <w:sz w:val="32"/>
          <w:szCs w:val="36"/>
        </w:rPr>
        <w:lastRenderedPageBreak/>
        <w:t>Appendix A: Child on child abuse</w:t>
      </w:r>
      <w:bookmarkEnd w:id="24"/>
    </w:p>
    <w:p w14:paraId="287770B1"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Child on child abuse is any abuse of a child or children that is perpetrated by another child or children. This includes all forms of sexual harassment, sexual violence and abuse. We strive to create a culture of safety, where children are free from harassment or abuse of any kind. We take a zero-tolerance approach to sexual violence and sexual harassment – it is never acceptable and it will not be tolerated. </w:t>
      </w:r>
    </w:p>
    <w:p w14:paraId="092B0581" w14:textId="77777777" w:rsidR="00A350EE" w:rsidRPr="001B298B" w:rsidRDefault="00A350EE" w:rsidP="00A350EE">
      <w:pPr>
        <w:spacing w:after="0" w:line="240" w:lineRule="auto"/>
        <w:jc w:val="both"/>
        <w:rPr>
          <w:rFonts w:cstheme="minorHAnsi"/>
          <w:sz w:val="24"/>
          <w:szCs w:val="24"/>
        </w:rPr>
      </w:pPr>
    </w:p>
    <w:p w14:paraId="527ED91D"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know that even if we do not receive any reports relating to child on child abuse, it does not mean that it is not happening. We support and encourage anyone – especially our pupils – to come forward to share any concerns about child on child abuse so that we can take action to keep all children safe. </w:t>
      </w:r>
    </w:p>
    <w:p w14:paraId="675C10AA" w14:textId="77777777" w:rsidR="00A350EE" w:rsidRPr="001B298B" w:rsidRDefault="00A350EE" w:rsidP="00A350EE">
      <w:pPr>
        <w:spacing w:after="0" w:line="240" w:lineRule="auto"/>
        <w:jc w:val="both"/>
        <w:rPr>
          <w:rFonts w:cstheme="minorHAnsi"/>
          <w:sz w:val="24"/>
          <w:szCs w:val="24"/>
        </w:rPr>
      </w:pPr>
    </w:p>
    <w:p w14:paraId="51F82F82" w14:textId="77777777" w:rsidR="00A350EE" w:rsidRPr="001B298B" w:rsidRDefault="00A350EE" w:rsidP="00A350EE">
      <w:pPr>
        <w:spacing w:after="0" w:line="240" w:lineRule="auto"/>
        <w:jc w:val="both"/>
        <w:rPr>
          <w:rFonts w:cstheme="minorHAnsi"/>
          <w:bCs/>
          <w:sz w:val="24"/>
          <w:szCs w:val="24"/>
        </w:rPr>
      </w:pPr>
      <w:r w:rsidRPr="001B298B">
        <w:rPr>
          <w:rFonts w:cstheme="minorHAnsi"/>
          <w:bCs/>
          <w:sz w:val="24"/>
          <w:szCs w:val="24"/>
        </w:rPr>
        <w:t xml:space="preserve">Child on child abuse is most likely to include, but may not be limited to: </w:t>
      </w:r>
    </w:p>
    <w:p w14:paraId="394381B1" w14:textId="77777777" w:rsidR="00A350EE" w:rsidRPr="001B298B" w:rsidRDefault="00A350EE" w:rsidP="00A350EE">
      <w:pPr>
        <w:spacing w:after="0" w:line="240" w:lineRule="auto"/>
        <w:ind w:left="360"/>
        <w:jc w:val="both"/>
        <w:rPr>
          <w:rFonts w:cstheme="minorHAnsi"/>
          <w:bCs/>
          <w:sz w:val="24"/>
          <w:szCs w:val="24"/>
        </w:rPr>
      </w:pPr>
    </w:p>
    <w:p w14:paraId="6DD3399E"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bullying (including cyberbullying, prejudice-based and discriminatory bullying); </w:t>
      </w:r>
    </w:p>
    <w:p w14:paraId="5B5645D4" w14:textId="593D4E62" w:rsidR="00A350EE" w:rsidRPr="001B298B" w:rsidRDefault="00136B89" w:rsidP="006140A4">
      <w:pPr>
        <w:pStyle w:val="ListParagraph"/>
        <w:numPr>
          <w:ilvl w:val="0"/>
          <w:numId w:val="27"/>
        </w:numPr>
        <w:jc w:val="both"/>
        <w:rPr>
          <w:rFonts w:asciiTheme="minorHAnsi" w:hAnsiTheme="minorHAnsi" w:cstheme="minorHAnsi"/>
        </w:rPr>
      </w:pPr>
      <w:r>
        <w:rPr>
          <w:rFonts w:asciiTheme="minorHAnsi" w:hAnsiTheme="minorHAnsi" w:cstheme="minorHAnsi"/>
        </w:rPr>
        <w:t>a</w:t>
      </w:r>
      <w:r w:rsidR="00A350EE" w:rsidRPr="001B298B">
        <w:rPr>
          <w:rFonts w:asciiTheme="minorHAnsi" w:hAnsiTheme="minorHAnsi" w:cstheme="minorHAnsi"/>
        </w:rPr>
        <w:t>buse in intimate personal relationships between peers;</w:t>
      </w:r>
    </w:p>
    <w:p w14:paraId="17C1B15B"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7CBDB3A4"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14A194A4"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sexual harassment, such as sexual comments, remarks, jokes and online sexual harassment, which may be standalone or part of a broader pattern of abuse; </w:t>
      </w:r>
    </w:p>
    <w:p w14:paraId="15D00703"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causing someone to engage in sexual activity without consent, such as forcing someone to strip, touch themselves sexually, or to engage in sexual activity with a third party;</w:t>
      </w:r>
    </w:p>
    <w:p w14:paraId="68A9B0BD"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 xml:space="preserve">consensual and non-consensual sharing of nudes and semi nude images and or videos (also known as sexting or youth produced sexual imagery); </w:t>
      </w:r>
    </w:p>
    <w:p w14:paraId="50EE3AC5"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5E5177EC" w14:textId="77777777" w:rsidR="00A350EE" w:rsidRPr="001B298B" w:rsidRDefault="00A350EE" w:rsidP="006140A4">
      <w:pPr>
        <w:pStyle w:val="ListParagraph"/>
        <w:numPr>
          <w:ilvl w:val="0"/>
          <w:numId w:val="27"/>
        </w:numPr>
        <w:jc w:val="both"/>
        <w:rPr>
          <w:rFonts w:asciiTheme="minorHAnsi" w:hAnsiTheme="minorHAnsi" w:cstheme="minorHAnsi"/>
        </w:rPr>
      </w:pPr>
      <w:r w:rsidRPr="001B298B">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1B298B">
        <w:rPr>
          <w:rStyle w:val="FootnoteReference"/>
          <w:rFonts w:asciiTheme="minorHAnsi" w:hAnsiTheme="minorHAnsi" w:cstheme="minorHAnsi"/>
        </w:rPr>
        <w:footnoteReference w:id="14"/>
      </w:r>
    </w:p>
    <w:p w14:paraId="76728933" w14:textId="77777777" w:rsidR="00A350EE" w:rsidRPr="001B298B" w:rsidRDefault="00A350EE" w:rsidP="00A350EE">
      <w:pPr>
        <w:spacing w:after="0" w:line="240" w:lineRule="auto"/>
        <w:jc w:val="both"/>
        <w:rPr>
          <w:rFonts w:cstheme="minorHAnsi"/>
          <w:sz w:val="24"/>
          <w:szCs w:val="24"/>
        </w:rPr>
      </w:pPr>
    </w:p>
    <w:p w14:paraId="23065C05" w14:textId="77777777" w:rsidR="00A350EE" w:rsidRPr="001B298B" w:rsidRDefault="00A350EE" w:rsidP="00A350EE">
      <w:pPr>
        <w:spacing w:after="0" w:line="240" w:lineRule="auto"/>
        <w:jc w:val="both"/>
        <w:rPr>
          <w:rFonts w:cstheme="minorHAnsi"/>
          <w:b/>
          <w:bCs/>
          <w:u w:val="single"/>
        </w:rPr>
      </w:pPr>
      <w:r w:rsidRPr="001B298B">
        <w:rPr>
          <w:rFonts w:cstheme="minorHAnsi"/>
          <w:sz w:val="24"/>
          <w:szCs w:val="24"/>
        </w:rPr>
        <w:t>All children are capable of abusing their peers and we recognise that girls are more likely to be the victims of child on child abuse and boys’ perpetrators. All child on child abuse is unacceptable and will be taken seriously.</w:t>
      </w:r>
    </w:p>
    <w:p w14:paraId="157B0F26" w14:textId="77777777" w:rsidR="00A350EE" w:rsidRPr="001B298B" w:rsidRDefault="00A350EE" w:rsidP="00A350EE">
      <w:pPr>
        <w:spacing w:after="0" w:line="240" w:lineRule="auto"/>
        <w:jc w:val="both"/>
        <w:rPr>
          <w:rFonts w:cstheme="minorHAnsi"/>
          <w:b/>
          <w:bCs/>
          <w:sz w:val="24"/>
          <w:szCs w:val="24"/>
          <w:u w:val="single"/>
        </w:rPr>
      </w:pPr>
    </w:p>
    <w:p w14:paraId="2D00E8D7"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Harmful sexual behaviour (HSB)</w:t>
      </w:r>
    </w:p>
    <w:p w14:paraId="43ACEF3E"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5C62F1D1" w14:textId="77777777" w:rsidR="00A350EE" w:rsidRPr="001B298B" w:rsidRDefault="00A350EE" w:rsidP="00A350EE">
      <w:pPr>
        <w:spacing w:after="0" w:line="240" w:lineRule="auto"/>
        <w:jc w:val="both"/>
        <w:rPr>
          <w:rFonts w:cstheme="minorHAnsi"/>
          <w:sz w:val="24"/>
          <w:szCs w:val="24"/>
        </w:rPr>
      </w:pPr>
    </w:p>
    <w:p w14:paraId="5AE3C607"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When responding to HSB, we will:</w:t>
      </w:r>
    </w:p>
    <w:p w14:paraId="6F30D1FB" w14:textId="77777777" w:rsidR="00A350EE" w:rsidRPr="001B298B" w:rsidRDefault="00A350EE" w:rsidP="00A350EE">
      <w:pPr>
        <w:spacing w:after="0" w:line="240" w:lineRule="auto"/>
        <w:jc w:val="both"/>
        <w:rPr>
          <w:rFonts w:cstheme="minorHAnsi"/>
          <w:sz w:val="24"/>
          <w:szCs w:val="24"/>
        </w:rPr>
      </w:pPr>
    </w:p>
    <w:p w14:paraId="3EF4896A" w14:textId="77777777" w:rsidR="00A350EE" w:rsidRPr="001B298B" w:rsidRDefault="00A350EE" w:rsidP="006140A4">
      <w:pPr>
        <w:pStyle w:val="ListParagraph"/>
        <w:numPr>
          <w:ilvl w:val="0"/>
          <w:numId w:val="42"/>
        </w:numPr>
        <w:jc w:val="both"/>
        <w:rPr>
          <w:rFonts w:asciiTheme="minorHAnsi" w:hAnsiTheme="minorHAnsi" w:cstheme="minorHAnsi"/>
        </w:rPr>
      </w:pPr>
      <w:r w:rsidRPr="001B298B">
        <w:rPr>
          <w:rFonts w:asciiTheme="minorHAnsi" w:hAnsiTheme="minorHAnsi" w:cstheme="minorHAnsi"/>
        </w:rPr>
        <w:t>Consider the behaviours in a child protection context;</w:t>
      </w:r>
    </w:p>
    <w:p w14:paraId="46486B78" w14:textId="77777777" w:rsidR="00A350EE" w:rsidRPr="001B298B" w:rsidRDefault="00A350EE" w:rsidP="006140A4">
      <w:pPr>
        <w:pStyle w:val="ListParagraph"/>
        <w:numPr>
          <w:ilvl w:val="0"/>
          <w:numId w:val="42"/>
        </w:numPr>
        <w:jc w:val="both"/>
        <w:rPr>
          <w:rFonts w:asciiTheme="minorHAnsi" w:hAnsiTheme="minorHAnsi" w:cstheme="minorHAnsi"/>
        </w:rPr>
      </w:pPr>
      <w:r w:rsidRPr="001B298B">
        <w:rPr>
          <w:rFonts w:asciiTheme="minorHAnsi" w:hAnsiTheme="minorHAnsi" w:cstheme="minorHAnsi"/>
        </w:rPr>
        <w:t>Consider the ages and developmental stages of the children involved;</w:t>
      </w:r>
    </w:p>
    <w:p w14:paraId="634FAAC4" w14:textId="77777777" w:rsidR="00A350EE" w:rsidRPr="001B298B" w:rsidRDefault="00A350EE" w:rsidP="006140A4">
      <w:pPr>
        <w:pStyle w:val="ListParagraph"/>
        <w:numPr>
          <w:ilvl w:val="0"/>
          <w:numId w:val="42"/>
        </w:numPr>
        <w:jc w:val="both"/>
        <w:rPr>
          <w:rFonts w:asciiTheme="minorHAnsi" w:hAnsiTheme="minorHAnsi" w:cstheme="minorHAnsi"/>
        </w:rPr>
      </w:pPr>
      <w:r w:rsidRPr="001B298B">
        <w:rPr>
          <w:rFonts w:asciiTheme="minorHAnsi" w:hAnsiTheme="minorHAnsi" w:cstheme="minorHAnsi"/>
        </w:rPr>
        <w:t>Take action in line with local thresholds and pathways guidance and relevant statutory guidance; and</w:t>
      </w:r>
    </w:p>
    <w:p w14:paraId="025708AF" w14:textId="77777777" w:rsidR="00A350EE" w:rsidRPr="001B298B" w:rsidRDefault="00A350EE" w:rsidP="006140A4">
      <w:pPr>
        <w:pStyle w:val="ListParagraph"/>
        <w:numPr>
          <w:ilvl w:val="0"/>
          <w:numId w:val="42"/>
        </w:numPr>
        <w:jc w:val="both"/>
        <w:rPr>
          <w:rFonts w:asciiTheme="minorHAnsi" w:hAnsiTheme="minorHAnsi" w:cstheme="minorHAnsi"/>
        </w:rPr>
      </w:pPr>
      <w:r w:rsidRPr="001B298B">
        <w:rPr>
          <w:rFonts w:asciiTheme="minorHAnsi" w:hAnsiTheme="minorHAnsi" w:cstheme="minorHAnsi"/>
        </w:rPr>
        <w:t>Seek specialist support as required.</w:t>
      </w:r>
    </w:p>
    <w:p w14:paraId="5FF4CF21" w14:textId="77777777" w:rsidR="00A350EE" w:rsidRPr="001B298B" w:rsidRDefault="00A350EE" w:rsidP="00A350EE">
      <w:pPr>
        <w:spacing w:after="0" w:line="240" w:lineRule="auto"/>
        <w:jc w:val="both"/>
        <w:rPr>
          <w:rFonts w:cstheme="minorHAnsi"/>
          <w:sz w:val="24"/>
          <w:szCs w:val="24"/>
        </w:rPr>
      </w:pPr>
    </w:p>
    <w:p w14:paraId="4DBB0F9D"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will take action at the earliest possible point, to safeguard children and to prevent problematic, abusive and/or violent behaviour in the future. </w:t>
      </w:r>
    </w:p>
    <w:p w14:paraId="1C52D6B9" w14:textId="77777777" w:rsidR="00A350EE" w:rsidRPr="001B298B" w:rsidRDefault="00A350EE" w:rsidP="00A350EE">
      <w:pPr>
        <w:spacing w:after="0" w:line="240" w:lineRule="auto"/>
        <w:jc w:val="both"/>
        <w:rPr>
          <w:rFonts w:cstheme="minorHAnsi"/>
          <w:sz w:val="24"/>
          <w:szCs w:val="24"/>
        </w:rPr>
      </w:pPr>
    </w:p>
    <w:p w14:paraId="31044522"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recognise that children displaying HSB have often experienced their own abuse and trauma and we will offer support as required. </w:t>
      </w:r>
    </w:p>
    <w:p w14:paraId="7B126097" w14:textId="77777777" w:rsidR="00A350EE" w:rsidRPr="001B298B" w:rsidRDefault="00A350EE" w:rsidP="00A350EE">
      <w:pPr>
        <w:spacing w:after="0" w:line="240" w:lineRule="auto"/>
        <w:jc w:val="both"/>
        <w:rPr>
          <w:rFonts w:cstheme="minorHAnsi"/>
          <w:b/>
          <w:bCs/>
          <w:sz w:val="24"/>
          <w:szCs w:val="24"/>
          <w:u w:val="single"/>
        </w:rPr>
      </w:pPr>
    </w:p>
    <w:p w14:paraId="0B1089D4"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Staff training</w:t>
      </w:r>
    </w:p>
    <w:p w14:paraId="14843EFE" w14:textId="215AAB69"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child on child abuse in order to identify it and respond appropriately to reports. All staff will be made aware of the </w:t>
      </w:r>
      <w:r w:rsidRPr="001B298B">
        <w:rPr>
          <w:rFonts w:cstheme="minorHAnsi"/>
          <w:bCs/>
          <w:sz w:val="24"/>
          <w:szCs w:val="24"/>
        </w:rPr>
        <w:t>school’s</w:t>
      </w:r>
      <w:r w:rsidRPr="001B298B">
        <w:rPr>
          <w:rFonts w:cstheme="minorHAnsi"/>
          <w:sz w:val="24"/>
          <w:szCs w:val="24"/>
        </w:rPr>
        <w:t xml:space="preserve"> policy and procedures with regards to child on child abuse and the crucial role that they play in preventing it and responding to it as necessary. It will be made clear that addressing inappropriate behaviour (even if it appears to be relatively innocuous) can be an important intervention that helps prevent problematic, abusive and/or violent behaviour in the future.</w:t>
      </w:r>
    </w:p>
    <w:p w14:paraId="307159DC" w14:textId="77777777" w:rsidR="00A350EE" w:rsidRPr="001B298B" w:rsidRDefault="00A350EE" w:rsidP="00A350EE">
      <w:pPr>
        <w:spacing w:after="0" w:line="240" w:lineRule="auto"/>
        <w:jc w:val="both"/>
        <w:rPr>
          <w:rFonts w:cstheme="minorHAnsi"/>
          <w:sz w:val="24"/>
          <w:szCs w:val="24"/>
        </w:rPr>
      </w:pPr>
    </w:p>
    <w:p w14:paraId="659D231D" w14:textId="60203CCB"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Procedures for minimising opportunities for child on child abuse</w:t>
      </w:r>
    </w:p>
    <w:p w14:paraId="585907F2"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We recognise that a crucial part of our safeguarding responsibility is to minimise the opportunity for child on child abuse to occur. In order to do this, and to establish a safe environment for all children, we:</w:t>
      </w:r>
    </w:p>
    <w:p w14:paraId="6A92A4C8" w14:textId="77777777" w:rsidR="00A350EE" w:rsidRPr="001B298B" w:rsidRDefault="00A350EE" w:rsidP="00A350EE">
      <w:pPr>
        <w:spacing w:after="0" w:line="240" w:lineRule="auto"/>
        <w:jc w:val="both"/>
        <w:rPr>
          <w:rFonts w:cstheme="minorHAnsi"/>
          <w:sz w:val="24"/>
          <w:szCs w:val="24"/>
        </w:rPr>
      </w:pPr>
    </w:p>
    <w:p w14:paraId="16C86CA4"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have a robust behaviour policy, which makes it clear that we have a zero tolerance approach to any kind of child on child abuse;</w:t>
      </w:r>
    </w:p>
    <w:p w14:paraId="21FC9D35" w14:textId="2DEB4940"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 xml:space="preserve">ensure staff understand what is meant by child on child abuse and the school policy on child on child abuse by </w:t>
      </w:r>
      <w:r w:rsidR="001A4F35" w:rsidRPr="001B298B">
        <w:rPr>
          <w:rFonts w:asciiTheme="minorHAnsi" w:hAnsiTheme="minorHAnsi" w:cstheme="minorHAnsi"/>
          <w:bCs/>
        </w:rPr>
        <w:t>undertaking annual training;</w:t>
      </w:r>
    </w:p>
    <w:p w14:paraId="7327B49F"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train staff thoroughly so that they challenge inappropriate behaviour (even if it appears to be relatively innocuous);</w:t>
      </w:r>
    </w:p>
    <w:p w14:paraId="554924B5"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 xml:space="preserve">train staff thoroughly so that they are confident to challenge inappropriate behaviours between peers, that are actually abusive in nature; </w:t>
      </w:r>
    </w:p>
    <w:p w14:paraId="721211C9"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never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 and</w:t>
      </w:r>
    </w:p>
    <w:p w14:paraId="3A414AA6"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 xml:space="preserve">recognise that sexual harassment and sexual violence, as well as other forms of child on child abuse, may be happening even if they are not reported. </w:t>
      </w:r>
    </w:p>
    <w:p w14:paraId="75D99B3E" w14:textId="77777777" w:rsidR="00A350EE" w:rsidRPr="001B298B" w:rsidRDefault="00A350EE" w:rsidP="00A350EE">
      <w:pPr>
        <w:spacing w:after="0" w:line="240" w:lineRule="auto"/>
        <w:jc w:val="both"/>
        <w:rPr>
          <w:rFonts w:cstheme="minorHAnsi"/>
          <w:sz w:val="24"/>
          <w:szCs w:val="24"/>
        </w:rPr>
      </w:pPr>
    </w:p>
    <w:p w14:paraId="13458064" w14:textId="77777777" w:rsidR="00A350EE" w:rsidRPr="001B298B" w:rsidRDefault="00A350EE" w:rsidP="00A350EE">
      <w:pPr>
        <w:spacing w:after="0" w:line="240" w:lineRule="auto"/>
        <w:jc w:val="both"/>
        <w:rPr>
          <w:rFonts w:cstheme="minorHAnsi"/>
          <w:b/>
          <w:bCs/>
          <w:color w:val="385623" w:themeColor="accent6" w:themeShade="80"/>
          <w:sz w:val="24"/>
          <w:szCs w:val="24"/>
        </w:rPr>
      </w:pPr>
    </w:p>
    <w:p w14:paraId="6C5B2DA1"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lastRenderedPageBreak/>
        <w:t xml:space="preserve">How we address child on child abuse within the curriculum and across the school </w:t>
      </w:r>
    </w:p>
    <w:p w14:paraId="29AFB015" w14:textId="228C5813" w:rsidR="003C3A4E" w:rsidRPr="001B298B" w:rsidRDefault="003C3A4E" w:rsidP="003C3A4E">
      <w:pPr>
        <w:spacing w:after="0" w:line="240" w:lineRule="auto"/>
        <w:jc w:val="both"/>
        <w:rPr>
          <w:rFonts w:cstheme="minorHAnsi"/>
          <w:bCs/>
          <w:sz w:val="24"/>
          <w:szCs w:val="24"/>
        </w:rPr>
      </w:pPr>
      <w:r w:rsidRPr="001B298B">
        <w:rPr>
          <w:rFonts w:cstheme="minorHAnsi"/>
          <w:bCs/>
          <w:sz w:val="24"/>
          <w:szCs w:val="24"/>
        </w:rPr>
        <w:t>Our PHSE curriculum addresses issues such as consent, pornography and sexting/sharing of nude images or videos.</w:t>
      </w:r>
    </w:p>
    <w:p w14:paraId="6075E49D" w14:textId="77777777" w:rsidR="00A350EE" w:rsidRPr="001B298B" w:rsidRDefault="00A350EE" w:rsidP="00A350EE">
      <w:pPr>
        <w:spacing w:after="0" w:line="240" w:lineRule="auto"/>
        <w:jc w:val="both"/>
        <w:rPr>
          <w:rFonts w:cstheme="minorHAnsi"/>
          <w:b/>
          <w:bCs/>
          <w:color w:val="FF0000"/>
          <w:sz w:val="24"/>
          <w:szCs w:val="24"/>
        </w:rPr>
      </w:pPr>
    </w:p>
    <w:p w14:paraId="25D0479C" w14:textId="7316DE04" w:rsidR="00A350EE" w:rsidRPr="001B298B" w:rsidRDefault="00A350EE" w:rsidP="00A350EE">
      <w:pPr>
        <w:spacing w:after="0" w:line="240" w:lineRule="auto"/>
        <w:jc w:val="both"/>
        <w:rPr>
          <w:rFonts w:cstheme="minorHAnsi"/>
          <w:b/>
          <w:color w:val="FF0000"/>
          <w:sz w:val="24"/>
          <w:szCs w:val="24"/>
        </w:rPr>
      </w:pPr>
      <w:r w:rsidRPr="001B298B">
        <w:rPr>
          <w:rFonts w:cstheme="minorHAnsi"/>
          <w:sz w:val="24"/>
          <w:szCs w:val="24"/>
        </w:rPr>
        <w:t xml:space="preserve">We ensure that our systems for reporting all safeguarding concerns are well promoted, easily understood and easily accessible for children to confidently report abuse, knowing their concerns will be treated seriously. </w:t>
      </w:r>
      <w:r w:rsidRPr="001B298B">
        <w:rPr>
          <w:rFonts w:cstheme="minorHAnsi"/>
          <w:bCs/>
          <w:sz w:val="24"/>
          <w:szCs w:val="24"/>
        </w:rPr>
        <w:t>We ensure that children are aware of our safeguarding and child protection procedures, including how to raise concerns about child on child abuse, by</w:t>
      </w:r>
      <w:r w:rsidR="001E6BEE" w:rsidRPr="001B298B">
        <w:rPr>
          <w:rFonts w:cstheme="minorHAnsi"/>
          <w:sz w:val="24"/>
          <w:szCs w:val="24"/>
        </w:rPr>
        <w:t xml:space="preserve"> building good relationships with our children and prioritising children having clear avenues to be listened to.</w:t>
      </w:r>
    </w:p>
    <w:p w14:paraId="4257E6B7" w14:textId="77777777" w:rsidR="00A350EE" w:rsidRPr="001B298B" w:rsidRDefault="00A350EE" w:rsidP="00A350EE">
      <w:pPr>
        <w:spacing w:after="0" w:line="240" w:lineRule="auto"/>
        <w:jc w:val="both"/>
        <w:rPr>
          <w:rFonts w:cstheme="minorHAnsi"/>
          <w:b/>
          <w:bCs/>
          <w:sz w:val="24"/>
          <w:szCs w:val="24"/>
          <w:u w:val="single"/>
        </w:rPr>
      </w:pPr>
    </w:p>
    <w:p w14:paraId="413AD96A"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Additional Vulnerabilities</w:t>
      </w:r>
    </w:p>
    <w:p w14:paraId="4A81989C" w14:textId="77777777" w:rsidR="001E6BEE" w:rsidRPr="001B298B" w:rsidRDefault="00A350EE" w:rsidP="001E6B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We recognise that some children may be more vulnerable to child on child abuse than others. For example, children who have already experienced abuse, those that have special educational needs or disabilities (SEND), children living in care and children who are LGBTQ+, may be more likely to face child on child abuse than other children. We recognise that girls are more likely to be the victims of child on child abuse than boys. Some children may face additional barriers to telling anyone about abuse because of their vulnerability, disability, sex, ethnicity and/or sexual orientation. We work to protect children with additional vulnerabilities by</w:t>
      </w:r>
      <w:r w:rsidR="001E6BEE" w:rsidRPr="001B298B">
        <w:rPr>
          <w:rFonts w:cstheme="minorHAnsi"/>
          <w:sz w:val="24"/>
          <w:szCs w:val="24"/>
        </w:rPr>
        <w:t xml:space="preserve"> ensuring they have an adult who works closely with them, eg 1:1.</w:t>
      </w:r>
    </w:p>
    <w:p w14:paraId="51A4828E" w14:textId="77777777" w:rsidR="00A350EE" w:rsidRPr="001B298B" w:rsidRDefault="00A350EE" w:rsidP="00A350EE">
      <w:pPr>
        <w:spacing w:after="0" w:line="240" w:lineRule="auto"/>
        <w:jc w:val="both"/>
        <w:rPr>
          <w:rFonts w:cstheme="minorHAnsi"/>
          <w:b/>
          <w:bCs/>
          <w:sz w:val="24"/>
          <w:szCs w:val="24"/>
          <w:u w:val="single"/>
        </w:rPr>
      </w:pPr>
    </w:p>
    <w:p w14:paraId="2F316EC2"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How to report concerns</w:t>
      </w:r>
    </w:p>
    <w:p w14:paraId="1672D4E8" w14:textId="77777777" w:rsidR="00A350EE" w:rsidRPr="001B298B" w:rsidRDefault="00A350EE" w:rsidP="00A350EE">
      <w:pPr>
        <w:spacing w:after="0" w:line="240" w:lineRule="auto"/>
        <w:jc w:val="both"/>
        <w:rPr>
          <w:rFonts w:cstheme="minorHAnsi"/>
          <w:sz w:val="24"/>
          <w:szCs w:val="24"/>
        </w:rPr>
      </w:pPr>
    </w:p>
    <w:p w14:paraId="4E5E863F"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Our pupils</w:t>
      </w:r>
    </w:p>
    <w:p w14:paraId="1B51010C"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If a young person witnesses or experiences any form of child on child abuse, we strongly encourage them to speak to a trusted member of staff, parent or trusted adult about it. </w:t>
      </w:r>
      <w:r w:rsidRPr="001B298B">
        <w:rPr>
          <w:rFonts w:cstheme="minorHAnsi"/>
          <w:bCs/>
          <w:iCs/>
          <w:sz w:val="24"/>
          <w:szCs w:val="24"/>
        </w:rPr>
        <w:t xml:space="preserve">If a child discloses to an adult outside of school, the adult should contact the Designated Safeguarding Lead without delay to report the issue. </w:t>
      </w:r>
    </w:p>
    <w:p w14:paraId="0DA1DAE4" w14:textId="77777777" w:rsidR="00A350EE" w:rsidRPr="001B298B" w:rsidRDefault="00A350EE" w:rsidP="00A350EE">
      <w:pPr>
        <w:spacing w:after="0" w:line="240" w:lineRule="auto"/>
        <w:jc w:val="both"/>
        <w:rPr>
          <w:rFonts w:cstheme="minorHAnsi"/>
          <w:sz w:val="24"/>
          <w:szCs w:val="24"/>
        </w:rPr>
      </w:pPr>
    </w:p>
    <w:p w14:paraId="155712C8"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child on child abuse, including sexual violence or sexual harassment. A victim will never be made to feel ashamed for making a report or have their experience minimised.</w:t>
      </w:r>
    </w:p>
    <w:p w14:paraId="48782DBD" w14:textId="77777777" w:rsidR="00A350EE" w:rsidRPr="001B298B" w:rsidRDefault="00A350EE" w:rsidP="00A350EE">
      <w:pPr>
        <w:spacing w:after="0" w:line="240" w:lineRule="auto"/>
        <w:jc w:val="both"/>
        <w:rPr>
          <w:rFonts w:cstheme="minorHAnsi"/>
          <w:sz w:val="24"/>
          <w:szCs w:val="24"/>
        </w:rPr>
      </w:pPr>
    </w:p>
    <w:p w14:paraId="457F9682" w14:textId="65162372"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In school, </w:t>
      </w:r>
      <w:r w:rsidRPr="001B298B">
        <w:rPr>
          <w:rFonts w:cstheme="minorHAnsi"/>
          <w:bCs/>
          <w:sz w:val="24"/>
          <w:szCs w:val="24"/>
        </w:rPr>
        <w:t>pupils can</w:t>
      </w:r>
      <w:r w:rsidR="001E6BEE" w:rsidRPr="001B298B">
        <w:rPr>
          <w:rFonts w:cstheme="minorHAnsi"/>
          <w:sz w:val="24"/>
          <w:szCs w:val="24"/>
        </w:rPr>
        <w:t xml:space="preserve"> talk to any adult at any time to report any form of harm or abuse, or to share worries or concerns about any issue, including child on child abuse.</w:t>
      </w:r>
    </w:p>
    <w:p w14:paraId="4721F521" w14:textId="77777777" w:rsidR="00A350EE" w:rsidRPr="001B298B" w:rsidRDefault="00A350EE" w:rsidP="00A350EE">
      <w:pPr>
        <w:spacing w:after="0" w:line="240" w:lineRule="auto"/>
        <w:jc w:val="both"/>
        <w:rPr>
          <w:rFonts w:cstheme="minorHAnsi"/>
          <w:sz w:val="24"/>
          <w:szCs w:val="24"/>
        </w:rPr>
      </w:pPr>
    </w:p>
    <w:p w14:paraId="7CC5C508"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All of these methods can be used to report any form of harm or abuse, or can be used by pupils to share worried or concerns about any issue, including child on child abuse. </w:t>
      </w:r>
    </w:p>
    <w:p w14:paraId="4A24C023" w14:textId="77777777" w:rsidR="00A350EE" w:rsidRPr="001B298B" w:rsidRDefault="00A350EE" w:rsidP="00A350EE">
      <w:pPr>
        <w:spacing w:after="0" w:line="240" w:lineRule="auto"/>
        <w:jc w:val="both"/>
        <w:rPr>
          <w:rFonts w:cstheme="minorHAnsi"/>
          <w:sz w:val="24"/>
          <w:szCs w:val="24"/>
        </w:rPr>
      </w:pPr>
    </w:p>
    <w:p w14:paraId="7EEBDED8"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In the event that a pupil reports or discloses child on child abuse, we will take their report seriously, take prompt action to respond and to safeguard the child or children involved and we will ensure that we are listening to the voice of the child when deciding on the best course of action to take. We will always act in the best interests of children. Following any disclosures or reports of child on child abuse, we will review our school systems, training and policies to </w:t>
      </w:r>
      <w:r w:rsidRPr="001B298B">
        <w:rPr>
          <w:rFonts w:cstheme="minorHAnsi"/>
          <w:sz w:val="24"/>
          <w:szCs w:val="24"/>
        </w:rPr>
        <w:lastRenderedPageBreak/>
        <w:t xml:space="preserve">determine if any learning can be derived from the situation to further strengthen our approach to this issue. We will always encourage our pupils to safely express their views and give feedback on how they have been supported following a safeguarding concern. </w:t>
      </w:r>
    </w:p>
    <w:p w14:paraId="39D10665" w14:textId="77777777" w:rsidR="00A350EE" w:rsidRPr="001B298B" w:rsidRDefault="00A350EE" w:rsidP="00A350EE">
      <w:pPr>
        <w:spacing w:after="0" w:line="240" w:lineRule="auto"/>
        <w:jc w:val="both"/>
        <w:rPr>
          <w:rFonts w:cstheme="minorHAnsi"/>
          <w:sz w:val="24"/>
          <w:szCs w:val="24"/>
        </w:rPr>
      </w:pPr>
    </w:p>
    <w:p w14:paraId="22EF2955"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Our staff</w:t>
      </w:r>
    </w:p>
    <w:p w14:paraId="4C117726"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Any member of staff that has concerns about child on child abuse should follow the procedure set out in Section 7 and must report concerns immediately. </w:t>
      </w:r>
    </w:p>
    <w:p w14:paraId="5514BB67" w14:textId="77777777" w:rsidR="00A350EE" w:rsidRPr="001B298B" w:rsidRDefault="00A350EE" w:rsidP="00A350EE">
      <w:pPr>
        <w:spacing w:after="0" w:line="240" w:lineRule="auto"/>
        <w:jc w:val="both"/>
        <w:rPr>
          <w:rFonts w:cstheme="minorHAnsi"/>
          <w:b/>
          <w:bCs/>
          <w:sz w:val="24"/>
          <w:szCs w:val="24"/>
          <w:u w:val="single"/>
        </w:rPr>
      </w:pPr>
    </w:p>
    <w:p w14:paraId="17664D04"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 xml:space="preserve">Others </w:t>
      </w:r>
    </w:p>
    <w:p w14:paraId="4AA549D3"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encourage everyone to report any form of abuse or harm perpetrated by or against our pupils. Any concerns should be reported to the Designated Safeguarding Lead, using the details on the front page of this policy. </w:t>
      </w:r>
    </w:p>
    <w:p w14:paraId="420E0668" w14:textId="77777777" w:rsidR="00A350EE" w:rsidRPr="001B298B" w:rsidRDefault="00A350EE" w:rsidP="00A350EE">
      <w:pPr>
        <w:spacing w:after="0" w:line="240" w:lineRule="auto"/>
        <w:jc w:val="both"/>
        <w:rPr>
          <w:rFonts w:cstheme="minorHAnsi"/>
          <w:b/>
          <w:bCs/>
          <w:sz w:val="24"/>
          <w:szCs w:val="24"/>
          <w:u w:val="single"/>
        </w:rPr>
      </w:pPr>
    </w:p>
    <w:p w14:paraId="2F18AD0F"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 xml:space="preserve">Wider concerns </w:t>
      </w:r>
    </w:p>
    <w:p w14:paraId="60B3D3CA"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strive to create a safe and welcoming environment for all children. If you have any concerns about our culture of safeguarding, policy or procedures, please direct these to the </w:t>
      </w:r>
      <w:r w:rsidRPr="001B298B">
        <w:rPr>
          <w:rFonts w:cstheme="minorHAnsi"/>
          <w:bCs/>
          <w:sz w:val="24"/>
          <w:szCs w:val="24"/>
        </w:rPr>
        <w:t>safeguarding lead immediately, or follow our school Complaints Policy.</w:t>
      </w:r>
      <w:r w:rsidRPr="001B298B">
        <w:rPr>
          <w:rFonts w:cstheme="minorHAnsi"/>
          <w:b/>
          <w:bCs/>
          <w:sz w:val="24"/>
          <w:szCs w:val="24"/>
        </w:rPr>
        <w:t xml:space="preserve">  </w:t>
      </w:r>
    </w:p>
    <w:p w14:paraId="6DD0E730" w14:textId="77777777" w:rsidR="00A350EE" w:rsidRPr="001B298B" w:rsidRDefault="00A350EE" w:rsidP="00A350EE">
      <w:pPr>
        <w:spacing w:after="0" w:line="240" w:lineRule="auto"/>
        <w:jc w:val="both"/>
        <w:rPr>
          <w:rFonts w:cstheme="minorHAnsi"/>
          <w:sz w:val="24"/>
          <w:szCs w:val="24"/>
        </w:rPr>
      </w:pPr>
    </w:p>
    <w:p w14:paraId="0242117B"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What happens when an allegation of child on child abuse is made?</w:t>
      </w:r>
    </w:p>
    <w:p w14:paraId="4E483BAC" w14:textId="2A83E7AD" w:rsidR="00A350EE" w:rsidRPr="001B298B" w:rsidRDefault="00A350EE" w:rsidP="00A350EE">
      <w:pPr>
        <w:spacing w:after="0" w:line="240" w:lineRule="auto"/>
        <w:jc w:val="both"/>
        <w:rPr>
          <w:rFonts w:cstheme="minorHAnsi"/>
          <w:sz w:val="24"/>
          <w:szCs w:val="24"/>
        </w:rPr>
      </w:pPr>
      <w:r w:rsidRPr="001B298B">
        <w:rPr>
          <w:rFonts w:cstheme="minorHAnsi"/>
          <w:sz w:val="24"/>
          <w:szCs w:val="24"/>
        </w:rPr>
        <w:t>We will adhere to Keeping Children Safe in Education (202</w:t>
      </w:r>
      <w:r w:rsidR="00E83C81">
        <w:rPr>
          <w:rFonts w:cstheme="minorHAnsi"/>
          <w:sz w:val="24"/>
          <w:szCs w:val="24"/>
        </w:rPr>
        <w:t>5</w:t>
      </w:r>
      <w:r w:rsidRPr="001B298B">
        <w:rPr>
          <w:rFonts w:cstheme="minorHAnsi"/>
          <w:sz w:val="24"/>
          <w:szCs w:val="24"/>
        </w:rPr>
        <w:t xml:space="preserve">) when responding to incidents of child on child abuse. The school takes child on child abuse seriously and will respond to all concerns or disclosures of child on child abuse, including those that have occurred outside of school and online, immediately. </w:t>
      </w:r>
    </w:p>
    <w:p w14:paraId="44262760" w14:textId="77777777" w:rsidR="00A350EE" w:rsidRPr="001B298B" w:rsidRDefault="00A350EE" w:rsidP="00A350EE">
      <w:pPr>
        <w:spacing w:after="0" w:line="240" w:lineRule="auto"/>
        <w:jc w:val="both"/>
        <w:rPr>
          <w:rFonts w:cstheme="minorHAnsi"/>
          <w:sz w:val="24"/>
          <w:szCs w:val="24"/>
        </w:rPr>
      </w:pPr>
    </w:p>
    <w:p w14:paraId="06C16B50"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Upon receiving a concern, report or disclosure of abuse, the Designated Safeguarding Lead will decide what further action is necessary. </w:t>
      </w:r>
    </w:p>
    <w:p w14:paraId="453EA2F2"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0EFDF150"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Our starting point regarding any report of child on child sexual harassment or violence should always be that there is a zero tolerance approach, 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3F1F43E8"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2D7CFDD0"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The subsequent action taken will vary depending on the type of child on child abuse and the severity of the incident/s disclosed. The Designated Safeguarding Lead will take contextual factors into account when managing the report. </w:t>
      </w:r>
    </w:p>
    <w:p w14:paraId="2F21E8EF"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42F1E088" w14:textId="77777777" w:rsidR="00A350EE" w:rsidRPr="001B298B" w:rsidRDefault="00A350EE" w:rsidP="00A350EE">
      <w:pPr>
        <w:pBdr>
          <w:top w:val="nil"/>
          <w:left w:val="nil"/>
          <w:bottom w:val="nil"/>
          <w:right w:val="nil"/>
          <w:between w:val="nil"/>
          <w:bar w:val="nil"/>
        </w:pBdr>
        <w:spacing w:after="120" w:line="240" w:lineRule="auto"/>
        <w:contextualSpacing/>
        <w:jc w:val="both"/>
        <w:rPr>
          <w:rFonts w:cstheme="minorHAnsi"/>
          <w:sz w:val="24"/>
          <w:szCs w:val="24"/>
        </w:rPr>
      </w:pPr>
      <w:r w:rsidRPr="001B298B">
        <w:rPr>
          <w:rFonts w:cstheme="minorHAnsi"/>
          <w:sz w:val="24"/>
          <w:szCs w:val="24"/>
        </w:rPr>
        <w:t xml:space="preserve">The Designated Safeguarding Lead will always consider the following; </w:t>
      </w:r>
    </w:p>
    <w:p w14:paraId="543F94BA"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26397CD0"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the nature of the alleged incident(s), including: the level of coercion or threat, whether a crime may have been committed and consideration of harmful sexual behaviour; </w:t>
      </w:r>
    </w:p>
    <w:p w14:paraId="0675F7DB"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both the chronological ages and developmental stages of the children involved; </w:t>
      </w:r>
    </w:p>
    <w:p w14:paraId="76B23A30"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any power imbalance between the children, including consideration of the age of children and whether children have special educational needs or disabilities; </w:t>
      </w:r>
    </w:p>
    <w:p w14:paraId="2E6F3508"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the impact on the victim;</w:t>
      </w:r>
    </w:p>
    <w:p w14:paraId="7B523577"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lastRenderedPageBreak/>
        <w:t>that sexual violence and sexual harassment can take place in intimate personal relationships between peers;</w:t>
      </w:r>
    </w:p>
    <w:p w14:paraId="1BDA13F6"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if the alleged incident is a one-off or a sustained pattern of abuse; </w:t>
      </w:r>
    </w:p>
    <w:p w14:paraId="183C966B"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if are there ongoing risks to the victim, other children, adult students or school or college staff; and</w:t>
      </w:r>
    </w:p>
    <w:p w14:paraId="67633660"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Other related issues and wider context, such as links to child criminal or child sexual exploitation. </w:t>
      </w:r>
    </w:p>
    <w:p w14:paraId="6429E0DB"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35A4258C" w14:textId="77777777" w:rsidR="00A350EE" w:rsidRPr="001B298B" w:rsidRDefault="00A350EE" w:rsidP="00A350EE">
      <w:pPr>
        <w:pBdr>
          <w:top w:val="nil"/>
          <w:left w:val="nil"/>
          <w:bottom w:val="nil"/>
          <w:right w:val="nil"/>
          <w:between w:val="nil"/>
          <w:bar w:val="nil"/>
        </w:pBdr>
        <w:spacing w:after="120" w:line="240" w:lineRule="auto"/>
        <w:contextualSpacing/>
        <w:jc w:val="both"/>
        <w:rPr>
          <w:rFonts w:cstheme="minorHAnsi"/>
          <w:sz w:val="24"/>
          <w:szCs w:val="24"/>
        </w:rPr>
      </w:pPr>
      <w:r w:rsidRPr="001B298B">
        <w:rPr>
          <w:rFonts w:cstheme="minorHAnsi"/>
          <w:sz w:val="24"/>
          <w:szCs w:val="24"/>
        </w:rPr>
        <w:t>Depending on the nature of the incident/s, the Designated Safeguarding Lead may</w:t>
      </w:r>
    </w:p>
    <w:p w14:paraId="75414C97"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Seek further information from those involved and witnesses. </w:t>
      </w:r>
    </w:p>
    <w:p w14:paraId="652429CD"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Undertake a risk assessment and needs assessment to ascertain steps necessary to safeguard the victim, alleged perpetrator, adults and other children. </w:t>
      </w:r>
    </w:p>
    <w:p w14:paraId="37647B82"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Decide to manage the concern internally.</w:t>
      </w:r>
    </w:p>
    <w:p w14:paraId="24E3027E"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Organise a meeting with relevant staff and agencies to assess risk and agree a safety plan.</w:t>
      </w:r>
    </w:p>
    <w:p w14:paraId="33E37491"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Refer the victim and/or the perpetrator to local services for Early Help. </w:t>
      </w:r>
    </w:p>
    <w:p w14:paraId="37FB9B85"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Refer the case to Children’s Services via a MASH referral.</w:t>
      </w:r>
    </w:p>
    <w:p w14:paraId="4A8A03AC"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Liaise with social workers working with children involved (if applicable).</w:t>
      </w:r>
    </w:p>
    <w:p w14:paraId="2BBBCCD4"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Make a report to the police. </w:t>
      </w:r>
    </w:p>
    <w:p w14:paraId="5EADB7B5" w14:textId="77777777" w:rsidR="00A350EE" w:rsidRPr="001B298B" w:rsidRDefault="00A350EE" w:rsidP="006140A4">
      <w:pPr>
        <w:pStyle w:val="ListParagraph"/>
        <w:widowControl/>
        <w:numPr>
          <w:ilvl w:val="0"/>
          <w:numId w:val="35"/>
        </w:numPr>
        <w:pBdr>
          <w:top w:val="nil"/>
          <w:left w:val="nil"/>
          <w:bottom w:val="nil"/>
          <w:right w:val="nil"/>
          <w:between w:val="nil"/>
          <w:bar w:val="nil"/>
        </w:pBdr>
        <w:autoSpaceDE/>
        <w:autoSpaceDN/>
        <w:adjustRightInd/>
        <w:contextualSpacing/>
        <w:jc w:val="both"/>
        <w:rPr>
          <w:rFonts w:asciiTheme="minorHAnsi" w:hAnsiTheme="minorHAnsi" w:cstheme="minorHAnsi"/>
        </w:rPr>
      </w:pPr>
      <w:r w:rsidRPr="001B298B">
        <w:rPr>
          <w:rFonts w:asciiTheme="minorHAnsi" w:hAnsiTheme="minorHAnsi" w:cstheme="minorHAnsi"/>
        </w:rPr>
        <w:t xml:space="preserve">Liaise with specialist services. </w:t>
      </w:r>
    </w:p>
    <w:p w14:paraId="496D7AA9" w14:textId="77777777" w:rsidR="00A350EE" w:rsidRPr="001B298B" w:rsidRDefault="00A350EE" w:rsidP="00A350EE">
      <w:pPr>
        <w:spacing w:after="0" w:line="240" w:lineRule="auto"/>
        <w:jc w:val="both"/>
        <w:rPr>
          <w:rFonts w:cstheme="minorHAnsi"/>
          <w:b/>
          <w:bCs/>
          <w:sz w:val="24"/>
          <w:szCs w:val="24"/>
          <w:u w:val="single"/>
        </w:rPr>
      </w:pPr>
    </w:p>
    <w:p w14:paraId="0807926B"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In the event of a disclosure of child on child sexual violence, we will make an immediate risk and needs assessment. The risk and needs assessment will consider: </w:t>
      </w:r>
    </w:p>
    <w:p w14:paraId="2588D15D" w14:textId="77777777" w:rsidR="00A350EE" w:rsidRPr="001B298B" w:rsidRDefault="00A350EE" w:rsidP="006140A4">
      <w:pPr>
        <w:pStyle w:val="ListParagraph"/>
        <w:numPr>
          <w:ilvl w:val="0"/>
          <w:numId w:val="34"/>
        </w:numPr>
        <w:rPr>
          <w:rFonts w:asciiTheme="minorHAnsi" w:hAnsiTheme="minorHAnsi" w:cstheme="minorHAnsi"/>
        </w:rPr>
      </w:pPr>
      <w:r w:rsidRPr="001B298B">
        <w:rPr>
          <w:rFonts w:asciiTheme="minorHAnsi" w:hAnsiTheme="minorHAnsi" w:cstheme="minorHAnsi"/>
        </w:rPr>
        <w:t xml:space="preserve">the victim, especially their protection and support (this will include considering school transport as a potentially vulnerable place for a victim or alleged perpetrator(s); </w:t>
      </w:r>
    </w:p>
    <w:p w14:paraId="0CD4A2FF"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 xml:space="preserve">whether there may have been other victims, </w:t>
      </w:r>
    </w:p>
    <w:p w14:paraId="547DCBAE"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 xml:space="preserve">the alleged perpetrator(s); and </w:t>
      </w:r>
    </w:p>
    <w:p w14:paraId="78FBB124" w14:textId="77777777" w:rsidR="00A350EE" w:rsidRPr="001B298B" w:rsidRDefault="00A350EE" w:rsidP="006140A4">
      <w:pPr>
        <w:pStyle w:val="ListParagraph"/>
        <w:numPr>
          <w:ilvl w:val="0"/>
          <w:numId w:val="34"/>
        </w:numPr>
        <w:jc w:val="both"/>
        <w:rPr>
          <w:rFonts w:asciiTheme="minorHAnsi" w:hAnsiTheme="minorHAnsi" w:cstheme="minorHAnsi"/>
        </w:rPr>
      </w:pPr>
      <w:r w:rsidRPr="001B298B">
        <w:rPr>
          <w:rFonts w:asciiTheme="minorHAnsi" w:hAnsiTheme="minorHAnsi" w:cstheme="minorHAnsi"/>
        </w:rPr>
        <w:t>all the other children, (and, if appropriate, adult students and staff) at the school or college, especially any actions that are appropriate to protect them from the alleged perpetrator(s), or from future harms.</w:t>
      </w:r>
    </w:p>
    <w:p w14:paraId="6AC7B799" w14:textId="77777777" w:rsidR="00A350EE" w:rsidRPr="001B298B" w:rsidRDefault="00A350EE" w:rsidP="00A350EE">
      <w:pPr>
        <w:pStyle w:val="ListParagraph"/>
        <w:ind w:left="720"/>
        <w:jc w:val="both"/>
        <w:rPr>
          <w:rFonts w:asciiTheme="minorHAnsi" w:hAnsiTheme="minorHAnsi" w:cstheme="minorHAnsi"/>
        </w:rPr>
      </w:pPr>
    </w:p>
    <w:p w14:paraId="0ADB5CCD" w14:textId="34182F2E" w:rsidR="00A350EE" w:rsidRPr="001B298B" w:rsidRDefault="00A350EE" w:rsidP="00A350EE">
      <w:pPr>
        <w:jc w:val="both"/>
        <w:rPr>
          <w:rFonts w:cstheme="minorHAnsi"/>
          <w:sz w:val="24"/>
          <w:szCs w:val="24"/>
        </w:rPr>
      </w:pPr>
      <w:r w:rsidRPr="001B298B">
        <w:rPr>
          <w:rFonts w:cstheme="minorHAnsi"/>
          <w:sz w:val="24"/>
          <w:szCs w:val="24"/>
        </w:rPr>
        <w:t xml:space="preserve">More information about these options in relation to sexual violence and sexual harassment can be found in Part 5 of </w:t>
      </w:r>
      <w:r w:rsidR="00542903">
        <w:rPr>
          <w:rFonts w:cstheme="minorHAnsi"/>
          <w:sz w:val="24"/>
          <w:szCs w:val="24"/>
        </w:rPr>
        <w:t>KCSIE (2025)</w:t>
      </w:r>
      <w:r w:rsidRPr="001B298B">
        <w:rPr>
          <w:rFonts w:cstheme="minorHAnsi"/>
          <w:sz w:val="24"/>
          <w:szCs w:val="24"/>
        </w:rPr>
        <w:t xml:space="preserve">. </w:t>
      </w:r>
    </w:p>
    <w:p w14:paraId="1C83CD76"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Recording procedures</w:t>
      </w:r>
    </w:p>
    <w:p w14:paraId="1E9298FA" w14:textId="715FDA4E" w:rsidR="00A350EE" w:rsidRPr="001B298B" w:rsidRDefault="001E6BEE" w:rsidP="00A350EE">
      <w:pPr>
        <w:spacing w:after="0" w:line="240" w:lineRule="auto"/>
        <w:jc w:val="both"/>
        <w:rPr>
          <w:rFonts w:cstheme="minorHAnsi"/>
          <w:bCs/>
          <w:position w:val="-2"/>
          <w:sz w:val="24"/>
          <w:szCs w:val="24"/>
        </w:rPr>
      </w:pPr>
      <w:r w:rsidRPr="001B298B">
        <w:rPr>
          <w:rFonts w:cstheme="minorHAnsi"/>
          <w:bCs/>
          <w:sz w:val="24"/>
          <w:szCs w:val="24"/>
        </w:rPr>
        <w:t xml:space="preserve">We record incidents of child on child abuse and these are reported (anonymously) to the Governors via the termly Headteacher Report. </w:t>
      </w:r>
      <w:r w:rsidRPr="001B298B">
        <w:rPr>
          <w:rFonts w:cstheme="minorHAnsi"/>
          <w:bCs/>
          <w:position w:val="-2"/>
          <w:sz w:val="24"/>
          <w:szCs w:val="24"/>
        </w:rPr>
        <w:t>If necessary, risk assessments are generated and kept securely. They are reviewed termly.</w:t>
      </w:r>
    </w:p>
    <w:p w14:paraId="13C4996E" w14:textId="72099A15" w:rsidR="00A350EE" w:rsidRPr="00136B89" w:rsidRDefault="00A350EE" w:rsidP="00A350EE">
      <w:pPr>
        <w:spacing w:after="0" w:line="240" w:lineRule="auto"/>
        <w:jc w:val="both"/>
        <w:rPr>
          <w:rFonts w:cstheme="minorHAnsi"/>
          <w:position w:val="-2"/>
          <w:sz w:val="24"/>
          <w:szCs w:val="24"/>
        </w:rPr>
      </w:pPr>
      <w:r w:rsidRPr="001B298B">
        <w:rPr>
          <w:rFonts w:cstheme="minorHAnsi"/>
          <w:position w:val="-2"/>
          <w:sz w:val="24"/>
          <w:szCs w:val="24"/>
        </w:rPr>
        <w:t xml:space="preserve">Members of staff will follow the procedures for recording a disclosure as outlined in Section 7 of this policy.  </w:t>
      </w:r>
    </w:p>
    <w:p w14:paraId="0762C871" w14:textId="77777777" w:rsidR="001E6BEE" w:rsidRPr="001B298B" w:rsidRDefault="001E6BEE" w:rsidP="00A350EE">
      <w:pPr>
        <w:spacing w:after="0" w:line="240" w:lineRule="auto"/>
        <w:jc w:val="both"/>
        <w:rPr>
          <w:rFonts w:cstheme="minorHAnsi"/>
          <w:b/>
          <w:bCs/>
          <w:sz w:val="24"/>
          <w:szCs w:val="24"/>
          <w:u w:val="single"/>
        </w:rPr>
      </w:pPr>
    </w:p>
    <w:p w14:paraId="783EBE24"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How we support victims of child on child abuse</w:t>
      </w:r>
    </w:p>
    <w:p w14:paraId="1A11593A"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The school recognises that child on child abuse has a significant impact on young people and victims are likely to need ongoing support. Children who are victims of sexual violence and sexual harassment wherever it happens, will likely find the experience stressful and </w:t>
      </w:r>
      <w:r w:rsidRPr="001B298B">
        <w:rPr>
          <w:rFonts w:cstheme="minorHAnsi"/>
          <w:sz w:val="24"/>
          <w:szCs w:val="24"/>
        </w:rPr>
        <w:lastRenderedPageBreak/>
        <w:t xml:space="preserve">distressing. Appropriate support will be put in place for victims of child on child abuse whilst investigation is taking place and following the initial response. Support will continue for as long as it is needed and will be reviewed regularly to ensure the victim is receiving appropriate care. The school will do everything we can to maintain the victim’s normal routine. We will do everything we can to protect the victim from further bullying, harassment or abuse as a result of their disclosure.  </w:t>
      </w:r>
    </w:p>
    <w:p w14:paraId="2698BA26"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b/>
          <w:bCs/>
          <w:color w:val="FF0000"/>
          <w:sz w:val="24"/>
          <w:szCs w:val="24"/>
        </w:rPr>
      </w:pPr>
    </w:p>
    <w:p w14:paraId="01CFADEF" w14:textId="0E6E2D1B" w:rsidR="00B508FA" w:rsidRPr="001B298B" w:rsidRDefault="00B508FA" w:rsidP="00B508FA">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17505549" w14:textId="77777777" w:rsidR="00B508FA" w:rsidRPr="001B298B" w:rsidRDefault="00B508FA" w:rsidP="00B508FA">
      <w:pPr>
        <w:pBdr>
          <w:top w:val="nil"/>
          <w:left w:val="nil"/>
          <w:bottom w:val="nil"/>
          <w:right w:val="nil"/>
          <w:between w:val="nil"/>
          <w:bar w:val="nil"/>
        </w:pBdr>
        <w:spacing w:after="0" w:line="240" w:lineRule="auto"/>
        <w:contextualSpacing/>
        <w:jc w:val="both"/>
        <w:rPr>
          <w:rFonts w:cstheme="minorHAnsi"/>
          <w:sz w:val="24"/>
          <w:szCs w:val="24"/>
        </w:rPr>
      </w:pPr>
    </w:p>
    <w:p w14:paraId="7FE4927B" w14:textId="77777777" w:rsidR="00B508FA" w:rsidRPr="001B298B" w:rsidRDefault="00B508FA" w:rsidP="00B508FA">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The school may choose to impose a sanction or punishment on the alleged perpetrator following an incident of child on child abuse. In this case, we will follow the school Behaviour Policy in determining the level and severity of sanction. </w:t>
      </w:r>
    </w:p>
    <w:p w14:paraId="0261E6ED"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00E4BCF6"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If a victim of child on child abuse moves to a new setting, the Designated Safeguarding Lead will share the necessary information to ensure that support for the child continues. </w:t>
      </w:r>
    </w:p>
    <w:p w14:paraId="6231D8F2" w14:textId="77777777" w:rsidR="00A350EE" w:rsidRPr="001B298B" w:rsidRDefault="00A350EE" w:rsidP="00A350EE">
      <w:pPr>
        <w:spacing w:after="0" w:line="240" w:lineRule="auto"/>
        <w:jc w:val="both"/>
        <w:rPr>
          <w:rFonts w:cstheme="minorHAnsi"/>
          <w:b/>
          <w:bCs/>
          <w:sz w:val="24"/>
          <w:szCs w:val="24"/>
          <w:u w:val="single"/>
        </w:rPr>
      </w:pPr>
    </w:p>
    <w:p w14:paraId="2D5CB9DD"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 xml:space="preserve">How we will support alleged perpetrators and perpetrators of child on child abuse </w:t>
      </w:r>
    </w:p>
    <w:p w14:paraId="595326FB" w14:textId="2EF04566"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We have a responsibility to safeguard and support all children. We will adhere to </w:t>
      </w:r>
      <w:r w:rsidR="00542903">
        <w:rPr>
          <w:rFonts w:cstheme="minorHAnsi"/>
          <w:sz w:val="24"/>
          <w:szCs w:val="24"/>
        </w:rPr>
        <w:t>KCSIE (2025)</w:t>
      </w:r>
      <w:r w:rsidRPr="001B298B">
        <w:rPr>
          <w:rFonts w:cstheme="minorHAnsi"/>
          <w:sz w:val="24"/>
          <w:szCs w:val="24"/>
        </w:rPr>
        <w:t xml:space="preserve"> when managing reports of child on child abuse and decide on action and support on a case by case basis. </w:t>
      </w:r>
    </w:p>
    <w:p w14:paraId="660B40E6"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32FC6C99" w14:textId="21330607" w:rsidR="00A350EE" w:rsidRPr="001B298B" w:rsidRDefault="00A350EE" w:rsidP="00912D69">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The school has a responsibility to ensure that an alleged perpetrator continues to receive a suitable education and will consider a range of options in continuing educational provision if they are unable to attend school. Options may include</w:t>
      </w:r>
      <w:r w:rsidR="00912D69" w:rsidRPr="001B298B">
        <w:rPr>
          <w:rFonts w:cstheme="minorHAnsi"/>
          <w:sz w:val="24"/>
          <w:szCs w:val="24"/>
        </w:rPr>
        <w:t xml:space="preserve"> teachers sending work home or setting it on Seesaw.</w:t>
      </w:r>
    </w:p>
    <w:p w14:paraId="18DF0991"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3F7ECD4D"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We recognise that children who perpetrate child on child abuse may be being abused themselves. The school will continue to safeguard the alleged perpetrator and provide them with support.  </w:t>
      </w:r>
    </w:p>
    <w:p w14:paraId="7E96E3B4"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7DAA5D55"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0BCB8A48"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1A849E23"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The school may choose to impose a sanction or punishment on the alleged perpetrator following an incident of child on child abuse. In this case, we will follow the school Behaviour Policy in determining the level and severity of sanction. </w:t>
      </w:r>
    </w:p>
    <w:p w14:paraId="6CB35E1C"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315D383B" w14:textId="02D3C1A1" w:rsidR="00912D69" w:rsidRPr="001B298B" w:rsidRDefault="00912D69" w:rsidP="00912D69">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t xml:space="preserve">Where a child is cautioned or receives a conviction related to an incident of child on child abuse, the school will </w:t>
      </w:r>
      <w:r w:rsidRPr="001B298B">
        <w:rPr>
          <w:rFonts w:cstheme="minorHAnsi"/>
          <w:color w:val="000000"/>
          <w:sz w:val="24"/>
          <w:szCs w:val="24"/>
          <w:shd w:val="clear" w:color="auto" w:fill="FFFFFF"/>
        </w:rPr>
        <w:t>ensure both the victim and perpetrator(s) remain protected, especially from any bullying or harassment (including online).</w:t>
      </w:r>
      <w:r w:rsidRPr="001B298B">
        <w:rPr>
          <w:rFonts w:cstheme="minorHAnsi"/>
          <w:sz w:val="24"/>
          <w:szCs w:val="24"/>
        </w:rPr>
        <w:t xml:space="preserve"> </w:t>
      </w:r>
      <w:r w:rsidRPr="001B298B">
        <w:rPr>
          <w:rFonts w:cstheme="minorHAnsi"/>
          <w:color w:val="000000"/>
          <w:sz w:val="24"/>
          <w:szCs w:val="24"/>
          <w:shd w:val="clear" w:color="auto" w:fill="FFFFFF"/>
        </w:rPr>
        <w:t>A risk assessment would be put in place to ensure relevant protections are in place for all the children at the school and would include expectations regarding behaviour and any restrictions the school thinks are reasonable and proportionate with regard to the perpetrator(s).</w:t>
      </w:r>
    </w:p>
    <w:p w14:paraId="600AA5C8"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1386DC73"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r w:rsidRPr="001B298B">
        <w:rPr>
          <w:rFonts w:cstheme="minorHAnsi"/>
          <w:sz w:val="24"/>
          <w:szCs w:val="24"/>
        </w:rPr>
        <w:lastRenderedPageBreak/>
        <w:t>If the alleged perpetrator moves to another setting, the Designated Safeguarding Lead will share information as necessary to safeguard the individual and other children at the new setting.</w:t>
      </w:r>
    </w:p>
    <w:p w14:paraId="37C3E5BE" w14:textId="77777777" w:rsidR="00A350EE" w:rsidRPr="001B298B" w:rsidRDefault="00A350EE" w:rsidP="00A350EE">
      <w:pPr>
        <w:pBdr>
          <w:top w:val="nil"/>
          <w:left w:val="nil"/>
          <w:bottom w:val="nil"/>
          <w:right w:val="nil"/>
          <w:between w:val="nil"/>
          <w:bar w:val="nil"/>
        </w:pBdr>
        <w:spacing w:after="0" w:line="240" w:lineRule="auto"/>
        <w:contextualSpacing/>
        <w:jc w:val="both"/>
        <w:rPr>
          <w:rFonts w:cstheme="minorHAnsi"/>
          <w:sz w:val="24"/>
          <w:szCs w:val="24"/>
        </w:rPr>
      </w:pPr>
    </w:p>
    <w:p w14:paraId="71518C2D" w14:textId="77777777" w:rsidR="00A350EE" w:rsidRPr="001B298B" w:rsidRDefault="00A350EE" w:rsidP="00A350EE">
      <w:pPr>
        <w:jc w:val="both"/>
        <w:rPr>
          <w:rFonts w:cstheme="minorHAnsi"/>
          <w:sz w:val="24"/>
          <w:szCs w:val="24"/>
        </w:rPr>
      </w:pPr>
      <w:r w:rsidRPr="001B298B">
        <w:rPr>
          <w:rFonts w:cstheme="minorHAnsi"/>
          <w:sz w:val="24"/>
          <w:szCs w:val="24"/>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607B989A"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 xml:space="preserve">How we will support other children who may have been affected by child on child abuse </w:t>
      </w:r>
    </w:p>
    <w:p w14:paraId="350A1D4C" w14:textId="23620131" w:rsidR="00A350EE" w:rsidRPr="001B298B" w:rsidRDefault="006140A4" w:rsidP="00A350EE">
      <w:pPr>
        <w:spacing w:after="0" w:line="240" w:lineRule="auto"/>
        <w:jc w:val="both"/>
        <w:rPr>
          <w:rFonts w:cstheme="minorHAnsi"/>
          <w:bCs/>
          <w:sz w:val="24"/>
          <w:szCs w:val="24"/>
        </w:rPr>
      </w:pPr>
      <w:r w:rsidRPr="001B298B">
        <w:rPr>
          <w:rFonts w:cstheme="minorHAnsi"/>
          <w:bCs/>
          <w:sz w:val="24"/>
          <w:szCs w:val="24"/>
        </w:rPr>
        <w:t>Pastoral work will be carried out as needed and counselling may be arranged.</w:t>
      </w:r>
    </w:p>
    <w:p w14:paraId="01D47FBC" w14:textId="77777777" w:rsidR="006140A4" w:rsidRPr="001B298B" w:rsidRDefault="006140A4" w:rsidP="00A350EE">
      <w:pPr>
        <w:spacing w:after="0" w:line="240" w:lineRule="auto"/>
        <w:jc w:val="both"/>
        <w:rPr>
          <w:rFonts w:cstheme="minorHAnsi"/>
          <w:b/>
          <w:bCs/>
          <w:sz w:val="24"/>
          <w:szCs w:val="24"/>
          <w:u w:val="single"/>
        </w:rPr>
      </w:pPr>
    </w:p>
    <w:p w14:paraId="6012ACF9"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 xml:space="preserve">Local Safeguarding Arrangements and making referrals </w:t>
      </w:r>
    </w:p>
    <w:p w14:paraId="4782B2EC" w14:textId="77777777" w:rsidR="00A350EE" w:rsidRPr="001B298B" w:rsidRDefault="00A350EE" w:rsidP="00A350EE">
      <w:pPr>
        <w:jc w:val="both"/>
        <w:rPr>
          <w:rFonts w:cstheme="minorHAnsi"/>
          <w:sz w:val="24"/>
          <w:szCs w:val="24"/>
        </w:rPr>
      </w:pPr>
      <w:r w:rsidRPr="001B298B">
        <w:rPr>
          <w:rFonts w:cstheme="minorHAnsi"/>
          <w:sz w:val="24"/>
          <w:szCs w:val="24"/>
        </w:rPr>
        <w:t xml:space="preserve">The school adheres to local safeguarding arrangements, as outlined by the Northamptonshire Safeguarding Children Partnership. </w:t>
      </w:r>
    </w:p>
    <w:p w14:paraId="7C16DD73" w14:textId="77777777" w:rsidR="00A350EE" w:rsidRPr="001B298B" w:rsidRDefault="00A350EE" w:rsidP="00A350EE">
      <w:pPr>
        <w:jc w:val="both"/>
        <w:rPr>
          <w:rFonts w:cstheme="minorHAnsi"/>
          <w:sz w:val="24"/>
          <w:szCs w:val="24"/>
        </w:rPr>
      </w:pPr>
      <w:r w:rsidRPr="001B298B">
        <w:rPr>
          <w:rFonts w:cstheme="minorHAnsi"/>
          <w:sz w:val="24"/>
          <w:szCs w:val="24"/>
        </w:rPr>
        <w:t xml:space="preserve">For further details of how the school works with partner agencies in responding to safeguarding incidents (including incidents of child on child abuse), please see the main body of this policy. </w:t>
      </w:r>
    </w:p>
    <w:p w14:paraId="143A7D31" w14:textId="77777777" w:rsidR="00A350EE" w:rsidRPr="001B298B" w:rsidRDefault="00A350EE" w:rsidP="00A350EE">
      <w:pPr>
        <w:pStyle w:val="1bodycopy10pt"/>
        <w:rPr>
          <w:rFonts w:asciiTheme="minorHAnsi" w:hAnsiTheme="minorHAnsi" w:cstheme="minorHAnsi"/>
          <w:b/>
          <w:bCs/>
          <w:sz w:val="24"/>
          <w:u w:val="single"/>
        </w:rPr>
      </w:pPr>
      <w:r w:rsidRPr="001B298B">
        <w:rPr>
          <w:rFonts w:asciiTheme="minorHAnsi" w:hAnsiTheme="minorHAnsi" w:cstheme="minorHAnsi"/>
          <w:b/>
          <w:bCs/>
          <w:sz w:val="24"/>
          <w:u w:val="single"/>
        </w:rPr>
        <w:t>Parents</w:t>
      </w:r>
    </w:p>
    <w:p w14:paraId="22E17062" w14:textId="77777777" w:rsidR="00A350EE" w:rsidRPr="001B298B" w:rsidRDefault="00A350EE" w:rsidP="00A350EE">
      <w:pPr>
        <w:jc w:val="both"/>
        <w:rPr>
          <w:rFonts w:cstheme="minorHAnsi"/>
          <w:sz w:val="24"/>
          <w:szCs w:val="24"/>
        </w:rPr>
      </w:pPr>
      <w:r w:rsidRPr="001B298B">
        <w:rPr>
          <w:rFonts w:cstheme="minorHAnsi"/>
          <w:sz w:val="24"/>
          <w:szCs w:val="24"/>
        </w:rPr>
        <w:t xml:space="preserve">Parents will be informed of incidents unless sharing information puts a child at greater risk of harm. Children will always be encouraged to speak to parents about child on child abuse unless it puts them at greater risk of harm. </w:t>
      </w:r>
    </w:p>
    <w:p w14:paraId="3DA12031" w14:textId="77777777" w:rsidR="00A350EE" w:rsidRPr="001B298B" w:rsidRDefault="00A350EE" w:rsidP="00A350EE">
      <w:pPr>
        <w:spacing w:after="0" w:line="240" w:lineRule="auto"/>
        <w:jc w:val="both"/>
        <w:rPr>
          <w:rFonts w:cstheme="minorHAnsi"/>
          <w:b/>
          <w:bCs/>
          <w:sz w:val="24"/>
          <w:szCs w:val="24"/>
          <w:u w:val="single"/>
        </w:rPr>
      </w:pPr>
      <w:r w:rsidRPr="001B298B">
        <w:rPr>
          <w:rFonts w:cstheme="minorHAnsi"/>
          <w:b/>
          <w:bCs/>
          <w:sz w:val="24"/>
          <w:szCs w:val="24"/>
          <w:u w:val="single"/>
        </w:rPr>
        <w:t>Whole school response</w:t>
      </w:r>
    </w:p>
    <w:p w14:paraId="695CC14E" w14:textId="77777777" w:rsidR="00A350EE" w:rsidRPr="001B298B" w:rsidRDefault="00A350EE" w:rsidP="00A350EE">
      <w:pPr>
        <w:spacing w:after="0" w:line="240" w:lineRule="auto"/>
        <w:jc w:val="both"/>
        <w:rPr>
          <w:rFonts w:cstheme="minorHAnsi"/>
          <w:sz w:val="24"/>
          <w:szCs w:val="24"/>
        </w:rPr>
      </w:pPr>
      <w:r w:rsidRPr="001B298B">
        <w:rPr>
          <w:rFonts w:cstheme="minorHAnsi"/>
          <w:sz w:val="24"/>
          <w:szCs w:val="24"/>
        </w:rPr>
        <w:t xml:space="preserve">We will keep detailed records of any incidents of child on child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in order to minimise it happening again, we may: </w:t>
      </w:r>
    </w:p>
    <w:p w14:paraId="2670AE72" w14:textId="77777777" w:rsidR="00A350EE" w:rsidRPr="001B298B" w:rsidRDefault="00A350EE" w:rsidP="00A350EE">
      <w:pPr>
        <w:spacing w:after="0" w:line="240" w:lineRule="auto"/>
        <w:jc w:val="both"/>
        <w:rPr>
          <w:rFonts w:cstheme="minorHAnsi"/>
          <w:sz w:val="24"/>
          <w:szCs w:val="24"/>
        </w:rPr>
      </w:pPr>
    </w:p>
    <w:p w14:paraId="4BE10E79" w14:textId="77777777" w:rsidR="00A350EE" w:rsidRPr="001B298B" w:rsidRDefault="00A350EE" w:rsidP="006140A4">
      <w:pPr>
        <w:pStyle w:val="ListParagraph"/>
        <w:numPr>
          <w:ilvl w:val="0"/>
          <w:numId w:val="36"/>
        </w:numPr>
        <w:jc w:val="both"/>
        <w:rPr>
          <w:rFonts w:asciiTheme="minorHAnsi" w:hAnsiTheme="minorHAnsi" w:cstheme="minorHAnsi"/>
          <w:bCs/>
        </w:rPr>
      </w:pPr>
      <w:r w:rsidRPr="001B298B">
        <w:rPr>
          <w:rFonts w:asciiTheme="minorHAnsi" w:hAnsiTheme="minorHAnsi" w:cstheme="minorHAnsi"/>
          <w:bCs/>
        </w:rPr>
        <w:t xml:space="preserve">Dedicate more teaching time to a particular issue or topic;  </w:t>
      </w:r>
    </w:p>
    <w:p w14:paraId="39D106C5" w14:textId="4E5901B1" w:rsidR="00A350EE" w:rsidRPr="001B298B" w:rsidRDefault="00A350EE" w:rsidP="006140A4">
      <w:pPr>
        <w:pStyle w:val="ListParagraph"/>
        <w:numPr>
          <w:ilvl w:val="0"/>
          <w:numId w:val="36"/>
        </w:numPr>
        <w:jc w:val="both"/>
        <w:rPr>
          <w:rFonts w:asciiTheme="minorHAnsi" w:hAnsiTheme="minorHAnsi" w:cstheme="minorHAnsi"/>
          <w:bCs/>
        </w:rPr>
      </w:pPr>
      <w:r w:rsidRPr="001B298B">
        <w:rPr>
          <w:rFonts w:asciiTheme="minorHAnsi" w:hAnsiTheme="minorHAnsi" w:cstheme="minorHAnsi"/>
          <w:bCs/>
        </w:rPr>
        <w:t>Deliver additional staff training</w:t>
      </w:r>
    </w:p>
    <w:p w14:paraId="47A2C8AE" w14:textId="6297386B" w:rsidR="006140A4" w:rsidRPr="001B298B" w:rsidRDefault="006140A4" w:rsidP="006140A4">
      <w:pPr>
        <w:jc w:val="both"/>
        <w:rPr>
          <w:rFonts w:cstheme="minorHAnsi"/>
          <w:bCs/>
        </w:rPr>
      </w:pPr>
    </w:p>
    <w:p w14:paraId="5E5C3D68" w14:textId="6252B8B0" w:rsidR="006140A4" w:rsidRPr="001B298B" w:rsidRDefault="006140A4" w:rsidP="006140A4">
      <w:pPr>
        <w:jc w:val="both"/>
        <w:rPr>
          <w:rFonts w:cstheme="minorHAnsi"/>
          <w:bCs/>
        </w:rPr>
      </w:pPr>
    </w:p>
    <w:p w14:paraId="1A841BF8" w14:textId="77777777" w:rsidR="006140A4" w:rsidRDefault="006140A4" w:rsidP="006140A4">
      <w:pPr>
        <w:jc w:val="both"/>
        <w:rPr>
          <w:rFonts w:cstheme="minorHAnsi"/>
          <w:bCs/>
        </w:rPr>
      </w:pPr>
    </w:p>
    <w:p w14:paraId="08C4281C" w14:textId="77777777" w:rsidR="0019008F" w:rsidRDefault="0019008F" w:rsidP="006140A4">
      <w:pPr>
        <w:jc w:val="both"/>
        <w:rPr>
          <w:rFonts w:cstheme="minorHAnsi"/>
          <w:bCs/>
        </w:rPr>
      </w:pPr>
    </w:p>
    <w:p w14:paraId="7D50F0CB" w14:textId="77777777" w:rsidR="0019008F" w:rsidRDefault="0019008F" w:rsidP="006140A4">
      <w:pPr>
        <w:jc w:val="both"/>
        <w:rPr>
          <w:rFonts w:cstheme="minorHAnsi"/>
          <w:bCs/>
        </w:rPr>
      </w:pPr>
    </w:p>
    <w:p w14:paraId="208FF6B8" w14:textId="77777777" w:rsidR="0019008F" w:rsidRDefault="0019008F" w:rsidP="006140A4">
      <w:pPr>
        <w:jc w:val="both"/>
        <w:rPr>
          <w:rFonts w:cstheme="minorHAnsi"/>
          <w:bCs/>
        </w:rPr>
      </w:pPr>
    </w:p>
    <w:p w14:paraId="5B289CE5" w14:textId="77777777" w:rsidR="0019008F" w:rsidRDefault="0019008F" w:rsidP="006140A4">
      <w:pPr>
        <w:jc w:val="both"/>
        <w:rPr>
          <w:rFonts w:cstheme="minorHAnsi"/>
          <w:bCs/>
        </w:rPr>
      </w:pPr>
    </w:p>
    <w:p w14:paraId="6D8D007B" w14:textId="77777777" w:rsidR="0019008F" w:rsidRDefault="0019008F" w:rsidP="006140A4">
      <w:pPr>
        <w:jc w:val="both"/>
        <w:rPr>
          <w:rFonts w:cstheme="minorHAnsi"/>
          <w:bCs/>
        </w:rPr>
      </w:pPr>
    </w:p>
    <w:p w14:paraId="3B247D7D" w14:textId="77777777" w:rsidR="0019008F" w:rsidRDefault="0019008F" w:rsidP="006140A4">
      <w:pPr>
        <w:jc w:val="both"/>
        <w:rPr>
          <w:rFonts w:cstheme="minorHAnsi"/>
          <w:bCs/>
        </w:rPr>
      </w:pPr>
    </w:p>
    <w:p w14:paraId="4688E6D9" w14:textId="77777777" w:rsidR="0019008F" w:rsidRPr="001B298B" w:rsidRDefault="0019008F" w:rsidP="006140A4">
      <w:pPr>
        <w:jc w:val="both"/>
        <w:rPr>
          <w:rFonts w:cstheme="minorHAnsi"/>
          <w:bCs/>
        </w:rPr>
      </w:pPr>
    </w:p>
    <w:p w14:paraId="6147E7D6" w14:textId="33C525EC" w:rsidR="006140A4" w:rsidRDefault="006140A4" w:rsidP="006140A4">
      <w:pPr>
        <w:jc w:val="both"/>
        <w:rPr>
          <w:rFonts w:cstheme="minorHAnsi"/>
          <w:bCs/>
        </w:rPr>
      </w:pPr>
    </w:p>
    <w:p w14:paraId="2D4CA2A8" w14:textId="7008CB4A" w:rsidR="00136B89" w:rsidRDefault="00136B89" w:rsidP="006140A4">
      <w:pPr>
        <w:jc w:val="both"/>
        <w:rPr>
          <w:rFonts w:cstheme="minorHAnsi"/>
          <w:bCs/>
        </w:rPr>
      </w:pPr>
    </w:p>
    <w:p w14:paraId="1C6BC1EF" w14:textId="77777777" w:rsidR="00136B89" w:rsidRPr="001B298B" w:rsidRDefault="00136B89" w:rsidP="006140A4">
      <w:pPr>
        <w:jc w:val="both"/>
        <w:rPr>
          <w:rFonts w:cstheme="minorHAnsi"/>
          <w:bCs/>
        </w:rPr>
      </w:pPr>
    </w:p>
    <w:p w14:paraId="4ADE6977" w14:textId="6487AE40" w:rsidR="006140A4" w:rsidRPr="001B298B" w:rsidRDefault="006140A4" w:rsidP="006140A4">
      <w:pPr>
        <w:pStyle w:val="Heading1"/>
        <w:shd w:val="clear" w:color="auto" w:fill="002060"/>
        <w:spacing w:before="0" w:line="240" w:lineRule="auto"/>
        <w:rPr>
          <w:rFonts w:asciiTheme="minorHAnsi" w:hAnsiTheme="minorHAnsi" w:cstheme="minorHAnsi"/>
          <w:bCs/>
          <w:sz w:val="32"/>
          <w:szCs w:val="36"/>
        </w:rPr>
      </w:pPr>
      <w:bookmarkStart w:id="25" w:name="_Toc144124675"/>
      <w:r w:rsidRPr="001B298B">
        <w:rPr>
          <w:rFonts w:asciiTheme="minorHAnsi" w:hAnsiTheme="minorHAnsi" w:cstheme="minorHAnsi"/>
          <w:bCs/>
          <w:sz w:val="32"/>
          <w:szCs w:val="36"/>
        </w:rPr>
        <w:t>Appendix B: Types of abuse</w:t>
      </w:r>
      <w:bookmarkEnd w:id="25"/>
    </w:p>
    <w:p w14:paraId="4434A810" w14:textId="77777777" w:rsidR="006140A4" w:rsidRPr="001B298B" w:rsidRDefault="006140A4" w:rsidP="006140A4">
      <w:pPr>
        <w:rPr>
          <w:rFonts w:cstheme="minorHAnsi"/>
        </w:rPr>
      </w:pPr>
    </w:p>
    <w:p w14:paraId="5180E8F9"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 xml:space="preserve">Abuse, including neglect, and safeguarding issues are rarely standalone events that can be covered by one definition or label. In most cases, multiple issues will overlap. </w:t>
      </w:r>
    </w:p>
    <w:p w14:paraId="59768421" w14:textId="77777777" w:rsidR="006140A4" w:rsidRPr="001B298B" w:rsidRDefault="006140A4" w:rsidP="006140A4">
      <w:pPr>
        <w:spacing w:after="0" w:line="240" w:lineRule="auto"/>
        <w:jc w:val="both"/>
        <w:rPr>
          <w:rFonts w:cstheme="minorHAnsi"/>
          <w:b/>
          <w:bCs/>
          <w:sz w:val="24"/>
          <w:szCs w:val="24"/>
        </w:rPr>
      </w:pPr>
    </w:p>
    <w:p w14:paraId="32B7C081" w14:textId="77777777" w:rsidR="006140A4" w:rsidRPr="001B298B" w:rsidRDefault="006140A4" w:rsidP="006140A4">
      <w:pPr>
        <w:spacing w:after="0" w:line="240" w:lineRule="auto"/>
        <w:jc w:val="both"/>
        <w:rPr>
          <w:rFonts w:cstheme="minorHAnsi"/>
          <w:sz w:val="24"/>
          <w:szCs w:val="24"/>
        </w:rPr>
      </w:pPr>
      <w:r w:rsidRPr="001B298B">
        <w:rPr>
          <w:rFonts w:cstheme="minorHAnsi"/>
          <w:b/>
          <w:bCs/>
          <w:sz w:val="24"/>
          <w:szCs w:val="24"/>
        </w:rPr>
        <w:t>Physical abuse</w:t>
      </w:r>
      <w:r w:rsidRPr="001B298B">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E60D886" w14:textId="77777777" w:rsidR="006140A4" w:rsidRPr="001B298B" w:rsidRDefault="006140A4" w:rsidP="006140A4">
      <w:pPr>
        <w:spacing w:after="0" w:line="240" w:lineRule="auto"/>
        <w:jc w:val="both"/>
        <w:rPr>
          <w:rFonts w:cstheme="minorHAnsi"/>
          <w:b/>
          <w:bCs/>
          <w:sz w:val="24"/>
          <w:szCs w:val="24"/>
        </w:rPr>
      </w:pPr>
    </w:p>
    <w:p w14:paraId="745F6757" w14:textId="77777777" w:rsidR="006140A4" w:rsidRPr="001B298B" w:rsidRDefault="006140A4" w:rsidP="006140A4">
      <w:pPr>
        <w:spacing w:after="0" w:line="240" w:lineRule="auto"/>
        <w:jc w:val="both"/>
        <w:rPr>
          <w:rFonts w:cstheme="minorHAnsi"/>
          <w:sz w:val="24"/>
          <w:szCs w:val="24"/>
        </w:rPr>
      </w:pPr>
      <w:r w:rsidRPr="001B298B">
        <w:rPr>
          <w:rFonts w:cstheme="minorHAnsi"/>
          <w:b/>
          <w:bCs/>
          <w:sz w:val="24"/>
          <w:szCs w:val="24"/>
        </w:rPr>
        <w:t>Emotional abuse</w:t>
      </w:r>
      <w:r w:rsidRPr="001B298B">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0B0C6C92" w14:textId="77777777" w:rsidR="006140A4" w:rsidRPr="001B298B" w:rsidRDefault="006140A4" w:rsidP="006140A4">
      <w:pPr>
        <w:spacing w:after="0" w:line="240" w:lineRule="auto"/>
        <w:jc w:val="both"/>
        <w:rPr>
          <w:rFonts w:cstheme="minorHAnsi"/>
          <w:sz w:val="24"/>
          <w:szCs w:val="24"/>
        </w:rPr>
      </w:pPr>
    </w:p>
    <w:p w14:paraId="76ADC92B"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Emotional abuse may involve:</w:t>
      </w:r>
    </w:p>
    <w:p w14:paraId="040B764E" w14:textId="77777777" w:rsidR="006140A4" w:rsidRPr="001B298B" w:rsidRDefault="006140A4" w:rsidP="006140A4">
      <w:pPr>
        <w:spacing w:after="0" w:line="240" w:lineRule="auto"/>
        <w:jc w:val="both"/>
        <w:rPr>
          <w:rFonts w:cstheme="minorHAnsi"/>
          <w:sz w:val="24"/>
          <w:szCs w:val="24"/>
        </w:rPr>
      </w:pPr>
    </w:p>
    <w:p w14:paraId="46C62F3B"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Conveying to a child that they are worthless or unloved, inadequate, or valued only insofar as they meet the needs of another person</w:t>
      </w:r>
    </w:p>
    <w:p w14:paraId="3C0EBA4F"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Not giving the child opportunities to express their views, deliberately silencing them or ‘making fun’ of what they say or how they communicate</w:t>
      </w:r>
    </w:p>
    <w:p w14:paraId="1C0E344E"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7F95260"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Seeing or hearing the ill-treatment of another</w:t>
      </w:r>
    </w:p>
    <w:p w14:paraId="62DA15FF"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Serious bullying (including cyberbullying), causing children frequently to feel frightened or in danger, or the exploitation or corruption of children</w:t>
      </w:r>
    </w:p>
    <w:p w14:paraId="638AD1C5" w14:textId="77777777" w:rsidR="006140A4" w:rsidRPr="001B298B" w:rsidRDefault="006140A4" w:rsidP="006140A4">
      <w:pPr>
        <w:spacing w:after="0" w:line="240" w:lineRule="auto"/>
        <w:jc w:val="both"/>
        <w:rPr>
          <w:rFonts w:cstheme="minorHAnsi"/>
          <w:b/>
          <w:bCs/>
          <w:sz w:val="24"/>
          <w:szCs w:val="24"/>
        </w:rPr>
      </w:pPr>
    </w:p>
    <w:p w14:paraId="5F9E4F40" w14:textId="77777777" w:rsidR="006140A4" w:rsidRPr="001B298B" w:rsidRDefault="006140A4" w:rsidP="006140A4">
      <w:pPr>
        <w:spacing w:after="0" w:line="240" w:lineRule="auto"/>
        <w:jc w:val="both"/>
        <w:rPr>
          <w:rFonts w:cstheme="minorHAnsi"/>
          <w:sz w:val="24"/>
          <w:szCs w:val="24"/>
        </w:rPr>
      </w:pPr>
      <w:r w:rsidRPr="001B298B">
        <w:rPr>
          <w:rFonts w:cstheme="minorHAnsi"/>
          <w:b/>
          <w:bCs/>
          <w:sz w:val="24"/>
          <w:szCs w:val="24"/>
        </w:rPr>
        <w:t>Sexual abuse</w:t>
      </w:r>
      <w:r w:rsidRPr="001B298B">
        <w:rPr>
          <w:rFonts w:cstheme="minorHAnsi"/>
          <w:sz w:val="24"/>
          <w:szCs w:val="24"/>
        </w:rPr>
        <w:t xml:space="preserve"> involves forcing or enticing a child or young person to take part in sexual activities, not necessarily involving a high level of violence, whether or not the child is aware of what is happening. </w:t>
      </w:r>
    </w:p>
    <w:p w14:paraId="57533E8A" w14:textId="77777777" w:rsidR="006140A4" w:rsidRPr="001B298B" w:rsidRDefault="006140A4" w:rsidP="006140A4">
      <w:pPr>
        <w:spacing w:after="0" w:line="240" w:lineRule="auto"/>
        <w:jc w:val="both"/>
        <w:rPr>
          <w:rFonts w:cstheme="minorHAnsi"/>
          <w:sz w:val="24"/>
          <w:szCs w:val="24"/>
        </w:rPr>
      </w:pPr>
    </w:p>
    <w:p w14:paraId="2F930A60"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The activities may involve:</w:t>
      </w:r>
    </w:p>
    <w:p w14:paraId="3701E156" w14:textId="77777777" w:rsidR="006140A4" w:rsidRPr="001B298B" w:rsidRDefault="006140A4" w:rsidP="006140A4">
      <w:pPr>
        <w:spacing w:after="0" w:line="240" w:lineRule="auto"/>
        <w:jc w:val="both"/>
        <w:rPr>
          <w:rFonts w:cstheme="minorHAnsi"/>
          <w:sz w:val="24"/>
          <w:szCs w:val="24"/>
        </w:rPr>
      </w:pPr>
    </w:p>
    <w:p w14:paraId="5E2E7FA0"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lastRenderedPageBreak/>
        <w:t>Physical contact, including assault by penetration (for example rape or oral sex) or non-penetrative acts such as masturbation, kissing, rubbing and touching outside of clothing</w:t>
      </w:r>
    </w:p>
    <w:p w14:paraId="38E2FFBB"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7798445" w14:textId="77777777" w:rsidR="006140A4" w:rsidRPr="001B298B" w:rsidRDefault="006140A4" w:rsidP="006140A4">
      <w:pPr>
        <w:spacing w:after="0" w:line="240" w:lineRule="auto"/>
        <w:jc w:val="both"/>
        <w:rPr>
          <w:rFonts w:cstheme="minorHAnsi"/>
          <w:sz w:val="24"/>
          <w:szCs w:val="24"/>
        </w:rPr>
      </w:pPr>
    </w:p>
    <w:p w14:paraId="0BD43505"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Sexual abuse is not solely perpetrated by adult males. Women can also commit acts of sexual abuse, as can other children.</w:t>
      </w:r>
    </w:p>
    <w:p w14:paraId="6702AE4C" w14:textId="77777777" w:rsidR="006140A4" w:rsidRPr="001B298B" w:rsidRDefault="006140A4" w:rsidP="006140A4">
      <w:pPr>
        <w:spacing w:after="0" w:line="240" w:lineRule="auto"/>
        <w:jc w:val="both"/>
        <w:rPr>
          <w:rFonts w:cstheme="minorHAnsi"/>
          <w:b/>
          <w:sz w:val="24"/>
          <w:szCs w:val="24"/>
        </w:rPr>
      </w:pPr>
    </w:p>
    <w:p w14:paraId="6CE57D43" w14:textId="77777777" w:rsidR="006140A4" w:rsidRPr="001B298B" w:rsidRDefault="006140A4" w:rsidP="006140A4">
      <w:pPr>
        <w:spacing w:after="0" w:line="240" w:lineRule="auto"/>
        <w:jc w:val="both"/>
        <w:rPr>
          <w:rFonts w:cstheme="minorHAnsi"/>
          <w:sz w:val="24"/>
          <w:szCs w:val="24"/>
        </w:rPr>
      </w:pPr>
      <w:r w:rsidRPr="001B298B">
        <w:rPr>
          <w:rFonts w:cstheme="minorHAnsi"/>
          <w:b/>
          <w:sz w:val="24"/>
          <w:szCs w:val="24"/>
        </w:rPr>
        <w:t>Neglect</w:t>
      </w:r>
      <w:r w:rsidRPr="001B298B">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3B036382" w14:textId="77777777" w:rsidR="006140A4" w:rsidRPr="001B298B" w:rsidRDefault="006140A4" w:rsidP="006140A4">
      <w:pPr>
        <w:spacing w:after="0" w:line="240" w:lineRule="auto"/>
        <w:jc w:val="both"/>
        <w:rPr>
          <w:rFonts w:cstheme="minorHAnsi"/>
          <w:sz w:val="24"/>
          <w:szCs w:val="24"/>
        </w:rPr>
      </w:pPr>
    </w:p>
    <w:p w14:paraId="0C0D48EC"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Once a child is born, neglect may involve a parent or carer failing to:</w:t>
      </w:r>
    </w:p>
    <w:p w14:paraId="74B33F47" w14:textId="77777777" w:rsidR="006140A4" w:rsidRPr="001B298B" w:rsidRDefault="006140A4" w:rsidP="006140A4">
      <w:pPr>
        <w:spacing w:after="0" w:line="240" w:lineRule="auto"/>
        <w:jc w:val="both"/>
        <w:rPr>
          <w:rFonts w:cstheme="minorHAnsi"/>
          <w:sz w:val="24"/>
          <w:szCs w:val="24"/>
        </w:rPr>
      </w:pPr>
    </w:p>
    <w:p w14:paraId="1B8F73D1"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Provide adequate food, clothing and shelter (including exclusion from home or abandonment)</w:t>
      </w:r>
    </w:p>
    <w:p w14:paraId="695AD77D"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Protect a child from physical and emotional harm or danger</w:t>
      </w:r>
    </w:p>
    <w:p w14:paraId="5D09C9F3"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Ensure adequate supervision (including the use of inadequate care-givers)</w:t>
      </w:r>
    </w:p>
    <w:p w14:paraId="5B954C90" w14:textId="77777777" w:rsidR="006140A4" w:rsidRPr="001B298B" w:rsidRDefault="006140A4" w:rsidP="006140A4">
      <w:pPr>
        <w:numPr>
          <w:ilvl w:val="0"/>
          <w:numId w:val="45"/>
        </w:numPr>
        <w:spacing w:after="0" w:line="240" w:lineRule="auto"/>
        <w:ind w:left="568" w:hanging="284"/>
        <w:jc w:val="both"/>
        <w:rPr>
          <w:rFonts w:eastAsia="Arial" w:cstheme="minorHAnsi"/>
          <w:sz w:val="24"/>
          <w:szCs w:val="24"/>
        </w:rPr>
      </w:pPr>
      <w:r w:rsidRPr="001B298B">
        <w:rPr>
          <w:rFonts w:eastAsia="Arial" w:cstheme="minorHAnsi"/>
          <w:sz w:val="24"/>
          <w:szCs w:val="24"/>
        </w:rPr>
        <w:t>Ensure access to appropriate medical care or treatment</w:t>
      </w:r>
    </w:p>
    <w:p w14:paraId="09A70FA0"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It may also include neglect of, or unresponsiveness to, a child’s basic emotional needs.</w:t>
      </w:r>
    </w:p>
    <w:p w14:paraId="690F2266" w14:textId="77777777" w:rsidR="006140A4" w:rsidRPr="001B298B" w:rsidRDefault="006140A4" w:rsidP="006140A4">
      <w:pPr>
        <w:pStyle w:val="ListParagraph"/>
        <w:tabs>
          <w:tab w:val="left" w:pos="1620"/>
        </w:tabs>
        <w:jc w:val="both"/>
        <w:rPr>
          <w:rFonts w:asciiTheme="minorHAnsi" w:hAnsiTheme="minorHAnsi" w:cstheme="minorHAnsi"/>
        </w:rPr>
      </w:pPr>
    </w:p>
    <w:p w14:paraId="04A78284"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Children who are absent from education and children missing from education</w:t>
      </w:r>
    </w:p>
    <w:p w14:paraId="2946C52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cstheme="minorHAnsi"/>
          <w:sz w:val="24"/>
          <w:szCs w:val="24"/>
        </w:rPr>
        <w:t xml:space="preserve">Children being absent from education for prolonged periods and/or on repeat occasions can act as a vital warning sign to a range of safeguarding issues. </w:t>
      </w:r>
      <w:r w:rsidRPr="001B298B">
        <w:rPr>
          <w:rFonts w:eastAsia="Times New Roman" w:cstheme="minorHAnsi"/>
          <w:bCs/>
          <w:color w:val="000000"/>
          <w:sz w:val="24"/>
          <w:szCs w:val="24"/>
          <w:lang w:eastAsia="en-GB"/>
        </w:rPr>
        <w:t xml:space="preserve">This might include abuse or neglect, such as sexual abuse or exploitation or child criminal exploitation (particularly county lines), or issues such as mental health problems, substance abuse, radicalisation, FGM or forced marriage. </w:t>
      </w:r>
    </w:p>
    <w:p w14:paraId="1B06B37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6B201347" w14:textId="77777777" w:rsidR="006140A4" w:rsidRPr="001B298B" w:rsidRDefault="006140A4" w:rsidP="006140A4">
      <w:pPr>
        <w:spacing w:after="12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48908154"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Are at risk of harm or neglect.</w:t>
      </w:r>
    </w:p>
    <w:p w14:paraId="6ABE5B24"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Are at risk of forced marriage or FGM.</w:t>
      </w:r>
    </w:p>
    <w:p w14:paraId="23BB55F0"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Come from Gypsy, Roma, or Traveller families.</w:t>
      </w:r>
    </w:p>
    <w:p w14:paraId="64DC9434"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Come from the families of service personnel.</w:t>
      </w:r>
    </w:p>
    <w:p w14:paraId="7D2E7BAF"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Go missing or run away from home or care.</w:t>
      </w:r>
    </w:p>
    <w:p w14:paraId="7B4BDEE2"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Are supervised by the youth justice system.</w:t>
      </w:r>
    </w:p>
    <w:p w14:paraId="28B27D1D"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Cease to attend a school.</w:t>
      </w:r>
    </w:p>
    <w:p w14:paraId="6276827F" w14:textId="77777777" w:rsidR="006140A4" w:rsidRPr="001B298B" w:rsidRDefault="006140A4" w:rsidP="006140A4">
      <w:pPr>
        <w:pStyle w:val="ListParagraph"/>
        <w:numPr>
          <w:ilvl w:val="0"/>
          <w:numId w:val="51"/>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Come from new migrant families.</w:t>
      </w:r>
    </w:p>
    <w:p w14:paraId="77792E7B" w14:textId="77777777" w:rsidR="006140A4" w:rsidRPr="001B298B" w:rsidRDefault="006140A4" w:rsidP="006140A4">
      <w:pPr>
        <w:pStyle w:val="ListParagraph"/>
        <w:ind w:left="890"/>
        <w:jc w:val="both"/>
        <w:rPr>
          <w:rFonts w:asciiTheme="minorHAnsi" w:hAnsiTheme="minorHAnsi" w:cstheme="minorHAnsi"/>
          <w:bCs/>
          <w:color w:val="000000"/>
          <w:lang w:val="en-US"/>
        </w:rPr>
      </w:pPr>
    </w:p>
    <w:p w14:paraId="7EF9178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We will follow our procedures for unauthorised absence, dealing with </w:t>
      </w:r>
      <w:r w:rsidRPr="001B298B">
        <w:rPr>
          <w:rFonts w:cstheme="minorHAnsi"/>
          <w:sz w:val="24"/>
          <w:szCs w:val="24"/>
        </w:rPr>
        <w:t>persistently absent pupils and children missing education</w:t>
      </w:r>
      <w:r w:rsidRPr="001B298B">
        <w:rPr>
          <w:rFonts w:eastAsia="Times New Roman" w:cstheme="minorHAnsi"/>
          <w:bCs/>
          <w:color w:val="000000"/>
          <w:sz w:val="24"/>
          <w:szCs w:val="24"/>
          <w:lang w:eastAsia="en-GB"/>
        </w:rPr>
        <w:t xml:space="preserve"> to help identify the risk of abuse and neglect and to help prevent the risks of going missing in future. </w:t>
      </w:r>
      <w:r w:rsidRPr="001B298B">
        <w:rPr>
          <w:rFonts w:cstheme="minorHAnsi"/>
          <w:sz w:val="24"/>
          <w:szCs w:val="24"/>
        </w:rPr>
        <w:t xml:space="preserve">This includes when problems are first emerging but also where children are already known to local authority children’s social care and need a social worker (such as a child who is a child in need or who has a child protection </w:t>
      </w:r>
      <w:r w:rsidRPr="001B298B">
        <w:rPr>
          <w:rFonts w:cstheme="minorHAnsi"/>
          <w:sz w:val="24"/>
          <w:szCs w:val="24"/>
        </w:rPr>
        <w:lastRenderedPageBreak/>
        <w:t>plan, or is a looked after child), where being absent from education may increase known safeguarding risks within the family or in the community.</w:t>
      </w:r>
    </w:p>
    <w:p w14:paraId="3509413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F185983" w14:textId="77777777" w:rsidR="006140A4" w:rsidRPr="001B298B" w:rsidRDefault="006140A4" w:rsidP="006140A4">
      <w:pPr>
        <w:spacing w:after="0" w:line="240" w:lineRule="auto"/>
        <w:jc w:val="both"/>
        <w:rPr>
          <w:rFonts w:eastAsia="Times New Roman" w:cstheme="minorHAnsi"/>
          <w:color w:val="000000"/>
          <w:sz w:val="24"/>
          <w:szCs w:val="24"/>
          <w:lang w:eastAsia="en-GB"/>
        </w:rPr>
      </w:pPr>
      <w:r w:rsidRPr="001B298B">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242ED1B4"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332FBB6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936716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48A8913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05D707C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25522441"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5B45859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
          <w:bCs/>
          <w:color w:val="000000"/>
          <w:sz w:val="24"/>
          <w:szCs w:val="24"/>
          <w:lang w:eastAsia="en-GB"/>
        </w:rPr>
        <w:t xml:space="preserve">Child criminal exploitation </w:t>
      </w:r>
    </w:p>
    <w:p w14:paraId="1523B420"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eastAsia="en-GB"/>
        </w:rPr>
        <w:t xml:space="preserve">Child criminal exploitation (CCE) is a form of abuse where an individual or group takes </w:t>
      </w:r>
      <w:r w:rsidRPr="001B298B">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1B298B">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1B298B">
        <w:rPr>
          <w:rFonts w:eastAsia="Times New Roman" w:cstheme="minorHAnsi"/>
          <w:bCs/>
          <w:color w:val="000000"/>
          <w:sz w:val="24"/>
          <w:szCs w:val="24"/>
          <w:lang w:val="en-US" w:eastAsia="en-GB"/>
        </w:rPr>
        <w:t xml:space="preserve">through violence or the threat of violence. </w:t>
      </w:r>
    </w:p>
    <w:p w14:paraId="15C1EC2C"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4B8DFE78" w14:textId="4314545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The abuse can be perpetrated by males or females, and children or adults. It can be a one-off occurrence or a series of incidents over time,</w:t>
      </w:r>
      <w:r w:rsidR="0019008F">
        <w:rPr>
          <w:rFonts w:eastAsia="Times New Roman" w:cstheme="minorHAnsi"/>
          <w:bCs/>
          <w:color w:val="000000"/>
          <w:sz w:val="24"/>
          <w:szCs w:val="24"/>
          <w:lang w:val="en-US" w:eastAsia="en-GB"/>
        </w:rPr>
        <w:t xml:space="preserve"> </w:t>
      </w:r>
      <w:r w:rsidRPr="001B298B">
        <w:rPr>
          <w:rFonts w:eastAsia="Times New Roman" w:cstheme="minorHAnsi"/>
          <w:bCs/>
          <w:color w:val="000000"/>
          <w:sz w:val="24"/>
          <w:szCs w:val="24"/>
          <w:lang w:val="en-US" w:eastAsia="en-GB"/>
        </w:rPr>
        <w:t>and range from opportunistic to complex organised abuse.</w:t>
      </w:r>
    </w:p>
    <w:p w14:paraId="21681B0F"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31E2E3A5" w14:textId="77777777" w:rsidR="006140A4" w:rsidRPr="001B298B" w:rsidRDefault="006140A4" w:rsidP="006140A4">
      <w:pPr>
        <w:spacing w:after="0" w:line="240" w:lineRule="auto"/>
        <w:jc w:val="both"/>
        <w:rPr>
          <w:rFonts w:cstheme="minorHAnsi"/>
          <w:sz w:val="24"/>
          <w:szCs w:val="24"/>
        </w:rPr>
      </w:pPr>
      <w:r w:rsidRPr="001B298B">
        <w:rPr>
          <w:rFonts w:eastAsia="Times New Roman" w:cstheme="minorHAnsi"/>
          <w:bCs/>
          <w:color w:val="000000"/>
          <w:sz w:val="24"/>
          <w:szCs w:val="24"/>
          <w:lang w:val="en-US" w:eastAsia="en-GB"/>
        </w:rPr>
        <w:t xml:space="preserve">The victim can be exploited even when the activity appears to be consensual. It does not always involve physical contact and can happen online. </w:t>
      </w:r>
      <w:r w:rsidRPr="001B298B">
        <w:rPr>
          <w:rFonts w:cstheme="minorHAnsi"/>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6843F892" w14:textId="77777777" w:rsidR="006140A4" w:rsidRPr="001B298B" w:rsidRDefault="006140A4" w:rsidP="006140A4">
      <w:pPr>
        <w:spacing w:after="0" w:line="240" w:lineRule="auto"/>
        <w:jc w:val="both"/>
        <w:rPr>
          <w:rFonts w:cstheme="minorHAnsi"/>
          <w:sz w:val="24"/>
          <w:szCs w:val="24"/>
        </w:rPr>
      </w:pPr>
    </w:p>
    <w:p w14:paraId="12A3EBC2"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3598287A" w14:textId="77777777" w:rsidR="006140A4" w:rsidRPr="001B298B" w:rsidRDefault="006140A4" w:rsidP="006140A4">
      <w:pPr>
        <w:spacing w:after="0" w:line="240" w:lineRule="auto"/>
        <w:jc w:val="both"/>
        <w:rPr>
          <w:rFonts w:cstheme="minorHAnsi"/>
          <w:sz w:val="24"/>
          <w:szCs w:val="24"/>
        </w:rPr>
      </w:pPr>
    </w:p>
    <w:p w14:paraId="2955903C"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cstheme="minorHAnsi"/>
          <w:sz w:val="24"/>
          <w:szCs w:val="24"/>
        </w:rPr>
        <w:lastRenderedPageBreak/>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28B2550"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3F234DE5"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Indicators of CCE can include a child:</w:t>
      </w:r>
    </w:p>
    <w:p w14:paraId="4870303E"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rPr>
        <w:t xml:space="preserve">Appearing with </w:t>
      </w:r>
      <w:r w:rsidRPr="001B298B">
        <w:rPr>
          <w:rFonts w:asciiTheme="minorHAnsi" w:hAnsiTheme="minorHAnsi" w:cstheme="minorHAnsi"/>
          <w:bCs/>
          <w:color w:val="000000"/>
          <w:lang w:val="en-US"/>
        </w:rPr>
        <w:t>unexplained gifts or new possessions</w:t>
      </w:r>
    </w:p>
    <w:p w14:paraId="12F7A380"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Associating with other young people involved in exploitation</w:t>
      </w:r>
    </w:p>
    <w:p w14:paraId="41482B55"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Suffering from changes in emotional wellbeing</w:t>
      </w:r>
    </w:p>
    <w:p w14:paraId="08B340D0"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Misusing drugs and alcohol</w:t>
      </w:r>
    </w:p>
    <w:p w14:paraId="5FCA1260"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Going missing for periods of time or regularly coming home late</w:t>
      </w:r>
    </w:p>
    <w:p w14:paraId="662FCA29"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 xml:space="preserve">Regularly missing school or education </w:t>
      </w:r>
    </w:p>
    <w:p w14:paraId="526B6634" w14:textId="77777777" w:rsidR="006140A4" w:rsidRPr="001B298B" w:rsidRDefault="006140A4" w:rsidP="006140A4">
      <w:pPr>
        <w:pStyle w:val="ListParagraph"/>
        <w:numPr>
          <w:ilvl w:val="0"/>
          <w:numId w:val="46"/>
        </w:numPr>
        <w:jc w:val="both"/>
        <w:rPr>
          <w:rFonts w:asciiTheme="minorHAnsi" w:hAnsiTheme="minorHAnsi" w:cstheme="minorHAnsi"/>
          <w:bCs/>
          <w:color w:val="000000"/>
        </w:rPr>
      </w:pPr>
      <w:r w:rsidRPr="001B298B">
        <w:rPr>
          <w:rFonts w:asciiTheme="minorHAnsi" w:hAnsiTheme="minorHAnsi" w:cstheme="minorHAnsi"/>
          <w:bCs/>
          <w:color w:val="000000"/>
          <w:lang w:val="en-US"/>
        </w:rPr>
        <w:t>Not taking part in education</w:t>
      </w:r>
    </w:p>
    <w:p w14:paraId="7D3CB486" w14:textId="77777777" w:rsidR="006140A4" w:rsidRPr="001B298B" w:rsidRDefault="006140A4" w:rsidP="006140A4">
      <w:pPr>
        <w:pStyle w:val="ListParagraph"/>
        <w:ind w:left="720"/>
        <w:jc w:val="both"/>
        <w:rPr>
          <w:rFonts w:asciiTheme="minorHAnsi" w:hAnsiTheme="minorHAnsi" w:cstheme="minorHAnsi"/>
          <w:bCs/>
          <w:color w:val="000000"/>
        </w:rPr>
      </w:pPr>
    </w:p>
    <w:p w14:paraId="1CE67E8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referral to the </w:t>
      </w:r>
      <w:r w:rsidRPr="001B298B">
        <w:rPr>
          <w:rFonts w:eastAsia="Times New Roman" w:cstheme="minorHAnsi"/>
          <w:iCs/>
          <w:sz w:val="24"/>
          <w:szCs w:val="24"/>
          <w:lang w:eastAsia="en-GB"/>
        </w:rPr>
        <w:t>local authority’s children’s social</w:t>
      </w:r>
      <w:r w:rsidRPr="001B298B">
        <w:rPr>
          <w:rFonts w:eastAsia="Times New Roman" w:cstheme="minorHAnsi"/>
          <w:bCs/>
          <w:sz w:val="24"/>
          <w:szCs w:val="24"/>
          <w:lang w:eastAsia="en-GB"/>
        </w:rPr>
        <w:t xml:space="preserve"> </w:t>
      </w:r>
      <w:r w:rsidRPr="001B298B">
        <w:rPr>
          <w:rFonts w:eastAsia="Times New Roman" w:cstheme="minorHAnsi"/>
          <w:bCs/>
          <w:color w:val="000000"/>
          <w:sz w:val="24"/>
          <w:szCs w:val="24"/>
          <w:lang w:eastAsia="en-GB"/>
        </w:rPr>
        <w:t>care team and the police, if appropriate.</w:t>
      </w:r>
    </w:p>
    <w:p w14:paraId="518FDE39"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174D15DD"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County Lines</w:t>
      </w:r>
    </w:p>
    <w:p w14:paraId="034C7B0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817A64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2E531EF5"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45D75EB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725977C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6D5523A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76466C9A"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Serious violence</w:t>
      </w:r>
    </w:p>
    <w:p w14:paraId="06C1382D" w14:textId="77777777" w:rsidR="006140A4" w:rsidRPr="001B298B" w:rsidRDefault="006140A4" w:rsidP="006140A4">
      <w:pPr>
        <w:spacing w:after="120" w:line="240" w:lineRule="auto"/>
        <w:jc w:val="both"/>
        <w:rPr>
          <w:rFonts w:cstheme="minorHAnsi"/>
          <w:sz w:val="24"/>
          <w:szCs w:val="24"/>
        </w:rPr>
      </w:pPr>
      <w:r w:rsidRPr="001B298B">
        <w:rPr>
          <w:rFonts w:cstheme="minorHAnsi"/>
          <w:sz w:val="24"/>
          <w:szCs w:val="24"/>
        </w:rPr>
        <w:t>Signs that a child is at risk from, or involved with serious violent crime include:</w:t>
      </w:r>
    </w:p>
    <w:p w14:paraId="3D94BCF0"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include increased absence from school;</w:t>
      </w:r>
    </w:p>
    <w:p w14:paraId="0E210B92"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a change in friendships or relationships with older individuals or groups;</w:t>
      </w:r>
    </w:p>
    <w:p w14:paraId="24C5A55A"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a significant decline in performance;</w:t>
      </w:r>
    </w:p>
    <w:p w14:paraId="4D6521D8"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signs of self-harm or a significant change in wellbeing;</w:t>
      </w:r>
    </w:p>
    <w:p w14:paraId="3BD0457E"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signs of assault or unexplained injuries; and/or</w:t>
      </w:r>
    </w:p>
    <w:p w14:paraId="4006CD70" w14:textId="77777777" w:rsidR="006140A4" w:rsidRPr="001B298B" w:rsidRDefault="006140A4" w:rsidP="006140A4">
      <w:pPr>
        <w:pStyle w:val="ListParagraph"/>
        <w:numPr>
          <w:ilvl w:val="0"/>
          <w:numId w:val="53"/>
        </w:numPr>
        <w:jc w:val="both"/>
        <w:rPr>
          <w:rFonts w:asciiTheme="minorHAnsi" w:hAnsiTheme="minorHAnsi" w:cstheme="minorHAnsi"/>
          <w:b/>
          <w:bCs/>
          <w:color w:val="000000"/>
        </w:rPr>
      </w:pPr>
      <w:r w:rsidRPr="001B298B">
        <w:rPr>
          <w:rFonts w:asciiTheme="minorHAnsi" w:hAnsiTheme="minorHAnsi" w:cstheme="minorHAnsi"/>
        </w:rPr>
        <w:t>unexplained gifts or new possessions, which could also indicate that children have been approached by, or are involved with, individuals associated with criminal networks or gangs and may be at risk of criminal exploitation.</w:t>
      </w:r>
    </w:p>
    <w:p w14:paraId="60041348" w14:textId="77777777" w:rsidR="006140A4" w:rsidRPr="001B298B" w:rsidRDefault="006140A4" w:rsidP="006140A4">
      <w:pPr>
        <w:spacing w:after="0" w:line="240" w:lineRule="auto"/>
        <w:jc w:val="both"/>
        <w:rPr>
          <w:rFonts w:cstheme="minorHAnsi"/>
          <w:sz w:val="24"/>
          <w:szCs w:val="24"/>
        </w:rPr>
      </w:pPr>
    </w:p>
    <w:p w14:paraId="1764A9F2" w14:textId="77777777" w:rsidR="006140A4" w:rsidRPr="001B298B" w:rsidRDefault="006140A4" w:rsidP="006140A4">
      <w:pPr>
        <w:spacing w:after="120" w:line="240" w:lineRule="auto"/>
        <w:jc w:val="both"/>
        <w:rPr>
          <w:rFonts w:cstheme="minorHAnsi"/>
          <w:sz w:val="24"/>
          <w:szCs w:val="24"/>
        </w:rPr>
      </w:pPr>
      <w:r w:rsidRPr="001B298B">
        <w:rPr>
          <w:rFonts w:cstheme="minorHAnsi"/>
          <w:sz w:val="24"/>
          <w:szCs w:val="24"/>
        </w:rPr>
        <w:t xml:space="preserve">There are a range of risk factors which increase the likelihood of involvement in serious violence, such as </w:t>
      </w:r>
    </w:p>
    <w:p w14:paraId="0BD854E7" w14:textId="77777777" w:rsidR="006140A4" w:rsidRPr="001B298B" w:rsidRDefault="006140A4" w:rsidP="006140A4">
      <w:pPr>
        <w:pStyle w:val="ListParagraph"/>
        <w:numPr>
          <w:ilvl w:val="0"/>
          <w:numId w:val="54"/>
        </w:numPr>
        <w:jc w:val="both"/>
        <w:rPr>
          <w:rFonts w:asciiTheme="minorHAnsi" w:hAnsiTheme="minorHAnsi" w:cstheme="minorHAnsi"/>
          <w:b/>
          <w:bCs/>
          <w:color w:val="000000"/>
        </w:rPr>
      </w:pPr>
      <w:r w:rsidRPr="001B298B">
        <w:rPr>
          <w:rFonts w:asciiTheme="minorHAnsi" w:hAnsiTheme="minorHAnsi" w:cstheme="minorHAnsi"/>
        </w:rPr>
        <w:t>being male;</w:t>
      </w:r>
    </w:p>
    <w:p w14:paraId="053DC6F0" w14:textId="77777777" w:rsidR="006140A4" w:rsidRPr="001B298B" w:rsidRDefault="006140A4" w:rsidP="006140A4">
      <w:pPr>
        <w:pStyle w:val="ListParagraph"/>
        <w:numPr>
          <w:ilvl w:val="0"/>
          <w:numId w:val="54"/>
        </w:numPr>
        <w:jc w:val="both"/>
        <w:rPr>
          <w:rFonts w:asciiTheme="minorHAnsi" w:hAnsiTheme="minorHAnsi" w:cstheme="minorHAnsi"/>
          <w:b/>
          <w:bCs/>
          <w:color w:val="000000"/>
        </w:rPr>
      </w:pPr>
      <w:r w:rsidRPr="001B298B">
        <w:rPr>
          <w:rFonts w:asciiTheme="minorHAnsi" w:hAnsiTheme="minorHAnsi" w:cstheme="minorHAnsi"/>
        </w:rPr>
        <w:lastRenderedPageBreak/>
        <w:t>having been frequently absent or permanently excluded from school; and/or</w:t>
      </w:r>
    </w:p>
    <w:p w14:paraId="2E058E53" w14:textId="77777777" w:rsidR="006140A4" w:rsidRPr="001B298B" w:rsidRDefault="006140A4" w:rsidP="006140A4">
      <w:pPr>
        <w:pStyle w:val="ListParagraph"/>
        <w:numPr>
          <w:ilvl w:val="0"/>
          <w:numId w:val="54"/>
        </w:numPr>
        <w:jc w:val="both"/>
        <w:rPr>
          <w:rFonts w:asciiTheme="minorHAnsi" w:hAnsiTheme="minorHAnsi" w:cstheme="minorHAnsi"/>
          <w:b/>
          <w:bCs/>
          <w:color w:val="000000"/>
        </w:rPr>
      </w:pPr>
      <w:r w:rsidRPr="001B298B">
        <w:rPr>
          <w:rFonts w:asciiTheme="minorHAnsi" w:hAnsiTheme="minorHAnsi" w:cstheme="minorHAnsi"/>
        </w:rPr>
        <w:t xml:space="preserve">having experienced child maltreatment and having been involved in offending, such as theft or robbery. </w:t>
      </w:r>
    </w:p>
    <w:p w14:paraId="2631D54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60CFD770"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2088CAF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ADE3E91"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7B13114C"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Child sexual exploitation</w:t>
      </w:r>
    </w:p>
    <w:p w14:paraId="258B7B89"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Child sexual exploitation (CSE) is a form of child sexual abuse </w:t>
      </w:r>
      <w:r w:rsidRPr="001B298B">
        <w:rPr>
          <w:rFonts w:eastAsia="Times New Roman" w:cstheme="minorHAnsi"/>
          <w:bCs/>
          <w:color w:val="000000"/>
          <w:sz w:val="24"/>
          <w:szCs w:val="24"/>
          <w:lang w:val="en-US" w:eastAsia="en-GB"/>
        </w:rPr>
        <w:t>where an individual or group takes advantage of an imbalance of power to coerce, manipulate or deceive a child into sexual activity,</w:t>
      </w:r>
      <w:r w:rsidRPr="001B298B">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1B298B">
        <w:rPr>
          <w:rFonts w:eastAsia="Times New Roman" w:cstheme="minorHAnsi"/>
          <w:bCs/>
          <w:color w:val="000000"/>
          <w:sz w:val="24"/>
          <w:szCs w:val="24"/>
          <w:lang w:val="en-US" w:eastAsia="en-GB"/>
        </w:rPr>
        <w:t>It may, or may not, be accompanied by violence or threats of violence.</w:t>
      </w:r>
    </w:p>
    <w:p w14:paraId="730EF209"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1F68371C"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time, and range from opportunistic to complex organised abuse. </w:t>
      </w:r>
    </w:p>
    <w:p w14:paraId="7C17001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96C5BAA"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cstheme="minorHAnsi"/>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6D053770"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7C2CA3BE"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Children and young people often trust their abuser and may be tricked into believing they are in a loving, consensual relationship. </w:t>
      </w:r>
    </w:p>
    <w:p w14:paraId="5792AB2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0BBFB9D"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6B07BB8"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2B8718D6" w14:textId="77777777" w:rsidR="006140A4" w:rsidRPr="001B298B" w:rsidRDefault="006140A4" w:rsidP="006140A4">
      <w:pPr>
        <w:spacing w:after="12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In addition to the CCE indicators above, indicators of CSE can include a child:</w:t>
      </w:r>
    </w:p>
    <w:p w14:paraId="78D09F28" w14:textId="77777777" w:rsidR="006140A4" w:rsidRPr="001B298B" w:rsidRDefault="006140A4" w:rsidP="006140A4">
      <w:pPr>
        <w:pStyle w:val="ListParagraph"/>
        <w:numPr>
          <w:ilvl w:val="0"/>
          <w:numId w:val="4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Having an older boyfriend or girlfriend</w:t>
      </w:r>
    </w:p>
    <w:p w14:paraId="7676C46E" w14:textId="77777777" w:rsidR="006140A4" w:rsidRPr="001B298B" w:rsidRDefault="006140A4" w:rsidP="006140A4">
      <w:pPr>
        <w:pStyle w:val="ListParagraph"/>
        <w:numPr>
          <w:ilvl w:val="0"/>
          <w:numId w:val="4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Suffering from sexually transmitted infections or becoming pregnant</w:t>
      </w:r>
    </w:p>
    <w:p w14:paraId="455A9663" w14:textId="77777777" w:rsidR="006140A4" w:rsidRPr="001B298B" w:rsidRDefault="006140A4" w:rsidP="006140A4">
      <w:pPr>
        <w:pStyle w:val="ListParagraph"/>
        <w:ind w:left="720"/>
        <w:jc w:val="both"/>
        <w:rPr>
          <w:rFonts w:asciiTheme="minorHAnsi" w:hAnsiTheme="minorHAnsi" w:cstheme="minorHAnsi"/>
          <w:bCs/>
          <w:color w:val="000000"/>
          <w:lang w:val="en-US"/>
        </w:rPr>
      </w:pPr>
    </w:p>
    <w:p w14:paraId="3F48397E"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50D27555"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4EC208F" w14:textId="77777777" w:rsidR="006140A4" w:rsidRPr="001B298B" w:rsidRDefault="006140A4" w:rsidP="006140A4">
      <w:pPr>
        <w:spacing w:after="0" w:line="240" w:lineRule="auto"/>
        <w:jc w:val="both"/>
        <w:rPr>
          <w:rFonts w:eastAsia="Times New Roman" w:cstheme="minorHAnsi"/>
          <w:b/>
          <w:color w:val="000000"/>
          <w:sz w:val="24"/>
          <w:szCs w:val="24"/>
          <w:lang w:eastAsia="en-GB"/>
        </w:rPr>
      </w:pPr>
      <w:r w:rsidRPr="001B298B">
        <w:rPr>
          <w:rFonts w:eastAsia="Times New Roman" w:cstheme="minorHAnsi"/>
          <w:b/>
          <w:color w:val="000000"/>
          <w:sz w:val="24"/>
          <w:szCs w:val="24"/>
          <w:lang w:eastAsia="en-GB"/>
        </w:rPr>
        <w:t>Child abduction and community safety incidents</w:t>
      </w:r>
    </w:p>
    <w:p w14:paraId="61A9F04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cstheme="minorHAnsi"/>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w:t>
      </w:r>
      <w:r w:rsidRPr="001B298B">
        <w:rPr>
          <w:rFonts w:cstheme="minorHAnsi"/>
          <w:sz w:val="24"/>
          <w:szCs w:val="24"/>
        </w:rPr>
        <w:lastRenderedPageBreak/>
        <w:t>school can raise concerns amongst children and parents, for example, people loitering nearby or unknown adults engaging children in conversation.</w:t>
      </w:r>
    </w:p>
    <w:p w14:paraId="4CB5F5DF" w14:textId="77777777" w:rsidR="00B43313" w:rsidRPr="001B298B" w:rsidRDefault="00B43313" w:rsidP="00B43313">
      <w:pPr>
        <w:spacing w:after="0" w:line="240" w:lineRule="auto"/>
        <w:jc w:val="both"/>
        <w:rPr>
          <w:rFonts w:eastAsia="Times New Roman" w:cstheme="minorHAnsi"/>
          <w:b/>
          <w:i/>
          <w:iCs/>
          <w:color w:val="FF0000"/>
          <w:sz w:val="24"/>
          <w:szCs w:val="24"/>
          <w:lang w:eastAsia="en-GB"/>
        </w:rPr>
      </w:pPr>
    </w:p>
    <w:p w14:paraId="6641B756" w14:textId="54228E32" w:rsidR="00B43313" w:rsidRPr="001B298B" w:rsidRDefault="00B43313" w:rsidP="00B43313">
      <w:pPr>
        <w:spacing w:after="0" w:line="240" w:lineRule="auto"/>
        <w:jc w:val="both"/>
        <w:rPr>
          <w:rFonts w:eastAsia="Times New Roman" w:cstheme="minorHAnsi"/>
          <w:iCs/>
          <w:sz w:val="24"/>
          <w:szCs w:val="24"/>
          <w:lang w:eastAsia="en-GB"/>
        </w:rPr>
      </w:pPr>
      <w:r w:rsidRPr="001B298B">
        <w:rPr>
          <w:rFonts w:eastAsia="Times New Roman" w:cstheme="minorHAnsi"/>
          <w:iCs/>
          <w:sz w:val="24"/>
          <w:szCs w:val="24"/>
          <w:lang w:eastAsia="en-GB"/>
        </w:rPr>
        <w:t>In order to keep children safe on the way to and from school we teach about Stranger Danger and we have written permission for any child who is allowed to walk home without an adult.</w:t>
      </w:r>
    </w:p>
    <w:p w14:paraId="02233F0E" w14:textId="77777777" w:rsidR="00B43313" w:rsidRPr="001B298B" w:rsidRDefault="00B43313" w:rsidP="00B43313">
      <w:pPr>
        <w:spacing w:after="0" w:line="240" w:lineRule="auto"/>
        <w:jc w:val="both"/>
        <w:rPr>
          <w:rFonts w:eastAsia="Times New Roman" w:cstheme="minorHAnsi"/>
          <w:b/>
          <w:i/>
          <w:iCs/>
          <w:color w:val="FF0000"/>
          <w:sz w:val="24"/>
          <w:szCs w:val="24"/>
          <w:lang w:eastAsia="en-GB"/>
        </w:rPr>
      </w:pPr>
    </w:p>
    <w:p w14:paraId="1D36A347" w14:textId="1445DF13" w:rsidR="00B43313" w:rsidRPr="001B298B" w:rsidRDefault="00B43313" w:rsidP="00B43313">
      <w:pPr>
        <w:spacing w:after="0" w:line="240" w:lineRule="auto"/>
        <w:jc w:val="both"/>
        <w:rPr>
          <w:rFonts w:eastAsia="Times New Roman" w:cstheme="minorHAnsi"/>
          <w:iCs/>
          <w:sz w:val="24"/>
          <w:szCs w:val="24"/>
          <w:lang w:eastAsia="en-GB"/>
        </w:rPr>
      </w:pPr>
      <w:r w:rsidRPr="001B298B">
        <w:rPr>
          <w:rFonts w:eastAsia="Times New Roman" w:cstheme="minorHAnsi"/>
          <w:iCs/>
          <w:sz w:val="24"/>
          <w:szCs w:val="24"/>
          <w:lang w:eastAsia="en-GB"/>
        </w:rPr>
        <w:t xml:space="preserve">In order to keep children safe at school we have a one point entry system that has a release lock that can only be activated by staff inside the building. When </w:t>
      </w:r>
      <w:r w:rsidR="00BA556D">
        <w:rPr>
          <w:rFonts w:eastAsia="Times New Roman" w:cstheme="minorHAnsi"/>
          <w:iCs/>
          <w:sz w:val="24"/>
          <w:szCs w:val="24"/>
          <w:lang w:eastAsia="en-GB"/>
        </w:rPr>
        <w:t xml:space="preserve">we </w:t>
      </w:r>
      <w:r w:rsidRPr="001B298B">
        <w:rPr>
          <w:rFonts w:eastAsia="Times New Roman" w:cstheme="minorHAnsi"/>
          <w:iCs/>
          <w:sz w:val="24"/>
          <w:szCs w:val="24"/>
          <w:lang w:eastAsia="en-GB"/>
        </w:rPr>
        <w:t>are aware of any child who is going home with a different adult to usual or who have an adult who is not allowed to collect them we make sure this information is shared with all the relevant staff.</w:t>
      </w:r>
    </w:p>
    <w:p w14:paraId="584F8284"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7D4EF4AA" w14:textId="7BA64074"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In the event that anyone has concerns about child abduction or community safety incidents, they should speak to the Designated Safeguarding Lead immediately. </w:t>
      </w:r>
    </w:p>
    <w:p w14:paraId="3403972E" w14:textId="77777777" w:rsidR="00B43313" w:rsidRPr="001B298B" w:rsidRDefault="00B43313" w:rsidP="006140A4">
      <w:pPr>
        <w:spacing w:after="0" w:line="240" w:lineRule="auto"/>
        <w:jc w:val="both"/>
        <w:rPr>
          <w:rFonts w:eastAsia="Times New Roman" w:cstheme="minorHAnsi"/>
          <w:bCs/>
          <w:color w:val="000000"/>
          <w:sz w:val="24"/>
          <w:szCs w:val="24"/>
          <w:lang w:eastAsia="en-GB"/>
        </w:rPr>
      </w:pPr>
    </w:p>
    <w:p w14:paraId="590D217B"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
          <w:color w:val="000000"/>
          <w:sz w:val="24"/>
          <w:szCs w:val="24"/>
          <w:lang w:eastAsia="en-GB"/>
        </w:rPr>
        <w:t>Cybercrime</w:t>
      </w:r>
    </w:p>
    <w:p w14:paraId="67CA521C"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7BCE1A0" w14:textId="77777777" w:rsidR="006140A4" w:rsidRPr="001B298B" w:rsidRDefault="006140A4" w:rsidP="006140A4">
      <w:pPr>
        <w:spacing w:after="0" w:line="240" w:lineRule="auto"/>
        <w:jc w:val="both"/>
        <w:rPr>
          <w:rFonts w:cstheme="minorHAnsi"/>
          <w:sz w:val="24"/>
          <w:szCs w:val="24"/>
        </w:rPr>
      </w:pPr>
    </w:p>
    <w:p w14:paraId="04288EB8"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 xml:space="preserve">Cyber-dependent crimes include; </w:t>
      </w:r>
    </w:p>
    <w:p w14:paraId="22F7E949" w14:textId="77777777" w:rsidR="006140A4" w:rsidRPr="001B298B" w:rsidRDefault="006140A4" w:rsidP="006140A4">
      <w:pPr>
        <w:pStyle w:val="ListParagraph"/>
        <w:numPr>
          <w:ilvl w:val="0"/>
          <w:numId w:val="52"/>
        </w:numPr>
        <w:jc w:val="both"/>
        <w:rPr>
          <w:rFonts w:asciiTheme="minorHAnsi" w:hAnsiTheme="minorHAnsi" w:cstheme="minorHAnsi"/>
        </w:rPr>
      </w:pPr>
      <w:r w:rsidRPr="001B298B">
        <w:rPr>
          <w:rFonts w:asciiTheme="minorHAnsi" w:hAnsiTheme="minorHAnsi" w:cstheme="minorHAnsi"/>
        </w:rPr>
        <w:t xml:space="preserve">unauthorised access to computers (illegal ‘hacking’), for example accessing a school’s computer network to look for test paper answers or change grades awarded; </w:t>
      </w:r>
    </w:p>
    <w:p w14:paraId="1BBD5117" w14:textId="77777777" w:rsidR="006140A4" w:rsidRPr="001B298B" w:rsidRDefault="006140A4" w:rsidP="006140A4">
      <w:pPr>
        <w:pStyle w:val="ListParagraph"/>
        <w:numPr>
          <w:ilvl w:val="0"/>
          <w:numId w:val="52"/>
        </w:numPr>
        <w:jc w:val="both"/>
        <w:rPr>
          <w:rFonts w:asciiTheme="minorHAnsi" w:hAnsiTheme="minorHAnsi" w:cstheme="minorHAnsi"/>
        </w:rPr>
      </w:pPr>
      <w:r w:rsidRPr="001B298B">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48DCA257" w14:textId="77777777" w:rsidR="006140A4" w:rsidRPr="001B298B" w:rsidRDefault="006140A4" w:rsidP="006140A4">
      <w:pPr>
        <w:pStyle w:val="ListParagraph"/>
        <w:numPr>
          <w:ilvl w:val="0"/>
          <w:numId w:val="52"/>
        </w:numPr>
        <w:jc w:val="both"/>
        <w:rPr>
          <w:rFonts w:asciiTheme="minorHAnsi" w:hAnsiTheme="minorHAnsi" w:cstheme="minorHAnsi"/>
        </w:rPr>
      </w:pPr>
      <w:r w:rsidRPr="001B298B">
        <w:rPr>
          <w:rFonts w:asciiTheme="minorHAnsi" w:hAnsiTheme="minorHAnsi" w:cstheme="minorHAnsi"/>
        </w:rPr>
        <w:t xml:space="preserve">making, supplying or obtaining malware (malicious software) such as viruses, spyware, ransomware, botnets and Remote Access Trojans with the intent to commit further offence, including those above. </w:t>
      </w:r>
    </w:p>
    <w:p w14:paraId="534CCC48" w14:textId="77777777" w:rsidR="006140A4" w:rsidRPr="001B298B" w:rsidRDefault="006140A4" w:rsidP="006140A4">
      <w:pPr>
        <w:pStyle w:val="ListParagraph"/>
        <w:ind w:left="720"/>
        <w:jc w:val="both"/>
        <w:rPr>
          <w:rFonts w:asciiTheme="minorHAnsi" w:hAnsiTheme="minorHAnsi" w:cstheme="minorHAnsi"/>
        </w:rPr>
      </w:pPr>
    </w:p>
    <w:p w14:paraId="4445B67B" w14:textId="497E9E27" w:rsidR="006140A4" w:rsidRPr="001B298B" w:rsidRDefault="006140A4" w:rsidP="006140A4">
      <w:pPr>
        <w:spacing w:after="0" w:line="240" w:lineRule="auto"/>
        <w:jc w:val="both"/>
        <w:rPr>
          <w:rFonts w:eastAsia="Times New Roman" w:cstheme="minorHAnsi"/>
          <w:b/>
          <w:bCs/>
          <w:color w:val="000000"/>
          <w:sz w:val="28"/>
          <w:szCs w:val="28"/>
          <w:lang w:eastAsia="en-GB"/>
        </w:rPr>
      </w:pPr>
      <w:r w:rsidRPr="001B298B">
        <w:rPr>
          <w:rFonts w:cstheme="minorHAnsi"/>
          <w:sz w:val="24"/>
          <w:szCs w:val="24"/>
        </w:rPr>
        <w:t xml:space="preserve">Children with particular skill and interest in computing and technology may inadvertently or deliberately stray into cyber-dependent crime. If we have concerns about a child and possible risk of being drawn into cyber crime, the designated safeguarding lead (or a deputy) will consider referring into the Cyber Choices programme. This is a nationwide police programme supported by the Home Office and led by the National Crime Agency, working with regional and local policing. We will refer to children’s social care if we think a child is suffering or is at risk of suffering harm. </w:t>
      </w:r>
    </w:p>
    <w:p w14:paraId="41765BBC"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74AA06F9"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 xml:space="preserve">Domestic abuse </w:t>
      </w:r>
    </w:p>
    <w:p w14:paraId="39DA69D4"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0B1ACF19"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E87A6D5"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Types of domestic abuse include intimate partner violence, abuse by family members, teenage relationship abuse (abuse in intimate personal relationships between children) and child/adolescent to parent violence and abuse.</w:t>
      </w:r>
    </w:p>
    <w:p w14:paraId="55180E6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6EE254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lastRenderedPageBreak/>
        <w:t>The abuse can encompass, but is not limited to: psychological; physical; sexual; financial; and emotional.</w:t>
      </w:r>
    </w:p>
    <w:p w14:paraId="491982D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72BD4EB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Pr="001B298B">
        <w:rPr>
          <w:rFonts w:eastAsia="Times New Roman" w:cstheme="minorHAnsi"/>
          <w:sz w:val="24"/>
          <w:szCs w:val="24"/>
        </w:rPr>
        <w:t>Domestic abuse can impact on children through seeing, hearing or experiencing the effects of domestic abuse and/or experiencing it through their own intimate relationships</w:t>
      </w:r>
      <w:r w:rsidRPr="001B298B">
        <w:rPr>
          <w:rFonts w:eastAsia="Times New Roman" w:cstheme="minorHAnsi"/>
        </w:rPr>
        <w:t xml:space="preserve">. </w:t>
      </w:r>
      <w:r w:rsidRPr="001B298B">
        <w:rPr>
          <w:rFonts w:eastAsia="Times New Roman" w:cstheme="minorHAnsi"/>
          <w:bCs/>
          <w:color w:val="000000"/>
          <w:sz w:val="24"/>
          <w:szCs w:val="24"/>
          <w:lang w:eastAsia="en-GB"/>
        </w:rPr>
        <w:t>Exposure to domestic abuse and/or violence can have a serious, long lasting emotional and psychological impact on children. In some cases, a child may blame themselves for the abuse or may have had to leave the family home as a result.</w:t>
      </w:r>
    </w:p>
    <w:p w14:paraId="6381AFC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014225EA" w14:textId="77777777" w:rsidR="006140A4" w:rsidRPr="001B298B" w:rsidRDefault="006140A4" w:rsidP="006140A4">
      <w:pPr>
        <w:pStyle w:val="1bodycopy10pt"/>
        <w:jc w:val="both"/>
        <w:rPr>
          <w:rFonts w:asciiTheme="minorHAnsi" w:hAnsiTheme="minorHAnsi" w:cstheme="minorHAnsi"/>
          <w:sz w:val="24"/>
        </w:rPr>
      </w:pPr>
      <w:r w:rsidRPr="001B298B">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24F10340" w14:textId="77777777" w:rsidR="006140A4" w:rsidRPr="001B298B" w:rsidRDefault="006140A4" w:rsidP="006140A4">
      <w:pPr>
        <w:spacing w:after="0" w:line="240" w:lineRule="auto"/>
        <w:rPr>
          <w:rFonts w:cstheme="minorHAnsi"/>
          <w:sz w:val="24"/>
          <w:szCs w:val="24"/>
        </w:rPr>
      </w:pPr>
    </w:p>
    <w:p w14:paraId="4D167C2D" w14:textId="053EB8D9" w:rsidR="006140A4" w:rsidRPr="001B298B" w:rsidRDefault="006140A4" w:rsidP="006140A4">
      <w:pPr>
        <w:spacing w:after="0" w:line="240" w:lineRule="auto"/>
        <w:rPr>
          <w:rFonts w:cstheme="minorHAnsi"/>
          <w:sz w:val="24"/>
          <w:szCs w:val="24"/>
        </w:rPr>
      </w:pPr>
      <w:r w:rsidRPr="001B298B">
        <w:rPr>
          <w:rFonts w:cstheme="minorHAnsi"/>
          <w:sz w:val="24"/>
          <w:szCs w:val="24"/>
        </w:rPr>
        <w:t xml:space="preserve">At </w:t>
      </w:r>
      <w:r w:rsidR="00BE6F97" w:rsidRPr="001B298B">
        <w:rPr>
          <w:rFonts w:cstheme="minorHAnsi"/>
          <w:sz w:val="24"/>
          <w:szCs w:val="24"/>
        </w:rPr>
        <w:t xml:space="preserve">Helmdon Primary School </w:t>
      </w:r>
      <w:r w:rsidRPr="001B298B">
        <w:rPr>
          <w:rFonts w:cstheme="minorHAnsi"/>
          <w:sz w:val="24"/>
          <w:szCs w:val="24"/>
        </w:rPr>
        <w:t xml:space="preserve">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In order to achieve this, North Northamptonshire Council and West Northamptonshire Council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72A6AC17" w14:textId="77777777" w:rsidR="006140A4" w:rsidRPr="001B298B" w:rsidRDefault="006140A4" w:rsidP="006140A4">
      <w:pPr>
        <w:spacing w:after="0" w:line="240" w:lineRule="auto"/>
        <w:rPr>
          <w:rFonts w:cstheme="minorHAnsi"/>
        </w:rPr>
      </w:pPr>
    </w:p>
    <w:p w14:paraId="7F24D980" w14:textId="77777777" w:rsidR="006140A4" w:rsidRPr="001B298B" w:rsidRDefault="006140A4" w:rsidP="006140A4">
      <w:pPr>
        <w:spacing w:after="0" w:line="240" w:lineRule="auto"/>
        <w:jc w:val="both"/>
        <w:rPr>
          <w:rFonts w:cstheme="minorHAnsi"/>
          <w:sz w:val="24"/>
          <w:szCs w:val="24"/>
        </w:rPr>
      </w:pPr>
      <w:r w:rsidRPr="001B298B">
        <w:rPr>
          <w:rFonts w:cstheme="minorHAnsi"/>
          <w:sz w:val="24"/>
          <w:szCs w:val="24"/>
        </w:rPr>
        <w:t xml:space="preserve">All information sharing and resulting actions will be undertaken in accordance with the </w:t>
      </w:r>
      <w:hyperlink r:id="rId25" w:history="1">
        <w:r w:rsidRPr="001B298B">
          <w:rPr>
            <w:rStyle w:val="Hyperlink"/>
            <w:rFonts w:asciiTheme="minorHAnsi" w:hAnsiTheme="minorHAnsi" w:cstheme="minorHAnsi"/>
            <w:bCs w:val="0"/>
            <w:color w:val="2F5496" w:themeColor="accent1" w:themeShade="BF"/>
            <w:sz w:val="24"/>
            <w:szCs w:val="24"/>
            <w:u w:val="single"/>
          </w:rPr>
          <w:t>‘NSCP Protocol for Domestic Abuse – Notifications to Schools</w:t>
        </w:r>
      </w:hyperlink>
      <w:r w:rsidRPr="001B298B">
        <w:rPr>
          <w:rFonts w:cstheme="minorHAnsi"/>
          <w:b/>
          <w:color w:val="2F5496" w:themeColor="accent1" w:themeShade="BF"/>
          <w:sz w:val="24"/>
          <w:szCs w:val="24"/>
        </w:rPr>
        <w:t>’</w:t>
      </w:r>
      <w:r w:rsidRPr="001B298B">
        <w:rPr>
          <w:rFonts w:cstheme="minorHAnsi"/>
          <w:sz w:val="24"/>
          <w:szCs w:val="24"/>
        </w:rPr>
        <w:t>. We will record this information and store this information in accordance with the record keeping procedures outlined in this policy.</w:t>
      </w:r>
    </w:p>
    <w:p w14:paraId="43B8FA1D" w14:textId="77777777" w:rsidR="006140A4" w:rsidRPr="001B298B" w:rsidRDefault="006140A4" w:rsidP="006140A4">
      <w:pPr>
        <w:spacing w:after="0" w:line="240" w:lineRule="auto"/>
        <w:jc w:val="both"/>
        <w:rPr>
          <w:rFonts w:cstheme="minorHAnsi"/>
          <w:sz w:val="24"/>
          <w:szCs w:val="24"/>
        </w:rPr>
      </w:pPr>
    </w:p>
    <w:p w14:paraId="2A5FF2B1"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 xml:space="preserve">The DSL will provide support according to the child’s needs and update records about their circumstances. </w:t>
      </w:r>
    </w:p>
    <w:p w14:paraId="3DEE4711"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p>
    <w:p w14:paraId="79293E0D"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Homelessness</w:t>
      </w:r>
    </w:p>
    <w:p w14:paraId="3E3E619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Being homeless or being at risk of becoming homeless presents a real risk to a child’s welfare. </w:t>
      </w:r>
    </w:p>
    <w:p w14:paraId="7A33F5F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The DSL </w:t>
      </w:r>
      <w:r w:rsidRPr="001B298B">
        <w:rPr>
          <w:rFonts w:eastAsia="Times New Roman" w:cstheme="minorHAnsi"/>
          <w:bCs/>
          <w:color w:val="000000"/>
          <w:sz w:val="24"/>
          <w:szCs w:val="24"/>
          <w:lang w:val="en-US" w:eastAsia="en-GB"/>
        </w:rPr>
        <w:t>[and deputy/deputies]</w:t>
      </w:r>
      <w:r w:rsidRPr="001B298B">
        <w:rPr>
          <w:rFonts w:eastAsia="Times New Roman" w:cstheme="minorHAnsi"/>
          <w:bCs/>
          <w:color w:val="000000"/>
          <w:sz w:val="24"/>
          <w:szCs w:val="24"/>
          <w:lang w:eastAsia="en-GB"/>
        </w:rPr>
        <w:t xml:space="preserve"> will be aware of contact details and referral routes in to the local housing authority so they can raise/progress concerns at the earliest opportunity (where appropriate and in accordance with local procedures). </w:t>
      </w:r>
    </w:p>
    <w:p w14:paraId="3670D3F6"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Where a child has been harmed or is at risk of harm, the DSL will also make a referral to children’s social care.</w:t>
      </w:r>
    </w:p>
    <w:p w14:paraId="21805152"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52BC7F2B"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So-called ‘honour-based’ abuse (including FGM and forced marriage)</w:t>
      </w:r>
    </w:p>
    <w:p w14:paraId="2467804C"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So-called ‘honour-based’ abuse (HBA) encompasses incidents or crimes committed to protect or defend the honour of the family and/or community, including FGM, forced marriage, and practices such as breast ironing. </w:t>
      </w:r>
    </w:p>
    <w:p w14:paraId="31B197C3"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517D78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lastRenderedPageBreak/>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EB32429"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397F30DB"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Female Genital Mutilation</w:t>
      </w:r>
    </w:p>
    <w:p w14:paraId="5F82140E"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The DSL will make sure that staff have access to appropriate training to equip them to be alert to children affected by FGM or at risk of FGM.</w:t>
      </w:r>
    </w:p>
    <w:p w14:paraId="1C48366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95BD4A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Section 8 of this policy sets out the procedures to be followed if a staff member discovers that an act of FGM appears to have been carried out or suspects that a pupil is at risk of FGM.</w:t>
      </w:r>
    </w:p>
    <w:p w14:paraId="72FAC0B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8C044D0" w14:textId="77777777" w:rsidR="006140A4" w:rsidRPr="001B298B" w:rsidRDefault="006140A4" w:rsidP="006140A4">
      <w:pPr>
        <w:spacing w:after="120" w:line="240" w:lineRule="auto"/>
        <w:jc w:val="both"/>
        <w:rPr>
          <w:rFonts w:eastAsia="Times New Roman" w:cstheme="minorHAnsi"/>
          <w:bCs/>
          <w:color w:val="000000"/>
          <w:sz w:val="24"/>
          <w:szCs w:val="24"/>
          <w:lang w:eastAsia="en-GB"/>
        </w:rPr>
      </w:pPr>
    </w:p>
    <w:p w14:paraId="231C9DAE" w14:textId="77777777" w:rsidR="006140A4" w:rsidRPr="001B298B" w:rsidRDefault="006140A4" w:rsidP="006140A4">
      <w:pPr>
        <w:spacing w:after="12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Indicators that FGM has already occurred include:</w:t>
      </w:r>
    </w:p>
    <w:p w14:paraId="1BD9E5F1" w14:textId="77777777" w:rsidR="006140A4" w:rsidRPr="001B298B" w:rsidRDefault="006140A4" w:rsidP="006140A4">
      <w:pPr>
        <w:pStyle w:val="ListParagraph"/>
        <w:numPr>
          <w:ilvl w:val="0"/>
          <w:numId w:val="55"/>
        </w:numPr>
        <w:jc w:val="both"/>
        <w:rPr>
          <w:rFonts w:asciiTheme="minorHAnsi" w:hAnsiTheme="minorHAnsi" w:cstheme="minorHAnsi"/>
          <w:bCs/>
          <w:color w:val="000000"/>
        </w:rPr>
      </w:pPr>
      <w:r w:rsidRPr="001B298B">
        <w:rPr>
          <w:rFonts w:asciiTheme="minorHAnsi" w:hAnsiTheme="minorHAnsi" w:cstheme="minorHAnsi"/>
          <w:bCs/>
          <w:color w:val="000000"/>
          <w:lang w:val="en-US"/>
        </w:rPr>
        <w:t>A pupil confiding in a professional that FGM has taken place</w:t>
      </w:r>
    </w:p>
    <w:p w14:paraId="11571E34" w14:textId="77777777" w:rsidR="006140A4" w:rsidRPr="001B298B" w:rsidRDefault="006140A4" w:rsidP="006140A4">
      <w:pPr>
        <w:pStyle w:val="ListParagraph"/>
        <w:numPr>
          <w:ilvl w:val="0"/>
          <w:numId w:val="55"/>
        </w:numPr>
        <w:jc w:val="both"/>
        <w:rPr>
          <w:rFonts w:asciiTheme="minorHAnsi" w:hAnsiTheme="minorHAnsi" w:cstheme="minorHAnsi"/>
          <w:bCs/>
          <w:color w:val="000000"/>
        </w:rPr>
      </w:pPr>
      <w:r w:rsidRPr="001B298B">
        <w:rPr>
          <w:rFonts w:asciiTheme="minorHAnsi" w:hAnsiTheme="minorHAnsi" w:cstheme="minorHAnsi"/>
          <w:bCs/>
          <w:color w:val="000000"/>
          <w:lang w:val="en-US"/>
        </w:rPr>
        <w:t>A mother/family member disclosing that FGM has been carried out</w:t>
      </w:r>
    </w:p>
    <w:p w14:paraId="562E6796" w14:textId="77777777" w:rsidR="006140A4" w:rsidRPr="001B298B" w:rsidRDefault="006140A4" w:rsidP="006140A4">
      <w:pPr>
        <w:pStyle w:val="ListParagraph"/>
        <w:numPr>
          <w:ilvl w:val="0"/>
          <w:numId w:val="55"/>
        </w:numPr>
        <w:jc w:val="both"/>
        <w:rPr>
          <w:rFonts w:asciiTheme="minorHAnsi" w:hAnsiTheme="minorHAnsi" w:cstheme="minorHAnsi"/>
          <w:bCs/>
          <w:color w:val="000000"/>
        </w:rPr>
      </w:pPr>
      <w:r w:rsidRPr="001B298B">
        <w:rPr>
          <w:rFonts w:asciiTheme="minorHAnsi" w:hAnsiTheme="minorHAnsi" w:cstheme="minorHAnsi"/>
          <w:bCs/>
          <w:color w:val="000000"/>
          <w:lang w:val="en-US"/>
        </w:rPr>
        <w:t>A family/pupil already being known to social services in relation to other safeguarding issues</w:t>
      </w:r>
    </w:p>
    <w:p w14:paraId="4D48D642" w14:textId="77777777" w:rsidR="006140A4" w:rsidRPr="001B298B" w:rsidRDefault="006140A4" w:rsidP="006140A4">
      <w:pPr>
        <w:pStyle w:val="ListParagraph"/>
        <w:numPr>
          <w:ilvl w:val="0"/>
          <w:numId w:val="55"/>
        </w:numPr>
        <w:jc w:val="both"/>
        <w:rPr>
          <w:rFonts w:asciiTheme="minorHAnsi" w:hAnsiTheme="minorHAnsi" w:cstheme="minorHAnsi"/>
          <w:bCs/>
          <w:color w:val="000000"/>
        </w:rPr>
      </w:pPr>
      <w:r w:rsidRPr="001B298B">
        <w:rPr>
          <w:rFonts w:asciiTheme="minorHAnsi" w:hAnsiTheme="minorHAnsi" w:cstheme="minorHAnsi"/>
          <w:bCs/>
          <w:color w:val="000000"/>
          <w:lang w:val="en-US"/>
        </w:rPr>
        <w:t>A girl:</w:t>
      </w:r>
    </w:p>
    <w:p w14:paraId="7E5089F9"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Having difficulty walking, sitting or standing, or looking uncomfortable.</w:t>
      </w:r>
    </w:p>
    <w:p w14:paraId="72CA1A27"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Finding it hard to sit still for long periods of time (where this was not a problem previously).</w:t>
      </w:r>
    </w:p>
    <w:p w14:paraId="4E5A3E62"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Spending longer than normal in the bathroom or toilet due to difficulties urinating.</w:t>
      </w:r>
    </w:p>
    <w:p w14:paraId="771804F3"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Having frequent urinary, menstrual or stomach problems.</w:t>
      </w:r>
    </w:p>
    <w:p w14:paraId="6F82C5D3"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Avoiding physical exercise or missing PE.</w:t>
      </w:r>
    </w:p>
    <w:p w14:paraId="06EC310F"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 xml:space="preserve">Being repeatedly absent from school, or absent for a prolonged period. </w:t>
      </w:r>
    </w:p>
    <w:p w14:paraId="2E22B43D"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Demonstrating increased emotional and psychological needs – for example, withdrawal or depression, or significant change in behaviour.</w:t>
      </w:r>
    </w:p>
    <w:p w14:paraId="04694CF3"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Being reluctant to undergo any medical examinations.</w:t>
      </w:r>
    </w:p>
    <w:p w14:paraId="56B9B003"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Asking for help, but not being explicit about the problem.</w:t>
      </w:r>
    </w:p>
    <w:p w14:paraId="2CA24399" w14:textId="77777777" w:rsidR="006140A4" w:rsidRPr="001B298B" w:rsidRDefault="006140A4" w:rsidP="006140A4">
      <w:pPr>
        <w:numPr>
          <w:ilvl w:val="1"/>
          <w:numId w:val="56"/>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Talking about pain or discomfort between her legs.</w:t>
      </w:r>
    </w:p>
    <w:p w14:paraId="68081C9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A3EEA03" w14:textId="77777777" w:rsidR="006140A4" w:rsidRPr="001B298B" w:rsidRDefault="006140A4" w:rsidP="006140A4">
      <w:pPr>
        <w:spacing w:after="12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Potential signs that a pupil may be at risk of FGM include:</w:t>
      </w:r>
    </w:p>
    <w:p w14:paraId="7AA43E4B" w14:textId="77777777" w:rsidR="006140A4" w:rsidRPr="001B298B" w:rsidRDefault="006140A4" w:rsidP="006140A4">
      <w:pPr>
        <w:pStyle w:val="ListParagraph"/>
        <w:numPr>
          <w:ilvl w:val="0"/>
          <w:numId w:val="5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The girl’s family having a history of practicing FGM (this is the biggest risk factor to consider)</w:t>
      </w:r>
    </w:p>
    <w:p w14:paraId="09F6AED9" w14:textId="77777777" w:rsidR="006140A4" w:rsidRPr="001B298B" w:rsidRDefault="006140A4" w:rsidP="006140A4">
      <w:pPr>
        <w:pStyle w:val="ListParagraph"/>
        <w:numPr>
          <w:ilvl w:val="0"/>
          <w:numId w:val="5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FGM being known to be practiced in the girl’s community or country of origin</w:t>
      </w:r>
    </w:p>
    <w:p w14:paraId="579E6803" w14:textId="77777777" w:rsidR="006140A4" w:rsidRPr="001B298B" w:rsidRDefault="006140A4" w:rsidP="006140A4">
      <w:pPr>
        <w:pStyle w:val="ListParagraph"/>
        <w:numPr>
          <w:ilvl w:val="0"/>
          <w:numId w:val="5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A parent or family member expressing concern that FGM may be carried out </w:t>
      </w:r>
    </w:p>
    <w:p w14:paraId="7309293B" w14:textId="77777777" w:rsidR="006140A4" w:rsidRPr="001B298B" w:rsidRDefault="006140A4" w:rsidP="006140A4">
      <w:pPr>
        <w:pStyle w:val="ListParagraph"/>
        <w:numPr>
          <w:ilvl w:val="0"/>
          <w:numId w:val="5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417FBD16" w14:textId="77777777" w:rsidR="006140A4" w:rsidRPr="001B298B" w:rsidRDefault="006140A4" w:rsidP="006140A4">
      <w:pPr>
        <w:pStyle w:val="ListParagraph"/>
        <w:numPr>
          <w:ilvl w:val="0"/>
          <w:numId w:val="57"/>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 girl:</w:t>
      </w:r>
    </w:p>
    <w:p w14:paraId="5C85CA2F"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Having a mother, older sibling or cousin who has undergone FGM</w:t>
      </w:r>
    </w:p>
    <w:p w14:paraId="13AA5B12"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Having limited level of integration within UK society</w:t>
      </w:r>
    </w:p>
    <w:p w14:paraId="09748DE5"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7744130"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lastRenderedPageBreak/>
        <w:t>Talking about a long holiday to her country of origin or another country where the practice is prevalent, or parents stating that they or a relative will take the girl out of the country for a prolonged period</w:t>
      </w:r>
    </w:p>
    <w:p w14:paraId="21F5B4B7"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Requesting help from a teacher or another adult because she is aware or suspects that she is at immediate risk of FGM</w:t>
      </w:r>
    </w:p>
    <w:p w14:paraId="6A22A7FF"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Talking about FGM in conversation – for example, a girl may tell other children about it (although it is important to take into account the context of the discussion)</w:t>
      </w:r>
    </w:p>
    <w:p w14:paraId="4E93C178"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Being unexpectedly absent from school</w:t>
      </w:r>
    </w:p>
    <w:p w14:paraId="1571FEA6" w14:textId="77777777" w:rsidR="006140A4" w:rsidRPr="001B298B" w:rsidRDefault="006140A4" w:rsidP="006140A4">
      <w:pPr>
        <w:numPr>
          <w:ilvl w:val="1"/>
          <w:numId w:val="58"/>
        </w:num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5142E8E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0EEE4535"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The above indicators and risk factors are not intended to be exhaustive.</w:t>
      </w:r>
    </w:p>
    <w:p w14:paraId="65E1C0D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20AF0578"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Forced marriage</w:t>
      </w:r>
    </w:p>
    <w:p w14:paraId="75718383" w14:textId="77777777" w:rsidR="006140A4" w:rsidRPr="001B298B" w:rsidRDefault="006140A4" w:rsidP="006140A4">
      <w:pPr>
        <w:spacing w:after="0" w:line="240" w:lineRule="auto"/>
        <w:jc w:val="both"/>
        <w:rPr>
          <w:rFonts w:cstheme="minorHAnsi"/>
          <w:sz w:val="24"/>
          <w:szCs w:val="24"/>
        </w:rPr>
      </w:pPr>
      <w:r w:rsidRPr="001B298B">
        <w:rPr>
          <w:rFonts w:eastAsia="Times New Roman" w:cstheme="minorHAnsi"/>
          <w:bCs/>
          <w:color w:val="000000"/>
          <w:sz w:val="24"/>
          <w:szCs w:val="24"/>
          <w:lang w:eastAsia="en-GB"/>
        </w:rPr>
        <w:t xml:space="preserve">Forcing a person into marriage is a crime. A forced marriage is one entered into without the full and free consent of one or both parties and where violence, threats, or any other form of coercion is used to cause a person to enter into a marriage. </w:t>
      </w:r>
      <w:r w:rsidRPr="001B298B">
        <w:rPr>
          <w:rFonts w:cstheme="minorHAnsi"/>
          <w:sz w:val="24"/>
          <w:szCs w:val="24"/>
        </w:rPr>
        <w:t xml:space="preserve">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ECF3E44" w14:textId="77777777" w:rsidR="006140A4" w:rsidRPr="001B298B" w:rsidRDefault="006140A4" w:rsidP="006140A4">
      <w:pPr>
        <w:spacing w:after="0" w:line="240" w:lineRule="auto"/>
        <w:jc w:val="both"/>
        <w:rPr>
          <w:rFonts w:cstheme="minorHAnsi"/>
        </w:rPr>
      </w:pPr>
    </w:p>
    <w:p w14:paraId="0F946BFB"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4BFF3547"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8ABCE5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1218C35E"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5B0BB11B"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The DSL will:</w:t>
      </w:r>
    </w:p>
    <w:p w14:paraId="6A964F58" w14:textId="77777777" w:rsidR="006140A4" w:rsidRPr="001B298B" w:rsidRDefault="006140A4" w:rsidP="006140A4">
      <w:pPr>
        <w:pStyle w:val="ListParagraph"/>
        <w:numPr>
          <w:ilvl w:val="0"/>
          <w:numId w:val="48"/>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Speak to the pupil about the concerns in a secure and private place. </w:t>
      </w:r>
    </w:p>
    <w:p w14:paraId="236ECA72" w14:textId="77777777" w:rsidR="006140A4" w:rsidRPr="001B298B" w:rsidRDefault="006140A4" w:rsidP="006140A4">
      <w:pPr>
        <w:pStyle w:val="ListParagraph"/>
        <w:numPr>
          <w:ilvl w:val="0"/>
          <w:numId w:val="48"/>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Activate the local safeguarding procedures and refer the case to the local authority’s designated officer.</w:t>
      </w:r>
    </w:p>
    <w:p w14:paraId="6C594B55" w14:textId="77777777" w:rsidR="006140A4" w:rsidRPr="001B298B" w:rsidRDefault="006140A4" w:rsidP="006140A4">
      <w:pPr>
        <w:pStyle w:val="ListParagraph"/>
        <w:numPr>
          <w:ilvl w:val="0"/>
          <w:numId w:val="48"/>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Seek advice from the Forced Marriage Unit on 020 7008 0151 or </w:t>
      </w:r>
      <w:hyperlink r:id="rId26" w:history="1">
        <w:r w:rsidRPr="001B298B">
          <w:rPr>
            <w:rStyle w:val="Hyperlink"/>
            <w:rFonts w:asciiTheme="minorHAnsi" w:hAnsiTheme="minorHAnsi" w:cstheme="minorHAnsi"/>
            <w:color w:val="4472C4" w:themeColor="accent1"/>
            <w:lang w:val="en-US"/>
          </w:rPr>
          <w:t>fmu@fco.gov.uk</w:t>
        </w:r>
      </w:hyperlink>
    </w:p>
    <w:p w14:paraId="38ABE681" w14:textId="77777777" w:rsidR="006140A4" w:rsidRPr="001B298B" w:rsidRDefault="006140A4" w:rsidP="006140A4">
      <w:pPr>
        <w:pStyle w:val="ListParagraph"/>
        <w:numPr>
          <w:ilvl w:val="0"/>
          <w:numId w:val="48"/>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Refer the pupil to an education welfare officer, pastoral tutor, learning mentor, or school counsellor, as appropriate.</w:t>
      </w:r>
    </w:p>
    <w:p w14:paraId="35B6A89F" w14:textId="77777777" w:rsidR="006140A4" w:rsidRPr="001B298B" w:rsidRDefault="006140A4" w:rsidP="006140A4">
      <w:pPr>
        <w:pStyle w:val="ListParagraph"/>
        <w:ind w:left="890"/>
        <w:jc w:val="both"/>
        <w:rPr>
          <w:rFonts w:asciiTheme="minorHAnsi" w:hAnsiTheme="minorHAnsi" w:cstheme="minorHAnsi"/>
          <w:bCs/>
          <w:color w:val="000000"/>
          <w:lang w:val="en-US"/>
        </w:rPr>
      </w:pPr>
    </w:p>
    <w:p w14:paraId="3B6FB9B9" w14:textId="77777777" w:rsidR="006140A4" w:rsidRPr="001B298B" w:rsidRDefault="006140A4" w:rsidP="006140A4">
      <w:pPr>
        <w:spacing w:after="0" w:line="240" w:lineRule="auto"/>
        <w:jc w:val="both"/>
        <w:rPr>
          <w:rFonts w:eastAsia="Times New Roman" w:cstheme="minorHAnsi"/>
          <w:b/>
          <w:bCs/>
          <w:sz w:val="24"/>
          <w:szCs w:val="24"/>
          <w:lang w:eastAsia="en-GB"/>
        </w:rPr>
      </w:pPr>
      <w:r w:rsidRPr="001B298B">
        <w:rPr>
          <w:rFonts w:eastAsia="Times New Roman" w:cstheme="minorHAnsi"/>
          <w:b/>
          <w:bCs/>
          <w:sz w:val="24"/>
          <w:szCs w:val="24"/>
          <w:lang w:eastAsia="en-GB"/>
        </w:rPr>
        <w:t>Private Fostering</w:t>
      </w:r>
    </w:p>
    <w:p w14:paraId="4834BF81"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2AA394C7" w14:textId="77777777" w:rsidR="006140A4" w:rsidRPr="001B298B" w:rsidRDefault="006140A4" w:rsidP="006140A4">
      <w:pPr>
        <w:spacing w:after="0" w:line="240" w:lineRule="auto"/>
        <w:jc w:val="both"/>
        <w:rPr>
          <w:rFonts w:eastAsia="Times New Roman" w:cstheme="minorHAnsi"/>
          <w:bCs/>
          <w:sz w:val="24"/>
          <w:szCs w:val="24"/>
          <w:lang w:eastAsia="en-GB"/>
        </w:rPr>
      </w:pPr>
    </w:p>
    <w:p w14:paraId="608F52C2"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lastRenderedPageBreak/>
        <w:t>A close family relative is defined as a ‘grandparent, brother, sister, uncle or aunt’ and includes half-siblings and step-parents; it does not include great-aunts or uncles, great grandparents or cousins.</w:t>
      </w:r>
    </w:p>
    <w:p w14:paraId="7566CCB7"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 xml:space="preserve">Parents and private foster carers both have a legal duty to inform the relevant </w:t>
      </w:r>
      <w:r w:rsidRPr="001B298B">
        <w:rPr>
          <w:rFonts w:eastAsia="Times New Roman" w:cstheme="minorHAnsi"/>
          <w:sz w:val="24"/>
          <w:szCs w:val="24"/>
          <w:lang w:eastAsia="en-GB"/>
        </w:rPr>
        <w:t>local authority</w:t>
      </w:r>
      <w:r w:rsidRPr="001B298B">
        <w:rPr>
          <w:rFonts w:eastAsia="Times New Roman" w:cstheme="minorHAnsi"/>
          <w:bCs/>
          <w:sz w:val="24"/>
          <w:szCs w:val="24"/>
          <w:lang w:eastAsia="en-GB"/>
        </w:rPr>
        <w:t xml:space="preserve"> at least six weeks before the arrangement is due to start; not to do so is a criminal offence.</w:t>
      </w:r>
    </w:p>
    <w:p w14:paraId="03C88C6F" w14:textId="77777777" w:rsidR="006140A4" w:rsidRPr="001B298B" w:rsidRDefault="006140A4" w:rsidP="006140A4">
      <w:pPr>
        <w:spacing w:after="0" w:line="240" w:lineRule="auto"/>
        <w:jc w:val="both"/>
        <w:rPr>
          <w:rFonts w:eastAsia="Times New Roman" w:cstheme="minorHAnsi"/>
          <w:bCs/>
          <w:sz w:val="24"/>
          <w:szCs w:val="24"/>
          <w:lang w:eastAsia="en-GB"/>
        </w:rPr>
      </w:pPr>
    </w:p>
    <w:p w14:paraId="3FC02CDB" w14:textId="2DDCEA76"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w:t>
      </w:r>
      <w:r w:rsidR="00E85EDA">
        <w:rPr>
          <w:rFonts w:eastAsia="Times New Roman" w:cstheme="minorHAnsi"/>
          <w:sz w:val="24"/>
          <w:szCs w:val="24"/>
          <w:lang w:eastAsia="en-GB"/>
        </w:rPr>
        <w:t xml:space="preserve">staff </w:t>
      </w:r>
      <w:r w:rsidRPr="001B298B">
        <w:rPr>
          <w:rFonts w:eastAsia="Times New Roman" w:cstheme="minorHAnsi"/>
          <w:bCs/>
          <w:sz w:val="24"/>
          <w:szCs w:val="24"/>
          <w:lang w:eastAsia="en-GB"/>
        </w:rPr>
        <w:t xml:space="preserve">particularly when the child has come from another country. In some cases, privately fostered children are affected by abuse and neglect, or be involved in trafficking, child sexual exploitation or modern-day slavery. </w:t>
      </w:r>
    </w:p>
    <w:p w14:paraId="4A859FAE" w14:textId="77777777" w:rsidR="006140A4" w:rsidRPr="001B298B" w:rsidRDefault="006140A4" w:rsidP="006140A4">
      <w:pPr>
        <w:spacing w:after="0" w:line="240" w:lineRule="auto"/>
        <w:jc w:val="both"/>
        <w:rPr>
          <w:rFonts w:eastAsia="Times New Roman" w:cstheme="minorHAnsi"/>
          <w:bCs/>
          <w:sz w:val="24"/>
          <w:szCs w:val="24"/>
          <w:lang w:eastAsia="en-GB"/>
        </w:rPr>
      </w:pPr>
    </w:p>
    <w:p w14:paraId="034BB30D"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 xml:space="preserve">Schools have a mandatory duty to </w:t>
      </w:r>
      <w:bookmarkStart w:id="26" w:name="_Hlk61006662"/>
      <w:r w:rsidRPr="001B298B">
        <w:rPr>
          <w:rFonts w:eastAsia="Times New Roman" w:cstheme="minorHAnsi"/>
          <w:bCs/>
          <w:sz w:val="24"/>
          <w:szCs w:val="24"/>
          <w:lang w:eastAsia="en-GB"/>
        </w:rPr>
        <w:t xml:space="preserve">report to the local authority where they are aware or suspect that a child is subject to a private fostering arrangement. </w:t>
      </w:r>
      <w:bookmarkEnd w:id="26"/>
      <w:r w:rsidRPr="001B298B">
        <w:rPr>
          <w:rFonts w:eastAsia="Times New Roman" w:cstheme="minorHAnsi"/>
          <w:bCs/>
          <w:sz w:val="24"/>
          <w:szCs w:val="24"/>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0A20AF3A" w14:textId="77777777" w:rsidR="006140A4" w:rsidRPr="001B298B" w:rsidRDefault="006140A4" w:rsidP="006140A4">
      <w:pPr>
        <w:spacing w:after="0" w:line="240" w:lineRule="auto"/>
        <w:jc w:val="both"/>
        <w:rPr>
          <w:rFonts w:eastAsia="Times New Roman" w:cstheme="minorHAnsi"/>
          <w:bCs/>
          <w:sz w:val="24"/>
          <w:szCs w:val="24"/>
          <w:lang w:eastAsia="en-GB"/>
        </w:rPr>
      </w:pPr>
    </w:p>
    <w:p w14:paraId="22EEEBB6"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42D572F5" w14:textId="77777777" w:rsidR="006140A4" w:rsidRPr="001B298B" w:rsidRDefault="006140A4" w:rsidP="006140A4">
      <w:pPr>
        <w:spacing w:after="0" w:line="240" w:lineRule="auto"/>
        <w:jc w:val="both"/>
        <w:rPr>
          <w:rFonts w:eastAsia="Times New Roman" w:cstheme="minorHAnsi"/>
          <w:bCs/>
          <w:sz w:val="24"/>
          <w:szCs w:val="24"/>
          <w:lang w:eastAsia="en-GB"/>
        </w:rPr>
      </w:pPr>
    </w:p>
    <w:p w14:paraId="11A80766" w14:textId="77777777" w:rsidR="006140A4" w:rsidRPr="001B298B" w:rsidRDefault="006140A4" w:rsidP="006140A4">
      <w:pPr>
        <w:spacing w:after="0" w:line="240" w:lineRule="auto"/>
        <w:jc w:val="both"/>
        <w:rPr>
          <w:rFonts w:eastAsia="Times New Roman" w:cstheme="minorHAnsi"/>
          <w:bCs/>
          <w:sz w:val="24"/>
          <w:szCs w:val="24"/>
          <w:lang w:eastAsia="en-GB"/>
        </w:rPr>
      </w:pPr>
      <w:r w:rsidRPr="001B298B">
        <w:rPr>
          <w:rFonts w:eastAsia="Times New Roman" w:cstheme="minorHAnsi"/>
          <w:bCs/>
          <w:sz w:val="24"/>
          <w:szCs w:val="24"/>
          <w:lang w:eastAsia="en-GB"/>
        </w:rPr>
        <w:t>On admission to the school, we will take steps to verify the relationship of the adults to the child who is being registered.</w:t>
      </w:r>
    </w:p>
    <w:p w14:paraId="76307C83"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3D25B117"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Preventing radicalisation</w:t>
      </w:r>
    </w:p>
    <w:p w14:paraId="6A0790CD"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Radicalisation refers to the process by which a person comes to support terrorism and extremist ideologies associated with terrorist groups.</w:t>
      </w:r>
    </w:p>
    <w:p w14:paraId="3F4AF35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9656B61" w14:textId="77777777" w:rsidR="006140A4" w:rsidRPr="001B298B" w:rsidRDefault="006140A4" w:rsidP="006140A4">
      <w:pPr>
        <w:spacing w:after="0" w:line="240" w:lineRule="auto"/>
        <w:jc w:val="both"/>
        <w:rPr>
          <w:rFonts w:eastAsia="Times New Roman" w:cstheme="minorHAnsi"/>
          <w:bCs/>
          <w:color w:val="000000"/>
          <w:sz w:val="24"/>
          <w:szCs w:val="24"/>
          <w:lang w:val="en-US" w:eastAsia="en-GB"/>
        </w:rPr>
      </w:pPr>
      <w:r w:rsidRPr="001B298B">
        <w:rPr>
          <w:rFonts w:eastAsia="Times New Roman" w:cstheme="minorHAnsi"/>
          <w:bCs/>
          <w:color w:val="000000"/>
          <w:sz w:val="24"/>
          <w:szCs w:val="24"/>
          <w:lang w:eastAsia="en-GB"/>
        </w:rPr>
        <w:t xml:space="preserve">Extremism is vocal or active opposition to fundamental British values, such as democracy, the rule of law, individual liberty, and mutual respect and tolerance of different faiths and beliefs. </w:t>
      </w:r>
      <w:r w:rsidRPr="001B298B">
        <w:rPr>
          <w:rFonts w:eastAsia="Times New Roman" w:cstheme="minorHAnsi"/>
          <w:bCs/>
          <w:color w:val="000000"/>
          <w:sz w:val="24"/>
          <w:szCs w:val="24"/>
          <w:lang w:val="en-US" w:eastAsia="en-GB"/>
        </w:rPr>
        <w:t>This also includes calling for the death of members of the armed forces.</w:t>
      </w:r>
    </w:p>
    <w:p w14:paraId="02D532D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 xml:space="preserve">Terrorism is an action that: </w:t>
      </w:r>
    </w:p>
    <w:p w14:paraId="480D4531" w14:textId="77777777" w:rsidR="006140A4" w:rsidRPr="001B298B" w:rsidRDefault="006140A4" w:rsidP="006140A4">
      <w:pPr>
        <w:numPr>
          <w:ilvl w:val="1"/>
          <w:numId w:val="49"/>
        </w:numPr>
        <w:spacing w:after="0" w:line="240" w:lineRule="auto"/>
        <w:ind w:left="1264" w:hanging="357"/>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Endangers or causes serious violence to a person/people;</w:t>
      </w:r>
    </w:p>
    <w:p w14:paraId="40243AC6" w14:textId="77777777" w:rsidR="006140A4" w:rsidRPr="001B298B" w:rsidRDefault="006140A4" w:rsidP="006140A4">
      <w:pPr>
        <w:numPr>
          <w:ilvl w:val="1"/>
          <w:numId w:val="49"/>
        </w:numPr>
        <w:spacing w:after="0" w:line="240" w:lineRule="auto"/>
        <w:ind w:left="1264" w:hanging="357"/>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Causes serious damage to property; or</w:t>
      </w:r>
    </w:p>
    <w:p w14:paraId="48EFA3D5" w14:textId="77777777" w:rsidR="006140A4" w:rsidRPr="001B298B" w:rsidRDefault="006140A4" w:rsidP="006140A4">
      <w:pPr>
        <w:numPr>
          <w:ilvl w:val="1"/>
          <w:numId w:val="49"/>
        </w:numPr>
        <w:spacing w:after="0" w:line="240" w:lineRule="auto"/>
        <w:ind w:left="1264" w:hanging="357"/>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Seriously interferes or disrupts an electronic system</w:t>
      </w:r>
    </w:p>
    <w:p w14:paraId="2C6CFD6B" w14:textId="77777777" w:rsidR="006140A4" w:rsidRPr="001B298B" w:rsidRDefault="006140A4" w:rsidP="006140A4">
      <w:pPr>
        <w:spacing w:after="0" w:line="240" w:lineRule="auto"/>
        <w:ind w:left="1264"/>
        <w:jc w:val="both"/>
        <w:rPr>
          <w:rFonts w:eastAsia="Times New Roman" w:cstheme="minorHAnsi"/>
          <w:bCs/>
          <w:color w:val="000000"/>
          <w:sz w:val="24"/>
          <w:szCs w:val="24"/>
          <w:lang w:eastAsia="en-GB"/>
        </w:rPr>
      </w:pPr>
    </w:p>
    <w:p w14:paraId="6C42BFF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val="en-US" w:eastAsia="en-GB"/>
        </w:rPr>
        <w:t>The use or threat of terrorism must be designed to influence the government or to intimidate the public and is made for the purpose of advancing a political, religious or ideological cause.</w:t>
      </w:r>
    </w:p>
    <w:p w14:paraId="57CA8B1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Schools have a duty to prevent children from being drawn into terrorism. The DSL will undertake Prevent</w:t>
      </w:r>
      <w:r w:rsidRPr="001B298B">
        <w:rPr>
          <w:rFonts w:eastAsia="Times New Roman" w:cstheme="minorHAnsi"/>
          <w:b/>
          <w:bCs/>
          <w:color w:val="000000"/>
          <w:sz w:val="24"/>
          <w:szCs w:val="24"/>
          <w:lang w:eastAsia="en-GB"/>
        </w:rPr>
        <w:t xml:space="preserve"> </w:t>
      </w:r>
      <w:r w:rsidRPr="00C70560">
        <w:rPr>
          <w:rFonts w:eastAsia="Times New Roman" w:cstheme="minorHAnsi"/>
          <w:color w:val="000000"/>
          <w:sz w:val="24"/>
          <w:szCs w:val="24"/>
          <w:lang w:eastAsia="en-GB"/>
        </w:rPr>
        <w:t>awareness training</w:t>
      </w:r>
      <w:r w:rsidRPr="001B298B">
        <w:rPr>
          <w:rFonts w:eastAsia="Times New Roman" w:cstheme="minorHAnsi"/>
          <w:bCs/>
          <w:color w:val="000000"/>
          <w:sz w:val="24"/>
          <w:szCs w:val="24"/>
          <w:lang w:eastAsia="en-GB"/>
        </w:rPr>
        <w:t xml:space="preserve"> and make sure that staff have access to appropriate training to equip them to identify children at risk. </w:t>
      </w:r>
    </w:p>
    <w:p w14:paraId="1046EC04"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0BD91632"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22352D3F"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6D157C63"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We will ensure that suitable internet filtering is in place, and equip our pupils to stay safe online at school and at home.</w:t>
      </w:r>
    </w:p>
    <w:p w14:paraId="6C51CC23"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19114364"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465323B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7E8E6C96"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Staff will be alert to changes in pupils’ behaviour. The government website </w:t>
      </w:r>
      <w:hyperlink r:id="rId27" w:history="1">
        <w:r w:rsidRPr="001B298B">
          <w:rPr>
            <w:rStyle w:val="Hyperlink"/>
            <w:rFonts w:asciiTheme="minorHAnsi" w:eastAsia="Times New Roman" w:hAnsiTheme="minorHAnsi" w:cstheme="minorHAnsi"/>
            <w:color w:val="4472C4" w:themeColor="accent1"/>
            <w:sz w:val="24"/>
            <w:szCs w:val="24"/>
            <w:lang w:eastAsia="en-GB"/>
          </w:rPr>
          <w:t>Educate Against Hate</w:t>
        </w:r>
      </w:hyperlink>
      <w:r w:rsidRPr="001B298B">
        <w:rPr>
          <w:rStyle w:val="FootnoteReference"/>
          <w:rFonts w:eastAsia="Times New Roman" w:cstheme="minorHAnsi"/>
          <w:b/>
          <w:bCs/>
          <w:color w:val="017BBA"/>
          <w:sz w:val="24"/>
          <w:szCs w:val="24"/>
          <w:lang w:eastAsia="en-GB"/>
        </w:rPr>
        <w:footnoteReference w:id="15"/>
      </w:r>
      <w:r w:rsidRPr="001B298B">
        <w:rPr>
          <w:rFonts w:eastAsia="Times New Roman" w:cstheme="minorHAnsi"/>
          <w:bCs/>
          <w:color w:val="000000"/>
          <w:sz w:val="24"/>
          <w:szCs w:val="24"/>
          <w:lang w:eastAsia="en-GB"/>
        </w:rPr>
        <w:t xml:space="preserve"> and charity </w:t>
      </w:r>
      <w:hyperlink r:id="rId28" w:history="1">
        <w:r w:rsidRPr="001B298B">
          <w:rPr>
            <w:rStyle w:val="Hyperlink"/>
            <w:rFonts w:asciiTheme="minorHAnsi" w:eastAsia="Times New Roman" w:hAnsiTheme="minorHAnsi" w:cstheme="minorHAnsi"/>
            <w:color w:val="4472C4" w:themeColor="accent1"/>
            <w:sz w:val="24"/>
            <w:szCs w:val="24"/>
            <w:lang w:eastAsia="en-GB"/>
          </w:rPr>
          <w:t>NSPCC</w:t>
        </w:r>
      </w:hyperlink>
      <w:r w:rsidRPr="001B298B">
        <w:rPr>
          <w:rStyle w:val="FootnoteReference"/>
          <w:rFonts w:eastAsia="Times New Roman" w:cstheme="minorHAnsi"/>
          <w:b/>
          <w:bCs/>
          <w:color w:val="017BBA"/>
          <w:sz w:val="24"/>
          <w:szCs w:val="24"/>
          <w:lang w:eastAsia="en-GB"/>
        </w:rPr>
        <w:footnoteReference w:id="16"/>
      </w:r>
      <w:r w:rsidRPr="001B298B">
        <w:rPr>
          <w:rFonts w:eastAsia="Times New Roman" w:cstheme="minorHAnsi"/>
          <w:bCs/>
          <w:color w:val="000000"/>
          <w:sz w:val="24"/>
          <w:szCs w:val="24"/>
          <w:lang w:eastAsia="en-GB"/>
        </w:rPr>
        <w:t xml:space="preserve"> say that signs that a pupil is being radicalised can include:</w:t>
      </w:r>
    </w:p>
    <w:p w14:paraId="38E8A46A"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4FF83BF7"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Refusal to engage with, or becoming abusive to, peers who are different from themselves </w:t>
      </w:r>
    </w:p>
    <w:p w14:paraId="01215B2F"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Becoming susceptible to conspiracy theories and feelings of persecution </w:t>
      </w:r>
    </w:p>
    <w:p w14:paraId="77B3D57D"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Changes in friendship groups and appearance </w:t>
      </w:r>
    </w:p>
    <w:p w14:paraId="49121E30"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Rejecting activities they used to enjoy </w:t>
      </w:r>
    </w:p>
    <w:p w14:paraId="571CED87"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Converting to a new religion </w:t>
      </w:r>
    </w:p>
    <w:p w14:paraId="0BD148EF"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Isolating themselves from family and friends</w:t>
      </w:r>
    </w:p>
    <w:p w14:paraId="76E7BA15"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Talking as if from a scripted speech</w:t>
      </w:r>
    </w:p>
    <w:p w14:paraId="32DABFDA"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An unwillingness or inability to discuss their views</w:t>
      </w:r>
    </w:p>
    <w:p w14:paraId="0CFECA5E"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 sudden disrespectful attitude towards others</w:t>
      </w:r>
    </w:p>
    <w:p w14:paraId="25A62628"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Increased levels of anger</w:t>
      </w:r>
    </w:p>
    <w:p w14:paraId="7212943C"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Increased secretiveness, especially around internet use </w:t>
      </w:r>
    </w:p>
    <w:p w14:paraId="4DCDBB7B"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Expressions of sympathy for extremist ideologies and groups, or justification of their actions</w:t>
      </w:r>
    </w:p>
    <w:p w14:paraId="689E36EC"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Accessing extremist material online, including on Facebook or Twitter</w:t>
      </w:r>
    </w:p>
    <w:p w14:paraId="18ADE264"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Possessing extremist literature</w:t>
      </w:r>
    </w:p>
    <w:p w14:paraId="61D2C3F5" w14:textId="77777777" w:rsidR="006140A4" w:rsidRPr="001B298B" w:rsidRDefault="006140A4" w:rsidP="006140A4">
      <w:pPr>
        <w:pStyle w:val="ListParagraph"/>
        <w:numPr>
          <w:ilvl w:val="0"/>
          <w:numId w:val="50"/>
        </w:numPr>
        <w:jc w:val="both"/>
        <w:rPr>
          <w:rFonts w:asciiTheme="minorHAnsi" w:hAnsiTheme="minorHAnsi" w:cstheme="minorHAnsi"/>
          <w:bCs/>
          <w:color w:val="000000"/>
          <w:lang w:val="en-US"/>
        </w:rPr>
      </w:pPr>
      <w:r w:rsidRPr="001B298B">
        <w:rPr>
          <w:rFonts w:asciiTheme="minorHAnsi" w:hAnsiTheme="minorHAnsi" w:cstheme="minorHAnsi"/>
          <w:bCs/>
          <w:color w:val="000000"/>
          <w:lang w:val="en-US"/>
        </w:rPr>
        <w:t xml:space="preserve">Being in contact with extremist recruiters and joining, or seeking to join, extremist organisations </w:t>
      </w:r>
    </w:p>
    <w:p w14:paraId="6DB47F9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408FD225"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Children who are at risk of radicalisation may have low self-esteem, or may be victims of bullying or discrimination. It is important to note that these signs can also be part of normal teenage behaviour – staff should have confidence in their instincts and seek advice if something feels wrong. </w:t>
      </w:r>
    </w:p>
    <w:p w14:paraId="687DACE1"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p>
    <w:p w14:paraId="385E32F8" w14:textId="77777777" w:rsidR="006140A4" w:rsidRPr="001B298B" w:rsidRDefault="006140A4" w:rsidP="006140A4">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If staff are concerned about a pupil, they will follow our procedures set out in Section 7 of this policy, including discussing their concerns with the DSL. Staff should always take action if they are worried.</w:t>
      </w:r>
    </w:p>
    <w:p w14:paraId="795B74AB"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p>
    <w:p w14:paraId="4497BDA8" w14:textId="77777777"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Missing pupils</w:t>
      </w:r>
    </w:p>
    <w:p w14:paraId="7B8BBB5A" w14:textId="6E75E22C"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Our procedures are designed to ensure that a missing child is found and returned to effective supervision as soon as possible. If a child goes missing, we will: </w:t>
      </w:r>
    </w:p>
    <w:p w14:paraId="3A9F73FE" w14:textId="77777777" w:rsidR="004D7BAE" w:rsidRPr="001B298B" w:rsidRDefault="004D7BAE" w:rsidP="004D7BAE">
      <w:pPr>
        <w:pStyle w:val="Heading3"/>
        <w:shd w:val="clear" w:color="auto" w:fill="FFFFFF"/>
        <w:spacing w:before="300" w:after="225"/>
        <w:rPr>
          <w:rFonts w:asciiTheme="minorHAnsi" w:hAnsiTheme="minorHAnsi" w:cstheme="minorHAnsi"/>
          <w:color w:val="000000"/>
        </w:rPr>
      </w:pPr>
      <w:bookmarkStart w:id="27" w:name="_Toc144124676"/>
      <w:r w:rsidRPr="001B298B">
        <w:rPr>
          <w:rFonts w:asciiTheme="minorHAnsi" w:hAnsiTheme="minorHAnsi" w:cstheme="minorHAnsi"/>
          <w:color w:val="000000"/>
        </w:rPr>
        <w:lastRenderedPageBreak/>
        <w:t>Day 1 - Phone call</w:t>
      </w:r>
      <w:bookmarkEnd w:id="27"/>
    </w:p>
    <w:p w14:paraId="12319A56" w14:textId="77777777" w:rsidR="004D7BAE" w:rsidRPr="001B298B" w:rsidRDefault="004D7BAE" w:rsidP="004D7BAE">
      <w:pPr>
        <w:pStyle w:val="Heading3"/>
        <w:shd w:val="clear" w:color="auto" w:fill="FFFFFF"/>
        <w:spacing w:before="300" w:after="225"/>
        <w:rPr>
          <w:rFonts w:asciiTheme="minorHAnsi" w:hAnsiTheme="minorHAnsi" w:cstheme="minorHAnsi"/>
          <w:color w:val="000000"/>
        </w:rPr>
      </w:pPr>
      <w:bookmarkStart w:id="28" w:name="_Toc144124677"/>
      <w:r w:rsidRPr="001B298B">
        <w:rPr>
          <w:rFonts w:asciiTheme="minorHAnsi" w:hAnsiTheme="minorHAnsi" w:cstheme="minorHAnsi"/>
          <w:color w:val="000000"/>
        </w:rPr>
        <w:t>A staff member will telephone the child’s home to seek reasons for the absence and reassurance from a parent or carer that the child is safe at home. ​</w:t>
      </w:r>
      <w:bookmarkEnd w:id="28"/>
    </w:p>
    <w:tbl>
      <w:tblPr>
        <w:tblW w:w="5000" w:type="pct"/>
        <w:tblCellMar>
          <w:top w:w="15" w:type="dxa"/>
          <w:left w:w="15" w:type="dxa"/>
          <w:bottom w:w="15" w:type="dxa"/>
          <w:right w:w="15" w:type="dxa"/>
        </w:tblCellMar>
        <w:tblLook w:val="04A0" w:firstRow="1" w:lastRow="0" w:firstColumn="1" w:lastColumn="0" w:noHBand="0" w:noVBand="1"/>
        <w:tblDescription w:val="Schools' responsibilities when a child is absent"/>
      </w:tblPr>
      <w:tblGrid>
        <w:gridCol w:w="2971"/>
        <w:gridCol w:w="6055"/>
      </w:tblGrid>
      <w:tr w:rsidR="004D7BAE" w:rsidRPr="001B298B" w14:paraId="6FCC1B86" w14:textId="77777777" w:rsidTr="007966CA">
        <w:tc>
          <w:tcPr>
            <w:tcW w:w="3675" w:type="dxa"/>
            <w:shd w:val="clear" w:color="auto" w:fill="D9D9D9"/>
            <w:tcMar>
              <w:top w:w="105" w:type="dxa"/>
              <w:left w:w="75" w:type="dxa"/>
              <w:bottom w:w="105" w:type="dxa"/>
              <w:right w:w="75" w:type="dxa"/>
            </w:tcMar>
            <w:hideMark/>
          </w:tcPr>
          <w:p w14:paraId="13FA9E86" w14:textId="77777777" w:rsidR="004D7BAE" w:rsidRPr="001B298B" w:rsidRDefault="004D7BAE" w:rsidP="007966CA">
            <w:pPr>
              <w:spacing w:after="225"/>
              <w:rPr>
                <w:rFonts w:cstheme="minorHAnsi"/>
                <w:b/>
                <w:bCs/>
                <w:sz w:val="24"/>
                <w:szCs w:val="24"/>
              </w:rPr>
            </w:pPr>
            <w:r w:rsidRPr="001B298B">
              <w:rPr>
                <w:rFonts w:cstheme="minorHAnsi"/>
                <w:b/>
                <w:bCs/>
                <w:sz w:val="24"/>
                <w:szCs w:val="24"/>
              </w:rPr>
              <w:t>​</w:t>
            </w:r>
            <w:r w:rsidRPr="001B298B">
              <w:rPr>
                <w:rStyle w:val="Strong"/>
                <w:rFonts w:cstheme="minorHAnsi"/>
                <w:sz w:val="24"/>
                <w:szCs w:val="24"/>
              </w:rPr>
              <w:t>Response from parent</w:t>
            </w:r>
          </w:p>
        </w:tc>
        <w:tc>
          <w:tcPr>
            <w:tcW w:w="10680" w:type="dxa"/>
            <w:shd w:val="clear" w:color="auto" w:fill="D9D9D9"/>
            <w:tcMar>
              <w:top w:w="105" w:type="dxa"/>
              <w:left w:w="75" w:type="dxa"/>
              <w:bottom w:w="105" w:type="dxa"/>
              <w:right w:w="75" w:type="dxa"/>
            </w:tcMar>
            <w:hideMark/>
          </w:tcPr>
          <w:p w14:paraId="10A046E3" w14:textId="77777777" w:rsidR="004D7BAE" w:rsidRPr="001B298B" w:rsidRDefault="004D7BAE" w:rsidP="007966CA">
            <w:pPr>
              <w:spacing w:after="225"/>
              <w:rPr>
                <w:rFonts w:cstheme="minorHAnsi"/>
                <w:b/>
                <w:bCs/>
                <w:sz w:val="24"/>
                <w:szCs w:val="24"/>
              </w:rPr>
            </w:pPr>
            <w:r w:rsidRPr="001B298B">
              <w:rPr>
                <w:rFonts w:cstheme="minorHAnsi"/>
                <w:b/>
                <w:bCs/>
                <w:sz w:val="24"/>
                <w:szCs w:val="24"/>
              </w:rPr>
              <w:t>​</w:t>
            </w:r>
            <w:r w:rsidRPr="001B298B">
              <w:rPr>
                <w:rStyle w:val="Strong"/>
                <w:rFonts w:cstheme="minorHAnsi"/>
                <w:sz w:val="24"/>
                <w:szCs w:val="24"/>
              </w:rPr>
              <w:t>Next step from school</w:t>
            </w:r>
          </w:p>
        </w:tc>
      </w:tr>
      <w:tr w:rsidR="004D7BAE" w:rsidRPr="001B298B" w14:paraId="4A0494FE" w14:textId="77777777" w:rsidTr="007966CA">
        <w:tc>
          <w:tcPr>
            <w:tcW w:w="0" w:type="auto"/>
            <w:shd w:val="clear" w:color="auto" w:fill="F4F4F4"/>
            <w:tcMar>
              <w:top w:w="75" w:type="dxa"/>
              <w:left w:w="75" w:type="dxa"/>
              <w:bottom w:w="75" w:type="dxa"/>
              <w:right w:w="75" w:type="dxa"/>
            </w:tcMar>
            <w:hideMark/>
          </w:tcPr>
          <w:p w14:paraId="0448D234" w14:textId="77777777" w:rsidR="004D7BAE" w:rsidRPr="001B298B" w:rsidRDefault="004D7BAE" w:rsidP="007966CA">
            <w:pPr>
              <w:spacing w:after="225"/>
              <w:rPr>
                <w:rFonts w:cstheme="minorHAnsi"/>
                <w:sz w:val="24"/>
                <w:szCs w:val="24"/>
              </w:rPr>
            </w:pPr>
            <w:r w:rsidRPr="001B298B">
              <w:rPr>
                <w:rFonts w:cstheme="minorHAnsi"/>
                <w:sz w:val="24"/>
                <w:szCs w:val="24"/>
              </w:rPr>
              <w:t>​There is no answer at the home or on mobile numbers</w:t>
            </w:r>
          </w:p>
        </w:tc>
        <w:tc>
          <w:tcPr>
            <w:tcW w:w="0" w:type="auto"/>
            <w:shd w:val="clear" w:color="auto" w:fill="F4F4F4"/>
            <w:tcMar>
              <w:top w:w="75" w:type="dxa"/>
              <w:left w:w="75" w:type="dxa"/>
              <w:bottom w:w="75" w:type="dxa"/>
              <w:right w:w="75" w:type="dxa"/>
            </w:tcMar>
            <w:hideMark/>
          </w:tcPr>
          <w:p w14:paraId="78B4C55E" w14:textId="77777777" w:rsidR="004D7BAE" w:rsidRPr="001B298B" w:rsidRDefault="004D7BAE" w:rsidP="007966CA">
            <w:pPr>
              <w:spacing w:after="225"/>
              <w:rPr>
                <w:rFonts w:cstheme="minorHAnsi"/>
                <w:sz w:val="24"/>
                <w:szCs w:val="24"/>
              </w:rPr>
            </w:pPr>
            <w:r w:rsidRPr="001B298B">
              <w:rPr>
                <w:rFonts w:cstheme="minorHAnsi"/>
                <w:sz w:val="24"/>
                <w:szCs w:val="24"/>
              </w:rPr>
              <w:t>​Call back. Risk assess after 2 hours</w:t>
            </w:r>
          </w:p>
        </w:tc>
      </w:tr>
      <w:tr w:rsidR="004D7BAE" w:rsidRPr="001B298B" w14:paraId="46B4E276" w14:textId="77777777" w:rsidTr="007966CA">
        <w:tc>
          <w:tcPr>
            <w:tcW w:w="0" w:type="auto"/>
            <w:shd w:val="clear" w:color="auto" w:fill="E9E8E8"/>
            <w:tcMar>
              <w:top w:w="75" w:type="dxa"/>
              <w:left w:w="75" w:type="dxa"/>
              <w:bottom w:w="75" w:type="dxa"/>
              <w:right w:w="75" w:type="dxa"/>
            </w:tcMar>
            <w:hideMark/>
          </w:tcPr>
          <w:p w14:paraId="2CD4B934" w14:textId="77777777" w:rsidR="004D7BAE" w:rsidRPr="001B298B" w:rsidRDefault="004D7BAE" w:rsidP="007966CA">
            <w:pPr>
              <w:spacing w:after="225"/>
              <w:rPr>
                <w:rFonts w:cstheme="minorHAnsi"/>
                <w:sz w:val="24"/>
                <w:szCs w:val="24"/>
              </w:rPr>
            </w:pPr>
            <w:r w:rsidRPr="001B298B">
              <w:rPr>
                <w:rFonts w:cstheme="minorHAnsi"/>
                <w:sz w:val="24"/>
                <w:szCs w:val="24"/>
              </w:rPr>
              <w:t>​The parent/carer answered the call, the child is safe with them</w:t>
            </w:r>
          </w:p>
        </w:tc>
        <w:tc>
          <w:tcPr>
            <w:tcW w:w="0" w:type="auto"/>
            <w:shd w:val="clear" w:color="auto" w:fill="E9E8E8"/>
            <w:tcMar>
              <w:top w:w="75" w:type="dxa"/>
              <w:left w:w="75" w:type="dxa"/>
              <w:bottom w:w="75" w:type="dxa"/>
              <w:right w:w="75" w:type="dxa"/>
            </w:tcMar>
            <w:hideMark/>
          </w:tcPr>
          <w:p w14:paraId="77D1CD10" w14:textId="77777777" w:rsidR="004D7BAE" w:rsidRPr="001B298B" w:rsidRDefault="004D7BAE" w:rsidP="007966CA">
            <w:pPr>
              <w:spacing w:after="225"/>
              <w:rPr>
                <w:rFonts w:cstheme="minorHAnsi"/>
                <w:sz w:val="24"/>
                <w:szCs w:val="24"/>
              </w:rPr>
            </w:pPr>
            <w:r w:rsidRPr="001B298B">
              <w:rPr>
                <w:rFonts w:cstheme="minorHAnsi"/>
                <w:sz w:val="24"/>
                <w:szCs w:val="24"/>
              </w:rPr>
              <w:t>​Ask for reason for absence and record on your school's attendance management system </w:t>
            </w:r>
          </w:p>
        </w:tc>
      </w:tr>
      <w:tr w:rsidR="004D7BAE" w:rsidRPr="001B298B" w14:paraId="0C3989E6" w14:textId="77777777" w:rsidTr="007966CA">
        <w:tc>
          <w:tcPr>
            <w:tcW w:w="0" w:type="auto"/>
            <w:shd w:val="clear" w:color="auto" w:fill="F4F4F4"/>
            <w:tcMar>
              <w:top w:w="75" w:type="dxa"/>
              <w:left w:w="75" w:type="dxa"/>
              <w:bottom w:w="75" w:type="dxa"/>
              <w:right w:w="75" w:type="dxa"/>
            </w:tcMar>
            <w:hideMark/>
          </w:tcPr>
          <w:p w14:paraId="2460A841" w14:textId="77777777" w:rsidR="004D7BAE" w:rsidRPr="001B298B" w:rsidRDefault="004D7BAE" w:rsidP="007966CA">
            <w:pPr>
              <w:spacing w:after="225"/>
              <w:rPr>
                <w:rFonts w:cstheme="minorHAnsi"/>
                <w:sz w:val="24"/>
                <w:szCs w:val="24"/>
              </w:rPr>
            </w:pPr>
            <w:r w:rsidRPr="001B298B">
              <w:rPr>
                <w:rFonts w:cstheme="minorHAnsi"/>
                <w:sz w:val="24"/>
                <w:szCs w:val="24"/>
              </w:rPr>
              <w:t>​The person answering is not the parent/carer and the school is not reassured that the child is at home or safe</w:t>
            </w:r>
          </w:p>
        </w:tc>
        <w:tc>
          <w:tcPr>
            <w:tcW w:w="0" w:type="auto"/>
            <w:shd w:val="clear" w:color="auto" w:fill="F4F4F4"/>
            <w:tcMar>
              <w:top w:w="75" w:type="dxa"/>
              <w:left w:w="75" w:type="dxa"/>
              <w:bottom w:w="75" w:type="dxa"/>
              <w:right w:w="75" w:type="dxa"/>
            </w:tcMar>
            <w:hideMark/>
          </w:tcPr>
          <w:p w14:paraId="2B2381DB" w14:textId="77777777" w:rsidR="004D7BAE" w:rsidRPr="001B298B" w:rsidRDefault="004D7BAE" w:rsidP="007966CA">
            <w:pPr>
              <w:pStyle w:val="NormalWeb"/>
              <w:spacing w:before="0" w:beforeAutospacing="0" w:after="225" w:afterAutospacing="0"/>
              <w:rPr>
                <w:rFonts w:asciiTheme="minorHAnsi" w:hAnsiTheme="minorHAnsi" w:cstheme="minorHAnsi"/>
              </w:rPr>
            </w:pPr>
            <w:r w:rsidRPr="001B298B">
              <w:rPr>
                <w:rFonts w:asciiTheme="minorHAnsi" w:hAnsiTheme="minorHAnsi" w:cstheme="minorHAnsi"/>
              </w:rPr>
              <w:t>​The school’s designated lead for child protection should be consulted on a risk assessment and the degree of vulnerability of the child</w:t>
            </w:r>
          </w:p>
        </w:tc>
      </w:tr>
      <w:tr w:rsidR="004D7BAE" w:rsidRPr="001B298B" w14:paraId="703FC420" w14:textId="77777777" w:rsidTr="007966CA">
        <w:tc>
          <w:tcPr>
            <w:tcW w:w="0" w:type="auto"/>
            <w:shd w:val="clear" w:color="auto" w:fill="E9E8E8"/>
            <w:tcMar>
              <w:top w:w="75" w:type="dxa"/>
              <w:left w:w="75" w:type="dxa"/>
              <w:bottom w:w="75" w:type="dxa"/>
              <w:right w:w="75" w:type="dxa"/>
            </w:tcMar>
            <w:hideMark/>
          </w:tcPr>
          <w:p w14:paraId="166C0025" w14:textId="77777777" w:rsidR="004D7BAE" w:rsidRPr="001B298B" w:rsidRDefault="004D7BAE" w:rsidP="007966CA">
            <w:pPr>
              <w:rPr>
                <w:rFonts w:cstheme="minorHAnsi"/>
                <w:sz w:val="24"/>
                <w:szCs w:val="24"/>
              </w:rPr>
            </w:pPr>
            <w:r w:rsidRPr="001B298B">
              <w:rPr>
                <w:rFonts w:cstheme="minorHAnsi"/>
                <w:sz w:val="24"/>
                <w:szCs w:val="24"/>
              </w:rPr>
              <w:t>​The parent/carer answered the call, the child is</w:t>
            </w:r>
            <w:r w:rsidRPr="001B298B">
              <w:rPr>
                <w:rFonts w:cstheme="minorHAnsi"/>
                <w:sz w:val="24"/>
                <w:szCs w:val="24"/>
              </w:rPr>
              <w:br/>
              <w:t>not with them or safe and the parent is concerned</w:t>
            </w:r>
          </w:p>
        </w:tc>
        <w:tc>
          <w:tcPr>
            <w:tcW w:w="0" w:type="auto"/>
            <w:shd w:val="clear" w:color="auto" w:fill="E9E8E8"/>
            <w:tcMar>
              <w:top w:w="75" w:type="dxa"/>
              <w:left w:w="75" w:type="dxa"/>
              <w:bottom w:w="75" w:type="dxa"/>
              <w:right w:w="75" w:type="dxa"/>
            </w:tcMar>
            <w:hideMark/>
          </w:tcPr>
          <w:p w14:paraId="484E38C6" w14:textId="77777777" w:rsidR="004D7BAE" w:rsidRPr="001B298B" w:rsidRDefault="004D7BAE" w:rsidP="007966CA">
            <w:pPr>
              <w:pStyle w:val="NormalWeb"/>
              <w:spacing w:before="0" w:beforeAutospacing="0" w:after="225" w:afterAutospacing="0"/>
              <w:rPr>
                <w:rFonts w:asciiTheme="minorHAnsi" w:hAnsiTheme="minorHAnsi" w:cstheme="minorHAnsi"/>
              </w:rPr>
            </w:pPr>
            <w:r w:rsidRPr="001B298B">
              <w:rPr>
                <w:rFonts w:asciiTheme="minorHAnsi" w:hAnsiTheme="minorHAnsi" w:cstheme="minorHAnsi"/>
              </w:rPr>
              <w:t>​School to advise the parent to:</w:t>
            </w:r>
          </w:p>
          <w:p w14:paraId="7BE4D9A5" w14:textId="77777777" w:rsidR="004D7BAE" w:rsidRPr="001B298B" w:rsidRDefault="004D7BAE" w:rsidP="004D7BAE">
            <w:pPr>
              <w:numPr>
                <w:ilvl w:val="0"/>
                <w:numId w:val="59"/>
              </w:numPr>
              <w:spacing w:before="100" w:beforeAutospacing="1" w:after="100" w:afterAutospacing="1" w:line="240" w:lineRule="auto"/>
              <w:rPr>
                <w:rFonts w:cstheme="minorHAnsi"/>
                <w:sz w:val="24"/>
                <w:szCs w:val="24"/>
              </w:rPr>
            </w:pPr>
            <w:r w:rsidRPr="001B298B">
              <w:rPr>
                <w:rFonts w:cstheme="minorHAnsi"/>
                <w:sz w:val="24"/>
                <w:szCs w:val="24"/>
              </w:rPr>
              <w:t>Contact the local police station to inform them that the child is missing</w:t>
            </w:r>
          </w:p>
          <w:p w14:paraId="157E875B" w14:textId="77777777" w:rsidR="004D7BAE" w:rsidRPr="001B298B" w:rsidRDefault="004D7BAE" w:rsidP="004D7BAE">
            <w:pPr>
              <w:numPr>
                <w:ilvl w:val="0"/>
                <w:numId w:val="59"/>
              </w:numPr>
              <w:spacing w:before="100" w:beforeAutospacing="1" w:after="100" w:afterAutospacing="1" w:line="240" w:lineRule="auto"/>
              <w:rPr>
                <w:rFonts w:cstheme="minorHAnsi"/>
                <w:sz w:val="24"/>
                <w:szCs w:val="24"/>
              </w:rPr>
            </w:pPr>
            <w:r w:rsidRPr="001B298B">
              <w:rPr>
                <w:rFonts w:cstheme="minorHAnsi"/>
                <w:sz w:val="24"/>
                <w:szCs w:val="24"/>
              </w:rPr>
              <w:t>Contact all people and places the child is known to talk to and visit to tell them that the child is missing and ask if they can help to find the child, by providing information which may shed light on the child’s whereabouts or actively searching for the child</w:t>
            </w:r>
          </w:p>
          <w:p w14:paraId="321B5DA4" w14:textId="77777777" w:rsidR="004D7BAE" w:rsidRPr="001B298B" w:rsidRDefault="004D7BAE" w:rsidP="004D7BAE">
            <w:pPr>
              <w:numPr>
                <w:ilvl w:val="0"/>
                <w:numId w:val="59"/>
              </w:numPr>
              <w:spacing w:before="100" w:beforeAutospacing="1" w:after="100" w:afterAutospacing="1" w:line="240" w:lineRule="auto"/>
              <w:rPr>
                <w:rFonts w:cstheme="minorHAnsi"/>
                <w:sz w:val="24"/>
                <w:szCs w:val="24"/>
              </w:rPr>
            </w:pPr>
            <w:r w:rsidRPr="001B298B">
              <w:rPr>
                <w:rFonts w:cstheme="minorHAnsi"/>
                <w:sz w:val="24"/>
                <w:szCs w:val="24"/>
              </w:rPr>
              <w:t>Contact the family GP and Accident and Emergency Centres near where the child lives and goes to school, in case he/she has sustained an injury and been taken in for medical treatment</w:t>
            </w:r>
          </w:p>
          <w:p w14:paraId="5EE41D2A" w14:textId="77777777" w:rsidR="004D7BAE" w:rsidRPr="001B298B" w:rsidRDefault="004D7BAE" w:rsidP="004D7BAE">
            <w:pPr>
              <w:numPr>
                <w:ilvl w:val="0"/>
                <w:numId w:val="59"/>
              </w:numPr>
              <w:spacing w:before="100" w:beforeAutospacing="1" w:after="100" w:afterAutospacing="1" w:line="240" w:lineRule="auto"/>
              <w:rPr>
                <w:rFonts w:cstheme="minorHAnsi"/>
                <w:sz w:val="24"/>
                <w:szCs w:val="24"/>
              </w:rPr>
            </w:pPr>
            <w:r w:rsidRPr="001B298B">
              <w:rPr>
                <w:rFonts w:cstheme="minorHAnsi"/>
                <w:sz w:val="24"/>
                <w:szCs w:val="24"/>
              </w:rPr>
              <w:t>Report back to school if the child is found or remains missing</w:t>
            </w:r>
          </w:p>
        </w:tc>
      </w:tr>
    </w:tbl>
    <w:p w14:paraId="5953E0BB" w14:textId="77777777" w:rsidR="004D7BAE" w:rsidRPr="001B298B" w:rsidRDefault="004D7BAE" w:rsidP="004D7BAE">
      <w:pPr>
        <w:pStyle w:val="Heading3"/>
        <w:shd w:val="clear" w:color="auto" w:fill="FFFFFF"/>
        <w:spacing w:before="300" w:after="225"/>
        <w:rPr>
          <w:rFonts w:asciiTheme="minorHAnsi" w:hAnsiTheme="minorHAnsi" w:cstheme="minorHAnsi"/>
          <w:color w:val="000000"/>
        </w:rPr>
      </w:pPr>
      <w:bookmarkStart w:id="29" w:name="_Toc144124678"/>
      <w:r w:rsidRPr="001B298B">
        <w:rPr>
          <w:rFonts w:asciiTheme="minorHAnsi" w:hAnsiTheme="minorHAnsi" w:cstheme="minorHAnsi"/>
          <w:color w:val="000000"/>
        </w:rPr>
        <w:t>Day 2 - Follow up phone call</w:t>
      </w:r>
      <w:bookmarkEnd w:id="29"/>
      <w:r w:rsidRPr="001B298B">
        <w:rPr>
          <w:rFonts w:asciiTheme="minorHAnsi" w:hAnsiTheme="minorHAnsi" w:cstheme="minorHAnsi"/>
          <w:color w:val="000000"/>
        </w:rPr>
        <w:t> </w:t>
      </w:r>
    </w:p>
    <w:p w14:paraId="01E14F5D" w14:textId="77777777" w:rsidR="004D7BAE" w:rsidRPr="001B298B" w:rsidRDefault="004D7BAE" w:rsidP="004D7BAE">
      <w:pPr>
        <w:pStyle w:val="NormalWeb"/>
        <w:shd w:val="clear" w:color="auto" w:fill="FFFFFF"/>
        <w:spacing w:before="0" w:beforeAutospacing="0" w:after="225" w:afterAutospacing="0"/>
        <w:rPr>
          <w:rFonts w:asciiTheme="minorHAnsi" w:hAnsiTheme="minorHAnsi" w:cstheme="minorHAnsi"/>
          <w:color w:val="000000"/>
        </w:rPr>
      </w:pPr>
      <w:r w:rsidRPr="001B298B">
        <w:rPr>
          <w:rFonts w:asciiTheme="minorHAnsi" w:hAnsiTheme="minorHAnsi" w:cstheme="minorHAnsi"/>
          <w:color w:val="000000"/>
        </w:rPr>
        <w:t>A subsequent telephone call will be made from the school.</w:t>
      </w:r>
    </w:p>
    <w:p w14:paraId="3BAE45B4" w14:textId="77777777" w:rsidR="004D7BAE" w:rsidRPr="001B298B" w:rsidRDefault="004D7BAE" w:rsidP="004D7BAE">
      <w:pPr>
        <w:pStyle w:val="Heading3"/>
        <w:shd w:val="clear" w:color="auto" w:fill="FFFFFF"/>
        <w:spacing w:before="300" w:after="225"/>
        <w:rPr>
          <w:rFonts w:asciiTheme="minorHAnsi" w:hAnsiTheme="minorHAnsi" w:cstheme="minorHAnsi"/>
          <w:color w:val="000000"/>
        </w:rPr>
      </w:pPr>
      <w:bookmarkStart w:id="30" w:name="_Toc144124679"/>
      <w:r w:rsidRPr="001B298B">
        <w:rPr>
          <w:rFonts w:asciiTheme="minorHAnsi" w:hAnsiTheme="minorHAnsi" w:cstheme="minorHAnsi"/>
          <w:color w:val="000000"/>
        </w:rPr>
        <w:lastRenderedPageBreak/>
        <w:t>Day 3 – Write/email parents</w:t>
      </w:r>
      <w:bookmarkEnd w:id="30"/>
    </w:p>
    <w:p w14:paraId="27B4D699" w14:textId="77777777" w:rsidR="004D7BAE" w:rsidRPr="001B298B" w:rsidRDefault="004D7BAE" w:rsidP="004D7BAE">
      <w:pPr>
        <w:pStyle w:val="NormalWeb"/>
        <w:shd w:val="clear" w:color="auto" w:fill="FFFFFF"/>
        <w:spacing w:before="0" w:beforeAutospacing="0" w:after="225" w:afterAutospacing="0"/>
        <w:rPr>
          <w:rFonts w:asciiTheme="minorHAnsi" w:hAnsiTheme="minorHAnsi" w:cstheme="minorHAnsi"/>
          <w:color w:val="000000"/>
        </w:rPr>
      </w:pPr>
      <w:r w:rsidRPr="001B298B">
        <w:rPr>
          <w:rFonts w:asciiTheme="minorHAnsi" w:hAnsiTheme="minorHAnsi" w:cstheme="minorHAnsi"/>
          <w:color w:val="000000"/>
        </w:rPr>
        <w:t>We will write or email the parent asking for contact to be made to the school immediately. The parents/carers will have 3 working days to make contact. If we are aware that English may not be the parent’s first language we will copy the letter into a language that may be more accessible. ​</w:t>
      </w:r>
    </w:p>
    <w:p w14:paraId="5F996BA5" w14:textId="77777777" w:rsidR="004D7BAE" w:rsidRPr="001B298B" w:rsidRDefault="004D7BAE" w:rsidP="004D7BAE">
      <w:pPr>
        <w:pStyle w:val="Heading3"/>
        <w:shd w:val="clear" w:color="auto" w:fill="FFFFFF"/>
        <w:spacing w:before="300" w:after="225"/>
        <w:rPr>
          <w:rFonts w:asciiTheme="minorHAnsi" w:hAnsiTheme="minorHAnsi" w:cstheme="minorHAnsi"/>
          <w:color w:val="000000"/>
        </w:rPr>
      </w:pPr>
      <w:bookmarkStart w:id="31" w:name="_Toc144124680"/>
      <w:r w:rsidRPr="001B298B">
        <w:rPr>
          <w:rFonts w:asciiTheme="minorHAnsi" w:hAnsiTheme="minorHAnsi" w:cstheme="minorHAnsi"/>
          <w:color w:val="000000"/>
        </w:rPr>
        <w:t>Day 5/6  - Home visit</w:t>
      </w:r>
      <w:bookmarkEnd w:id="31"/>
    </w:p>
    <w:p w14:paraId="1BC37E66" w14:textId="77777777" w:rsidR="004D7BAE" w:rsidRPr="001B298B" w:rsidRDefault="004D7BAE" w:rsidP="004D7BAE">
      <w:pPr>
        <w:pStyle w:val="NormalWeb"/>
        <w:shd w:val="clear" w:color="auto" w:fill="FFFFFF"/>
        <w:spacing w:before="0" w:beforeAutospacing="0" w:after="225" w:afterAutospacing="0"/>
        <w:rPr>
          <w:rFonts w:asciiTheme="minorHAnsi" w:hAnsiTheme="minorHAnsi" w:cstheme="minorHAnsi"/>
          <w:color w:val="000000"/>
        </w:rPr>
      </w:pPr>
      <w:r w:rsidRPr="001B298B">
        <w:rPr>
          <w:rFonts w:asciiTheme="minorHAnsi" w:hAnsiTheme="minorHAnsi" w:cstheme="minorHAnsi"/>
          <w:color w:val="000000"/>
        </w:rPr>
        <w:t>We will arrange a visit to the home address ensuring that risk assessments are in place. ​</w:t>
      </w:r>
    </w:p>
    <w:p w14:paraId="02357230" w14:textId="3B729AA9" w:rsidR="006140A4" w:rsidRPr="001B298B" w:rsidRDefault="004D7BAE" w:rsidP="004D7BAE">
      <w:pPr>
        <w:pStyle w:val="NormalWeb"/>
        <w:shd w:val="clear" w:color="auto" w:fill="FFFFFF"/>
        <w:spacing w:before="0" w:beforeAutospacing="0" w:after="225" w:afterAutospacing="0"/>
        <w:rPr>
          <w:rFonts w:asciiTheme="minorHAnsi" w:hAnsiTheme="minorHAnsi" w:cstheme="minorHAnsi"/>
          <w:color w:val="000000"/>
        </w:rPr>
      </w:pPr>
      <w:r w:rsidRPr="001B298B">
        <w:rPr>
          <w:rFonts w:asciiTheme="minorHAnsi" w:hAnsiTheme="minorHAnsi" w:cstheme="minorHAnsi"/>
          <w:color w:val="000000"/>
        </w:rPr>
        <w:t>If the child has not been seen and the parents or carers have not made contact the school will report the child as missing from education.</w:t>
      </w:r>
    </w:p>
    <w:p w14:paraId="576A428D" w14:textId="76471AB0" w:rsidR="006140A4" w:rsidRPr="001B298B" w:rsidRDefault="00392F6E" w:rsidP="00FB4487">
      <w:pPr>
        <w:spacing w:after="0" w:line="240" w:lineRule="auto"/>
        <w:rPr>
          <w:rFonts w:cstheme="minorHAnsi"/>
        </w:rPr>
      </w:pPr>
      <w:hyperlink r:id="rId29" w:history="1">
        <w:r w:rsidRPr="00392F6E">
          <w:rPr>
            <w:rStyle w:val="Hyperlink"/>
            <w:rFonts w:asciiTheme="minorHAnsi" w:hAnsiTheme="minorHAnsi" w:cstheme="minorBidi"/>
          </w:rPr>
          <w:t>Tracking children (and their families) who have gone missing from education | West Northamptonshire Council</w:t>
        </w:r>
      </w:hyperlink>
    </w:p>
    <w:p w14:paraId="4FE4E2C3" w14:textId="77777777" w:rsidR="004D7BAE" w:rsidRPr="001B298B" w:rsidRDefault="004D7BAE" w:rsidP="006140A4">
      <w:pPr>
        <w:spacing w:after="0" w:line="240" w:lineRule="auto"/>
        <w:jc w:val="both"/>
        <w:rPr>
          <w:rFonts w:eastAsia="Times New Roman" w:cstheme="minorHAnsi"/>
          <w:b/>
          <w:bCs/>
          <w:color w:val="000000"/>
          <w:sz w:val="24"/>
          <w:szCs w:val="24"/>
          <w:lang w:eastAsia="en-GB"/>
        </w:rPr>
      </w:pPr>
    </w:p>
    <w:p w14:paraId="557C29D3" w14:textId="49329112" w:rsidR="006140A4" w:rsidRPr="001B298B" w:rsidRDefault="006140A4" w:rsidP="006140A4">
      <w:pPr>
        <w:spacing w:after="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Non-collection of children</w:t>
      </w:r>
    </w:p>
    <w:p w14:paraId="7203B937" w14:textId="77777777" w:rsidR="004D7BAE" w:rsidRPr="001B298B" w:rsidRDefault="006140A4"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 xml:space="preserve">If a child is not collected at the end of the session/day, we will: </w:t>
      </w:r>
    </w:p>
    <w:p w14:paraId="7212A960" w14:textId="087BB1E7" w:rsidR="004D7BAE" w:rsidRPr="001B298B" w:rsidRDefault="004D7BAE" w:rsidP="004D7BAE">
      <w:pPr>
        <w:spacing w:after="0" w:line="240" w:lineRule="auto"/>
        <w:jc w:val="both"/>
        <w:rPr>
          <w:rFonts w:eastAsia="Times New Roman" w:cstheme="minorHAnsi"/>
          <w:bCs/>
          <w:sz w:val="24"/>
          <w:szCs w:val="24"/>
          <w:lang w:val="en-US" w:eastAsia="en-GB"/>
        </w:rPr>
      </w:pPr>
      <w:r w:rsidRPr="001B298B">
        <w:rPr>
          <w:rFonts w:eastAsia="Times New Roman" w:cstheme="minorHAnsi"/>
          <w:bCs/>
          <w:sz w:val="24"/>
          <w:szCs w:val="24"/>
          <w:lang w:val="en-US" w:eastAsia="en-GB"/>
        </w:rPr>
        <w:t xml:space="preserve">Ring the first contact on the child’s list of contacts that we have on file. If there is no answer we will ring the next contact. If, after trying all the contacts there is no reply from any of them, we will leave a voice mail asking them to contact us about collecting </w:t>
      </w:r>
      <w:r w:rsidR="006F7FF6" w:rsidRPr="001B298B">
        <w:rPr>
          <w:rFonts w:eastAsia="Times New Roman" w:cstheme="minorHAnsi"/>
          <w:bCs/>
          <w:sz w:val="24"/>
          <w:szCs w:val="24"/>
          <w:lang w:val="en-US" w:eastAsia="en-GB"/>
        </w:rPr>
        <w:t>the child</w:t>
      </w:r>
      <w:r w:rsidRPr="001B298B">
        <w:rPr>
          <w:rFonts w:eastAsia="Times New Roman" w:cstheme="minorHAnsi"/>
          <w:bCs/>
          <w:sz w:val="24"/>
          <w:szCs w:val="24"/>
          <w:lang w:val="en-US" w:eastAsia="en-GB"/>
        </w:rPr>
        <w:t>.</w:t>
      </w:r>
    </w:p>
    <w:p w14:paraId="50F8C9E0" w14:textId="77777777" w:rsidR="004D7BAE" w:rsidRPr="001B298B" w:rsidRDefault="004D7BAE" w:rsidP="004D7BAE">
      <w:pPr>
        <w:spacing w:after="0" w:line="240" w:lineRule="auto"/>
        <w:jc w:val="both"/>
        <w:rPr>
          <w:rFonts w:eastAsia="Times New Roman" w:cstheme="minorHAnsi"/>
          <w:bCs/>
          <w:sz w:val="24"/>
          <w:szCs w:val="24"/>
          <w:lang w:val="en-US" w:eastAsia="en-GB"/>
        </w:rPr>
      </w:pPr>
      <w:r w:rsidRPr="001B298B">
        <w:rPr>
          <w:rFonts w:eastAsia="Times New Roman" w:cstheme="minorHAnsi"/>
          <w:bCs/>
          <w:sz w:val="24"/>
          <w:szCs w:val="24"/>
          <w:lang w:val="en-US" w:eastAsia="en-GB"/>
        </w:rPr>
        <w:t>The child will either sit in view in the reception lobby or may join After School Club.</w:t>
      </w:r>
    </w:p>
    <w:p w14:paraId="736575E8" w14:textId="62D736F6" w:rsidR="004D7BAE" w:rsidRPr="001B298B" w:rsidRDefault="004D7BAE" w:rsidP="004D7BAE">
      <w:pPr>
        <w:spacing w:after="0" w:line="240" w:lineRule="auto"/>
        <w:jc w:val="both"/>
        <w:rPr>
          <w:rFonts w:eastAsia="Times New Roman" w:cstheme="minorHAnsi"/>
          <w:bCs/>
          <w:sz w:val="24"/>
          <w:szCs w:val="24"/>
          <w:lang w:val="en-US" w:eastAsia="en-GB"/>
        </w:rPr>
      </w:pPr>
      <w:r w:rsidRPr="001B298B">
        <w:rPr>
          <w:rFonts w:eastAsia="Times New Roman" w:cstheme="minorHAnsi"/>
          <w:bCs/>
          <w:sz w:val="24"/>
          <w:szCs w:val="24"/>
          <w:lang w:val="en-US" w:eastAsia="en-GB"/>
        </w:rPr>
        <w:t>If it becomes a regular occurrence that a child is unexpectedly not collected on time then it would be dealt with as a safeguarding issue.</w:t>
      </w:r>
    </w:p>
    <w:p w14:paraId="756457D3" w14:textId="682198C9" w:rsidR="004D7BAE" w:rsidRPr="001B298B" w:rsidRDefault="004D7BAE" w:rsidP="004D7BAE">
      <w:pPr>
        <w:spacing w:after="0" w:line="240" w:lineRule="auto"/>
        <w:jc w:val="both"/>
        <w:rPr>
          <w:rFonts w:eastAsia="Times New Roman" w:cstheme="minorHAnsi"/>
          <w:bCs/>
          <w:sz w:val="24"/>
          <w:szCs w:val="24"/>
          <w:lang w:val="en-US" w:eastAsia="en-GB"/>
        </w:rPr>
      </w:pPr>
    </w:p>
    <w:p w14:paraId="6BEF34C1" w14:textId="52C7B2DE" w:rsidR="004D7BAE" w:rsidRPr="001B298B" w:rsidRDefault="004D7BAE" w:rsidP="004D7BAE">
      <w:pPr>
        <w:spacing w:after="0" w:line="240" w:lineRule="auto"/>
        <w:jc w:val="both"/>
        <w:rPr>
          <w:rFonts w:eastAsia="Times New Roman" w:cstheme="minorHAnsi"/>
          <w:bCs/>
          <w:sz w:val="24"/>
          <w:szCs w:val="24"/>
          <w:lang w:val="en-US" w:eastAsia="en-GB"/>
        </w:rPr>
      </w:pPr>
    </w:p>
    <w:p w14:paraId="5225D812" w14:textId="10DF1A2F" w:rsidR="004D7BAE" w:rsidRPr="001B298B" w:rsidRDefault="004D7BAE" w:rsidP="004D7BAE">
      <w:pPr>
        <w:spacing w:after="0" w:line="240" w:lineRule="auto"/>
        <w:jc w:val="both"/>
        <w:rPr>
          <w:rFonts w:eastAsia="Times New Roman" w:cstheme="minorHAnsi"/>
          <w:bCs/>
          <w:sz w:val="24"/>
          <w:szCs w:val="24"/>
          <w:lang w:val="en-US" w:eastAsia="en-GB"/>
        </w:rPr>
      </w:pPr>
    </w:p>
    <w:p w14:paraId="59FC4946" w14:textId="3E93F838" w:rsidR="004D7BAE" w:rsidRPr="001B298B" w:rsidRDefault="004D7BAE" w:rsidP="004D7BAE">
      <w:pPr>
        <w:spacing w:after="0" w:line="240" w:lineRule="auto"/>
        <w:jc w:val="both"/>
        <w:rPr>
          <w:rFonts w:eastAsia="Times New Roman" w:cstheme="minorHAnsi"/>
          <w:bCs/>
          <w:sz w:val="24"/>
          <w:szCs w:val="24"/>
          <w:lang w:val="en-US" w:eastAsia="en-GB"/>
        </w:rPr>
      </w:pPr>
    </w:p>
    <w:p w14:paraId="4DA64480" w14:textId="7E9EB943" w:rsidR="004D7BAE" w:rsidRPr="001B298B" w:rsidRDefault="004D7BAE" w:rsidP="004D7BAE">
      <w:pPr>
        <w:spacing w:after="0" w:line="240" w:lineRule="auto"/>
        <w:jc w:val="both"/>
        <w:rPr>
          <w:rFonts w:eastAsia="Times New Roman" w:cstheme="minorHAnsi"/>
          <w:bCs/>
          <w:sz w:val="24"/>
          <w:szCs w:val="24"/>
          <w:lang w:val="en-US" w:eastAsia="en-GB"/>
        </w:rPr>
      </w:pPr>
    </w:p>
    <w:p w14:paraId="2A364C95" w14:textId="0024B2BF" w:rsidR="004D7BAE" w:rsidRPr="001B298B" w:rsidRDefault="004D7BAE" w:rsidP="004D7BAE">
      <w:pPr>
        <w:spacing w:after="0" w:line="240" w:lineRule="auto"/>
        <w:jc w:val="both"/>
        <w:rPr>
          <w:rFonts w:eastAsia="Times New Roman" w:cstheme="minorHAnsi"/>
          <w:bCs/>
          <w:sz w:val="24"/>
          <w:szCs w:val="24"/>
          <w:lang w:val="en-US" w:eastAsia="en-GB"/>
        </w:rPr>
      </w:pPr>
    </w:p>
    <w:p w14:paraId="1AE9E8DC" w14:textId="1A96FE7E" w:rsidR="004D7BAE" w:rsidRPr="001B298B" w:rsidRDefault="004D7BAE" w:rsidP="004D7BAE">
      <w:pPr>
        <w:spacing w:after="0" w:line="240" w:lineRule="auto"/>
        <w:jc w:val="both"/>
        <w:rPr>
          <w:rFonts w:eastAsia="Times New Roman" w:cstheme="minorHAnsi"/>
          <w:bCs/>
          <w:sz w:val="24"/>
          <w:szCs w:val="24"/>
          <w:lang w:val="en-US" w:eastAsia="en-GB"/>
        </w:rPr>
      </w:pPr>
    </w:p>
    <w:p w14:paraId="2DADDCF9" w14:textId="020314F4" w:rsidR="004D7BAE" w:rsidRPr="001B298B" w:rsidRDefault="004D7BAE" w:rsidP="004D7BAE">
      <w:pPr>
        <w:spacing w:after="0" w:line="240" w:lineRule="auto"/>
        <w:jc w:val="both"/>
        <w:rPr>
          <w:rFonts w:eastAsia="Times New Roman" w:cstheme="minorHAnsi"/>
          <w:bCs/>
          <w:sz w:val="24"/>
          <w:szCs w:val="24"/>
          <w:lang w:val="en-US" w:eastAsia="en-GB"/>
        </w:rPr>
      </w:pPr>
    </w:p>
    <w:p w14:paraId="4B47759C" w14:textId="0F77B885" w:rsidR="004D7BAE" w:rsidRPr="001B298B" w:rsidRDefault="004D7BAE" w:rsidP="004D7BAE">
      <w:pPr>
        <w:spacing w:after="0" w:line="240" w:lineRule="auto"/>
        <w:jc w:val="both"/>
        <w:rPr>
          <w:rFonts w:eastAsia="Times New Roman" w:cstheme="minorHAnsi"/>
          <w:bCs/>
          <w:sz w:val="24"/>
          <w:szCs w:val="24"/>
          <w:lang w:val="en-US" w:eastAsia="en-GB"/>
        </w:rPr>
      </w:pPr>
    </w:p>
    <w:p w14:paraId="7EEE7E6F" w14:textId="1E756A67" w:rsidR="004D7BAE" w:rsidRPr="001B298B" w:rsidRDefault="004D7BAE" w:rsidP="004D7BAE">
      <w:pPr>
        <w:spacing w:after="0" w:line="240" w:lineRule="auto"/>
        <w:jc w:val="both"/>
        <w:rPr>
          <w:rFonts w:eastAsia="Times New Roman" w:cstheme="minorHAnsi"/>
          <w:bCs/>
          <w:sz w:val="24"/>
          <w:szCs w:val="24"/>
          <w:lang w:val="en-US" w:eastAsia="en-GB"/>
        </w:rPr>
      </w:pPr>
    </w:p>
    <w:p w14:paraId="197FB17C" w14:textId="52C8A123" w:rsidR="004D7BAE" w:rsidRPr="001B298B" w:rsidRDefault="004D7BAE" w:rsidP="004D7BAE">
      <w:pPr>
        <w:spacing w:after="0" w:line="240" w:lineRule="auto"/>
        <w:jc w:val="both"/>
        <w:rPr>
          <w:rFonts w:eastAsia="Times New Roman" w:cstheme="minorHAnsi"/>
          <w:bCs/>
          <w:sz w:val="24"/>
          <w:szCs w:val="24"/>
          <w:lang w:val="en-US" w:eastAsia="en-GB"/>
        </w:rPr>
      </w:pPr>
    </w:p>
    <w:p w14:paraId="75DA934E" w14:textId="5D51FE23" w:rsidR="004D7BAE" w:rsidRPr="001B298B" w:rsidRDefault="004D7BAE" w:rsidP="004D7BAE">
      <w:pPr>
        <w:spacing w:after="0" w:line="240" w:lineRule="auto"/>
        <w:jc w:val="both"/>
        <w:rPr>
          <w:rFonts w:eastAsia="Times New Roman" w:cstheme="minorHAnsi"/>
          <w:bCs/>
          <w:sz w:val="24"/>
          <w:szCs w:val="24"/>
          <w:lang w:val="en-US" w:eastAsia="en-GB"/>
        </w:rPr>
      </w:pPr>
    </w:p>
    <w:p w14:paraId="2D8F66A6" w14:textId="7161B14A" w:rsidR="004D7BAE" w:rsidRPr="001B298B" w:rsidRDefault="004D7BAE" w:rsidP="004D7BAE">
      <w:pPr>
        <w:spacing w:after="0" w:line="240" w:lineRule="auto"/>
        <w:jc w:val="both"/>
        <w:rPr>
          <w:rFonts w:eastAsia="Times New Roman" w:cstheme="minorHAnsi"/>
          <w:bCs/>
          <w:sz w:val="24"/>
          <w:szCs w:val="24"/>
          <w:lang w:val="en-US" w:eastAsia="en-GB"/>
        </w:rPr>
      </w:pPr>
    </w:p>
    <w:p w14:paraId="4BDB4C8F" w14:textId="3714DA59" w:rsidR="004D7BAE" w:rsidRPr="001B298B" w:rsidRDefault="004D7BAE" w:rsidP="004D7BAE">
      <w:pPr>
        <w:spacing w:after="0" w:line="240" w:lineRule="auto"/>
        <w:jc w:val="both"/>
        <w:rPr>
          <w:rFonts w:eastAsia="Times New Roman" w:cstheme="minorHAnsi"/>
          <w:bCs/>
          <w:sz w:val="24"/>
          <w:szCs w:val="24"/>
          <w:lang w:val="en-US" w:eastAsia="en-GB"/>
        </w:rPr>
      </w:pPr>
    </w:p>
    <w:p w14:paraId="36095E5A" w14:textId="20756A41" w:rsidR="004D7BAE" w:rsidRPr="001B298B" w:rsidRDefault="004D7BAE" w:rsidP="004D7BAE">
      <w:pPr>
        <w:spacing w:after="0" w:line="240" w:lineRule="auto"/>
        <w:jc w:val="both"/>
        <w:rPr>
          <w:rFonts w:eastAsia="Times New Roman" w:cstheme="minorHAnsi"/>
          <w:bCs/>
          <w:sz w:val="24"/>
          <w:szCs w:val="24"/>
          <w:lang w:val="en-US" w:eastAsia="en-GB"/>
        </w:rPr>
      </w:pPr>
    </w:p>
    <w:p w14:paraId="537A04FF" w14:textId="0B1E8C1F" w:rsidR="004D7BAE" w:rsidRPr="001B298B" w:rsidRDefault="004D7BAE" w:rsidP="004D7BAE">
      <w:pPr>
        <w:spacing w:after="0" w:line="240" w:lineRule="auto"/>
        <w:jc w:val="both"/>
        <w:rPr>
          <w:rFonts w:eastAsia="Times New Roman" w:cstheme="minorHAnsi"/>
          <w:bCs/>
          <w:sz w:val="24"/>
          <w:szCs w:val="24"/>
          <w:lang w:val="en-US" w:eastAsia="en-GB"/>
        </w:rPr>
      </w:pPr>
    </w:p>
    <w:p w14:paraId="2DF240CD" w14:textId="41ACD383" w:rsidR="004D7BAE" w:rsidRPr="001B298B" w:rsidRDefault="004D7BAE" w:rsidP="004D7BAE">
      <w:pPr>
        <w:spacing w:after="0" w:line="240" w:lineRule="auto"/>
        <w:jc w:val="both"/>
        <w:rPr>
          <w:rFonts w:eastAsia="Times New Roman" w:cstheme="minorHAnsi"/>
          <w:bCs/>
          <w:sz w:val="24"/>
          <w:szCs w:val="24"/>
          <w:lang w:val="en-US" w:eastAsia="en-GB"/>
        </w:rPr>
      </w:pPr>
    </w:p>
    <w:p w14:paraId="1E3B16AB" w14:textId="5BE15BF0" w:rsidR="004D7BAE" w:rsidRPr="001B298B" w:rsidRDefault="004D7BAE" w:rsidP="004D7BAE">
      <w:pPr>
        <w:spacing w:after="0" w:line="240" w:lineRule="auto"/>
        <w:jc w:val="both"/>
        <w:rPr>
          <w:rFonts w:eastAsia="Times New Roman" w:cstheme="minorHAnsi"/>
          <w:bCs/>
          <w:sz w:val="24"/>
          <w:szCs w:val="24"/>
          <w:lang w:val="en-US" w:eastAsia="en-GB"/>
        </w:rPr>
      </w:pPr>
    </w:p>
    <w:p w14:paraId="6F90DA68" w14:textId="2317A7EB" w:rsidR="004D7BAE" w:rsidRPr="001B298B" w:rsidRDefault="004D7BAE" w:rsidP="004D7BAE">
      <w:pPr>
        <w:spacing w:after="0" w:line="240" w:lineRule="auto"/>
        <w:jc w:val="both"/>
        <w:rPr>
          <w:rFonts w:eastAsia="Times New Roman" w:cstheme="minorHAnsi"/>
          <w:bCs/>
          <w:sz w:val="24"/>
          <w:szCs w:val="24"/>
          <w:lang w:val="en-US" w:eastAsia="en-GB"/>
        </w:rPr>
      </w:pPr>
    </w:p>
    <w:p w14:paraId="5D9197A5" w14:textId="35737467" w:rsidR="004D7BAE" w:rsidRPr="001B298B" w:rsidRDefault="004D7BAE" w:rsidP="004D7BAE">
      <w:pPr>
        <w:spacing w:after="0" w:line="240" w:lineRule="auto"/>
        <w:jc w:val="both"/>
        <w:rPr>
          <w:rFonts w:eastAsia="Times New Roman" w:cstheme="minorHAnsi"/>
          <w:bCs/>
          <w:sz w:val="24"/>
          <w:szCs w:val="24"/>
          <w:lang w:val="en-US" w:eastAsia="en-GB"/>
        </w:rPr>
      </w:pPr>
    </w:p>
    <w:p w14:paraId="294556A1" w14:textId="641935B4" w:rsidR="004D7BAE" w:rsidRPr="001B298B" w:rsidRDefault="004D7BAE" w:rsidP="004D7BAE">
      <w:pPr>
        <w:spacing w:after="0" w:line="240" w:lineRule="auto"/>
        <w:jc w:val="both"/>
        <w:rPr>
          <w:rFonts w:eastAsia="Times New Roman" w:cstheme="minorHAnsi"/>
          <w:bCs/>
          <w:sz w:val="24"/>
          <w:szCs w:val="24"/>
          <w:lang w:val="en-US" w:eastAsia="en-GB"/>
        </w:rPr>
      </w:pPr>
    </w:p>
    <w:p w14:paraId="362E24B7" w14:textId="234350A8" w:rsidR="004D7BAE" w:rsidRPr="001B298B" w:rsidRDefault="004D7BAE" w:rsidP="004D7BAE">
      <w:pPr>
        <w:spacing w:after="0" w:line="240" w:lineRule="auto"/>
        <w:jc w:val="both"/>
        <w:rPr>
          <w:rFonts w:eastAsia="Times New Roman" w:cstheme="minorHAnsi"/>
          <w:bCs/>
          <w:sz w:val="24"/>
          <w:szCs w:val="24"/>
          <w:lang w:val="en-US" w:eastAsia="en-GB"/>
        </w:rPr>
      </w:pPr>
    </w:p>
    <w:p w14:paraId="6879FE24" w14:textId="2B17A55D" w:rsidR="004D7BAE" w:rsidRPr="001B298B" w:rsidRDefault="004D7BAE" w:rsidP="004D7BAE">
      <w:pPr>
        <w:spacing w:after="0" w:line="240" w:lineRule="auto"/>
        <w:jc w:val="both"/>
        <w:rPr>
          <w:rFonts w:eastAsia="Times New Roman" w:cstheme="minorHAnsi"/>
          <w:bCs/>
          <w:sz w:val="24"/>
          <w:szCs w:val="24"/>
          <w:lang w:val="en-US" w:eastAsia="en-GB"/>
        </w:rPr>
      </w:pPr>
    </w:p>
    <w:p w14:paraId="452FA50B" w14:textId="4FDB830B" w:rsidR="004D7BAE" w:rsidRPr="001B298B" w:rsidRDefault="004D7BAE" w:rsidP="004D7BAE">
      <w:pPr>
        <w:spacing w:after="0" w:line="240" w:lineRule="auto"/>
        <w:jc w:val="both"/>
        <w:rPr>
          <w:rFonts w:eastAsia="Times New Roman" w:cstheme="minorHAnsi"/>
          <w:bCs/>
          <w:sz w:val="24"/>
          <w:szCs w:val="24"/>
          <w:lang w:val="en-US" w:eastAsia="en-GB"/>
        </w:rPr>
      </w:pPr>
    </w:p>
    <w:p w14:paraId="333F13FD" w14:textId="15EEA655" w:rsidR="004D7BAE" w:rsidRPr="001B298B" w:rsidRDefault="004D7BAE" w:rsidP="004D7BAE">
      <w:pPr>
        <w:spacing w:after="0" w:line="240" w:lineRule="auto"/>
        <w:jc w:val="both"/>
        <w:rPr>
          <w:rFonts w:eastAsia="Times New Roman" w:cstheme="minorHAnsi"/>
          <w:bCs/>
          <w:sz w:val="24"/>
          <w:szCs w:val="24"/>
          <w:lang w:val="en-US" w:eastAsia="en-GB"/>
        </w:rPr>
      </w:pPr>
    </w:p>
    <w:p w14:paraId="7F6FC10C" w14:textId="7D4DF612" w:rsidR="004D7BAE" w:rsidRPr="001B298B" w:rsidRDefault="004D7BAE" w:rsidP="004D7BAE">
      <w:pPr>
        <w:spacing w:after="0" w:line="240" w:lineRule="auto"/>
        <w:jc w:val="both"/>
        <w:rPr>
          <w:rFonts w:eastAsia="Times New Roman" w:cstheme="minorHAnsi"/>
          <w:bCs/>
          <w:sz w:val="24"/>
          <w:szCs w:val="24"/>
          <w:lang w:val="en-US" w:eastAsia="en-GB"/>
        </w:rPr>
      </w:pPr>
    </w:p>
    <w:p w14:paraId="32E6158A" w14:textId="3FD5127E" w:rsidR="004D7BAE" w:rsidRPr="001B298B" w:rsidRDefault="004D7BAE" w:rsidP="004D7BAE">
      <w:pPr>
        <w:spacing w:after="0" w:line="240" w:lineRule="auto"/>
        <w:jc w:val="both"/>
        <w:rPr>
          <w:rFonts w:eastAsia="Times New Roman" w:cstheme="minorHAnsi"/>
          <w:bCs/>
          <w:sz w:val="24"/>
          <w:szCs w:val="24"/>
          <w:lang w:val="en-US" w:eastAsia="en-GB"/>
        </w:rPr>
      </w:pPr>
    </w:p>
    <w:p w14:paraId="6C3350ED" w14:textId="07B4762F" w:rsidR="004D7BAE" w:rsidRPr="001B298B" w:rsidRDefault="004D7BAE" w:rsidP="004D7BAE">
      <w:pPr>
        <w:spacing w:after="0" w:line="240" w:lineRule="auto"/>
        <w:jc w:val="both"/>
        <w:rPr>
          <w:rFonts w:eastAsia="Times New Roman" w:cstheme="minorHAnsi"/>
          <w:bCs/>
          <w:sz w:val="24"/>
          <w:szCs w:val="24"/>
          <w:lang w:val="en-US" w:eastAsia="en-GB"/>
        </w:rPr>
      </w:pPr>
    </w:p>
    <w:p w14:paraId="312693B6" w14:textId="2FFD6E28" w:rsidR="004D7BAE" w:rsidRPr="001B298B" w:rsidRDefault="004D7BAE" w:rsidP="004D7BAE">
      <w:pPr>
        <w:spacing w:after="0" w:line="240" w:lineRule="auto"/>
        <w:jc w:val="both"/>
        <w:rPr>
          <w:rFonts w:eastAsia="Times New Roman" w:cstheme="minorHAnsi"/>
          <w:bCs/>
          <w:sz w:val="24"/>
          <w:szCs w:val="24"/>
          <w:lang w:val="en-US" w:eastAsia="en-GB"/>
        </w:rPr>
      </w:pPr>
    </w:p>
    <w:p w14:paraId="2877C17C" w14:textId="15467A6E" w:rsidR="004D7BAE" w:rsidRPr="001B298B" w:rsidRDefault="004D7BAE" w:rsidP="004D7BAE">
      <w:pPr>
        <w:spacing w:after="0" w:line="240" w:lineRule="auto"/>
        <w:jc w:val="both"/>
        <w:rPr>
          <w:rFonts w:eastAsia="Times New Roman" w:cstheme="minorHAnsi"/>
          <w:bCs/>
          <w:sz w:val="24"/>
          <w:szCs w:val="24"/>
          <w:lang w:val="en-US" w:eastAsia="en-GB"/>
        </w:rPr>
      </w:pPr>
    </w:p>
    <w:p w14:paraId="4BD39345" w14:textId="0EC59895" w:rsidR="004D7BAE" w:rsidRPr="001B298B" w:rsidRDefault="004D7BAE" w:rsidP="004D7BAE">
      <w:pPr>
        <w:spacing w:after="0" w:line="240" w:lineRule="auto"/>
        <w:jc w:val="both"/>
        <w:rPr>
          <w:rFonts w:eastAsia="Times New Roman" w:cstheme="minorHAnsi"/>
          <w:bCs/>
          <w:sz w:val="24"/>
          <w:szCs w:val="24"/>
          <w:lang w:val="en-US" w:eastAsia="en-GB"/>
        </w:rPr>
      </w:pPr>
    </w:p>
    <w:p w14:paraId="4D7B4FCA" w14:textId="0EB0D30D" w:rsidR="004D7BAE" w:rsidRPr="001B298B" w:rsidRDefault="004D7BAE" w:rsidP="004D7BAE">
      <w:pPr>
        <w:spacing w:after="0" w:line="240" w:lineRule="auto"/>
        <w:jc w:val="both"/>
        <w:rPr>
          <w:rFonts w:eastAsia="Times New Roman" w:cstheme="minorHAnsi"/>
          <w:bCs/>
          <w:sz w:val="24"/>
          <w:szCs w:val="24"/>
          <w:lang w:val="en-US" w:eastAsia="en-GB"/>
        </w:rPr>
      </w:pPr>
    </w:p>
    <w:p w14:paraId="309D44F5" w14:textId="1C6B3D6D" w:rsidR="004D7BAE" w:rsidRPr="001B298B" w:rsidRDefault="004D7BAE" w:rsidP="004D7BAE">
      <w:pPr>
        <w:spacing w:after="0" w:line="240" w:lineRule="auto"/>
        <w:jc w:val="both"/>
        <w:rPr>
          <w:rFonts w:eastAsia="Times New Roman" w:cstheme="minorHAnsi"/>
          <w:bCs/>
          <w:sz w:val="24"/>
          <w:szCs w:val="24"/>
          <w:lang w:val="en-US" w:eastAsia="en-GB"/>
        </w:rPr>
      </w:pPr>
    </w:p>
    <w:p w14:paraId="592050F1" w14:textId="47CE1F4B" w:rsidR="004D7BAE" w:rsidRPr="001B298B" w:rsidRDefault="004D7BAE" w:rsidP="004D7BAE">
      <w:pPr>
        <w:spacing w:after="0" w:line="240" w:lineRule="auto"/>
        <w:jc w:val="both"/>
        <w:rPr>
          <w:rFonts w:eastAsia="Times New Roman" w:cstheme="minorHAnsi"/>
          <w:bCs/>
          <w:sz w:val="24"/>
          <w:szCs w:val="24"/>
          <w:lang w:val="en-US" w:eastAsia="en-GB"/>
        </w:rPr>
      </w:pPr>
    </w:p>
    <w:p w14:paraId="49934FBF" w14:textId="33672183" w:rsidR="004D7BAE" w:rsidRDefault="004D7BAE" w:rsidP="004D7BAE">
      <w:pPr>
        <w:spacing w:after="0" w:line="240" w:lineRule="auto"/>
        <w:jc w:val="both"/>
        <w:rPr>
          <w:rFonts w:eastAsia="Times New Roman" w:cstheme="minorHAnsi"/>
          <w:bCs/>
          <w:sz w:val="24"/>
          <w:szCs w:val="24"/>
          <w:lang w:val="en-US" w:eastAsia="en-GB"/>
        </w:rPr>
      </w:pPr>
    </w:p>
    <w:p w14:paraId="788FDCAE" w14:textId="77777777" w:rsidR="00CA1C12" w:rsidRPr="001B298B" w:rsidRDefault="00CA1C12" w:rsidP="004D7BAE">
      <w:pPr>
        <w:spacing w:after="0" w:line="240" w:lineRule="auto"/>
        <w:jc w:val="both"/>
        <w:rPr>
          <w:rFonts w:eastAsia="Times New Roman" w:cstheme="minorHAnsi"/>
          <w:bCs/>
          <w:sz w:val="24"/>
          <w:szCs w:val="24"/>
          <w:lang w:val="en-US" w:eastAsia="en-GB"/>
        </w:rPr>
      </w:pPr>
    </w:p>
    <w:p w14:paraId="167D713D" w14:textId="656DF20C" w:rsidR="004D7BAE" w:rsidRPr="001B298B" w:rsidRDefault="004D7BAE" w:rsidP="004D7BAE">
      <w:pPr>
        <w:spacing w:after="0" w:line="240" w:lineRule="auto"/>
        <w:jc w:val="both"/>
        <w:rPr>
          <w:rFonts w:eastAsia="Times New Roman" w:cstheme="minorHAnsi"/>
          <w:bCs/>
          <w:sz w:val="24"/>
          <w:szCs w:val="24"/>
          <w:lang w:val="en-US" w:eastAsia="en-GB"/>
        </w:rPr>
      </w:pPr>
    </w:p>
    <w:p w14:paraId="45EB9BBD" w14:textId="7AC27248" w:rsidR="004D7BAE" w:rsidRPr="001B298B" w:rsidRDefault="004D7BAE" w:rsidP="004D7BAE">
      <w:pPr>
        <w:spacing w:after="0" w:line="240" w:lineRule="auto"/>
        <w:jc w:val="both"/>
        <w:rPr>
          <w:rFonts w:eastAsia="Times New Roman" w:cstheme="minorHAnsi"/>
          <w:bCs/>
          <w:sz w:val="24"/>
          <w:szCs w:val="24"/>
          <w:lang w:val="en-US" w:eastAsia="en-GB"/>
        </w:rPr>
      </w:pPr>
    </w:p>
    <w:p w14:paraId="10A71F15" w14:textId="766023E5" w:rsidR="004D7BAE" w:rsidRPr="001B298B" w:rsidRDefault="004D7BAE" w:rsidP="004D7BAE">
      <w:pPr>
        <w:spacing w:after="0" w:line="240" w:lineRule="auto"/>
        <w:jc w:val="both"/>
        <w:rPr>
          <w:rFonts w:eastAsia="Times New Roman" w:cstheme="minorHAnsi"/>
          <w:bCs/>
          <w:sz w:val="24"/>
          <w:szCs w:val="24"/>
          <w:lang w:val="en-US" w:eastAsia="en-GB"/>
        </w:rPr>
      </w:pPr>
    </w:p>
    <w:p w14:paraId="6E779CAD" w14:textId="7DC2812F" w:rsidR="004D7BAE" w:rsidRPr="001B298B" w:rsidRDefault="004D7BAE" w:rsidP="004D7BAE">
      <w:pPr>
        <w:spacing w:after="0" w:line="240" w:lineRule="auto"/>
        <w:jc w:val="both"/>
        <w:rPr>
          <w:rFonts w:eastAsia="Times New Roman" w:cstheme="minorHAnsi"/>
          <w:bCs/>
          <w:sz w:val="24"/>
          <w:szCs w:val="24"/>
          <w:lang w:val="en-US" w:eastAsia="en-GB"/>
        </w:rPr>
      </w:pPr>
    </w:p>
    <w:p w14:paraId="7DB9E2C8" w14:textId="77777777" w:rsidR="004D7BAE" w:rsidRPr="001B298B" w:rsidRDefault="004D7BAE" w:rsidP="004D7BAE">
      <w:pPr>
        <w:pStyle w:val="Heading1"/>
        <w:shd w:val="clear" w:color="auto" w:fill="002060"/>
        <w:spacing w:before="0" w:line="240" w:lineRule="auto"/>
        <w:rPr>
          <w:rFonts w:asciiTheme="minorHAnsi" w:hAnsiTheme="minorHAnsi" w:cstheme="minorHAnsi"/>
          <w:b w:val="0"/>
        </w:rPr>
      </w:pPr>
      <w:bookmarkStart w:id="32" w:name="_Toc144124681"/>
      <w:r w:rsidRPr="001B298B">
        <w:rPr>
          <w:rFonts w:asciiTheme="minorHAnsi" w:hAnsiTheme="minorHAnsi" w:cstheme="minorHAnsi"/>
          <w:sz w:val="32"/>
        </w:rPr>
        <w:t>Appendix C: Safer recruitment</w:t>
      </w:r>
      <w:bookmarkEnd w:id="32"/>
      <w:r w:rsidRPr="001B298B">
        <w:rPr>
          <w:rFonts w:asciiTheme="minorHAnsi" w:hAnsiTheme="minorHAnsi" w:cstheme="minorHAnsi"/>
          <w:sz w:val="32"/>
        </w:rPr>
        <w:t xml:space="preserve"> </w:t>
      </w:r>
    </w:p>
    <w:p w14:paraId="0C005D4E" w14:textId="77777777" w:rsidR="00136B89" w:rsidRDefault="00136B89" w:rsidP="004D7BAE">
      <w:pPr>
        <w:spacing w:after="0" w:line="240" w:lineRule="auto"/>
        <w:jc w:val="both"/>
        <w:rPr>
          <w:rFonts w:eastAsia="Times New Roman" w:cstheme="minorHAnsi"/>
          <w:sz w:val="24"/>
          <w:szCs w:val="24"/>
        </w:rPr>
      </w:pPr>
    </w:p>
    <w:p w14:paraId="5F3E16FA" w14:textId="6CFB9E9A"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 xml:space="preserve">We adhere to Part 3 of Keeping Children Safe in Education at all times. We consider safeguarding throughout the recruitment process, including when defining and advertising roles.  </w:t>
      </w:r>
    </w:p>
    <w:p w14:paraId="6C046CA1" w14:textId="77777777" w:rsidR="004D7BAE" w:rsidRPr="001B298B" w:rsidRDefault="004D7BAE" w:rsidP="004D7BAE">
      <w:pPr>
        <w:spacing w:after="0" w:line="240" w:lineRule="auto"/>
        <w:jc w:val="both"/>
        <w:rPr>
          <w:rFonts w:eastAsia="Times New Roman" w:cstheme="minorHAnsi"/>
          <w:sz w:val="24"/>
          <w:szCs w:val="24"/>
        </w:rPr>
      </w:pPr>
    </w:p>
    <w:p w14:paraId="00C84757"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1E6588FC" w14:textId="77777777" w:rsidR="004D7BAE" w:rsidRPr="001B298B" w:rsidRDefault="004D7BAE" w:rsidP="004D7BAE">
      <w:pPr>
        <w:spacing w:after="0" w:line="240" w:lineRule="auto"/>
        <w:jc w:val="both"/>
        <w:rPr>
          <w:rFonts w:eastAsia="Times New Roman" w:cstheme="minorHAnsi"/>
          <w:b/>
          <w:sz w:val="24"/>
          <w:szCs w:val="24"/>
        </w:rPr>
      </w:pPr>
    </w:p>
    <w:p w14:paraId="3844DDC0"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Pre-appointment safer recruitment</w:t>
      </w:r>
    </w:p>
    <w:p w14:paraId="44FBE88D"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We will include the following in all job advertisements:</w:t>
      </w:r>
    </w:p>
    <w:p w14:paraId="0F154AA2" w14:textId="77777777" w:rsidR="004D7BAE" w:rsidRPr="001B298B" w:rsidRDefault="004D7BAE" w:rsidP="004D7BAE">
      <w:pPr>
        <w:pStyle w:val="ListParagraph"/>
        <w:numPr>
          <w:ilvl w:val="0"/>
          <w:numId w:val="67"/>
        </w:numPr>
        <w:jc w:val="both"/>
        <w:rPr>
          <w:rFonts w:asciiTheme="minorHAnsi" w:hAnsiTheme="minorHAnsi" w:cstheme="minorHAnsi"/>
          <w:b/>
        </w:rPr>
      </w:pPr>
      <w:r w:rsidRPr="001B298B">
        <w:rPr>
          <w:rFonts w:asciiTheme="minorHAnsi" w:hAnsiTheme="minorHAnsi" w:cstheme="minorHAnsi"/>
        </w:rPr>
        <w:t>our commitment to safeguarding and promoting the welfare of children;</w:t>
      </w:r>
    </w:p>
    <w:p w14:paraId="3EDCE16C" w14:textId="77777777" w:rsidR="004D7BAE" w:rsidRPr="001B298B" w:rsidRDefault="004D7BAE" w:rsidP="004D7BAE">
      <w:pPr>
        <w:pStyle w:val="ListParagraph"/>
        <w:numPr>
          <w:ilvl w:val="0"/>
          <w:numId w:val="67"/>
        </w:numPr>
        <w:jc w:val="both"/>
        <w:rPr>
          <w:rFonts w:asciiTheme="minorHAnsi" w:hAnsiTheme="minorHAnsi" w:cstheme="minorHAnsi"/>
          <w:b/>
        </w:rPr>
      </w:pPr>
      <w:r w:rsidRPr="001B298B">
        <w:rPr>
          <w:rFonts w:asciiTheme="minorHAnsi" w:hAnsiTheme="minorHAnsi" w:cstheme="minorHAnsi"/>
        </w:rPr>
        <w:t>clear confirmation that safeguarding checks will be undertaken;</w:t>
      </w:r>
    </w:p>
    <w:p w14:paraId="3AC0CB65" w14:textId="77777777" w:rsidR="004D7BAE" w:rsidRPr="001B298B" w:rsidRDefault="004D7BAE" w:rsidP="004D7BAE">
      <w:pPr>
        <w:pStyle w:val="ListParagraph"/>
        <w:numPr>
          <w:ilvl w:val="0"/>
          <w:numId w:val="67"/>
        </w:numPr>
        <w:jc w:val="both"/>
        <w:rPr>
          <w:rFonts w:asciiTheme="minorHAnsi" w:hAnsiTheme="minorHAnsi" w:cstheme="minorHAnsi"/>
          <w:b/>
        </w:rPr>
      </w:pPr>
      <w:r w:rsidRPr="001B298B">
        <w:rPr>
          <w:rFonts w:asciiTheme="minorHAnsi" w:hAnsiTheme="minorHAnsi" w:cstheme="minorHAnsi"/>
        </w:rPr>
        <w:t xml:space="preserve">the safeguarding responsibilities of the post as per the job description and personal specification; and </w:t>
      </w:r>
    </w:p>
    <w:p w14:paraId="1147AF65" w14:textId="710030E3" w:rsidR="004D7BAE" w:rsidRPr="001B298B" w:rsidRDefault="004D7BAE" w:rsidP="004D7BAE">
      <w:pPr>
        <w:pStyle w:val="ListParagraph"/>
        <w:numPr>
          <w:ilvl w:val="0"/>
          <w:numId w:val="67"/>
        </w:numPr>
        <w:jc w:val="both"/>
        <w:rPr>
          <w:rFonts w:asciiTheme="minorHAnsi" w:hAnsiTheme="minorHAnsi" w:cstheme="minorHAnsi"/>
          <w:b/>
        </w:rPr>
      </w:pPr>
      <w:r w:rsidRPr="001B298B">
        <w:rPr>
          <w:rFonts w:asciiTheme="minorHAnsi" w:hAnsiTheme="minorHAnsi" w:cstheme="minorHAnsi"/>
        </w:rPr>
        <w:t xml:space="preserve">whether the post is exempt from the Rehabilitation of Offenders Act 1974 and the amendments to the Exceptions Order 1975, 2013 and 2020. </w:t>
      </w:r>
    </w:p>
    <w:p w14:paraId="06207708" w14:textId="77777777" w:rsidR="004D7BAE" w:rsidRPr="001B298B" w:rsidRDefault="004D7BAE" w:rsidP="004D7BAE">
      <w:pPr>
        <w:spacing w:after="0" w:line="240" w:lineRule="auto"/>
        <w:jc w:val="both"/>
        <w:rPr>
          <w:rFonts w:cstheme="minorHAnsi"/>
          <w:sz w:val="24"/>
          <w:szCs w:val="24"/>
        </w:rPr>
      </w:pPr>
    </w:p>
    <w:p w14:paraId="2683305F"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11E36469" w14:textId="77777777" w:rsidR="004D7BAE" w:rsidRPr="001B298B" w:rsidRDefault="004D7BAE" w:rsidP="004D7BAE">
      <w:pPr>
        <w:spacing w:after="0" w:line="240" w:lineRule="auto"/>
        <w:jc w:val="both"/>
        <w:rPr>
          <w:rFonts w:cstheme="minorHAnsi"/>
          <w:sz w:val="24"/>
          <w:szCs w:val="24"/>
        </w:rPr>
      </w:pPr>
    </w:p>
    <w:p w14:paraId="5B8FD6F3"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 xml:space="preserve">All applicants will be provided with: </w:t>
      </w:r>
    </w:p>
    <w:p w14:paraId="73C61A04" w14:textId="46401B8D" w:rsidR="004D7BAE" w:rsidRPr="001B298B" w:rsidRDefault="001B298B" w:rsidP="001B298B">
      <w:pPr>
        <w:pStyle w:val="ListParagraph"/>
        <w:numPr>
          <w:ilvl w:val="0"/>
          <w:numId w:val="68"/>
        </w:numPr>
        <w:jc w:val="both"/>
        <w:rPr>
          <w:rFonts w:asciiTheme="minorHAnsi" w:hAnsiTheme="minorHAnsi" w:cstheme="minorHAnsi"/>
          <w:bCs/>
        </w:rPr>
      </w:pPr>
      <w:r w:rsidRPr="001B298B">
        <w:rPr>
          <w:rFonts w:asciiTheme="minorHAnsi" w:hAnsiTheme="minorHAnsi" w:cstheme="minorHAnsi"/>
          <w:bCs/>
        </w:rPr>
        <w:t xml:space="preserve">a copy of the school’s child protection policy and practices and policy on employment of ex-offenders in the application pack or we will refer to a link on our website. </w:t>
      </w:r>
    </w:p>
    <w:p w14:paraId="246DBD7A" w14:textId="77777777" w:rsidR="001B298B" w:rsidRPr="001B298B" w:rsidRDefault="001B298B" w:rsidP="001B298B">
      <w:pPr>
        <w:pStyle w:val="ListParagraph"/>
        <w:ind w:left="720"/>
        <w:jc w:val="both"/>
        <w:rPr>
          <w:rFonts w:asciiTheme="minorHAnsi" w:hAnsiTheme="minorHAnsi" w:cstheme="minorHAnsi"/>
          <w:bCs/>
        </w:rPr>
      </w:pPr>
    </w:p>
    <w:p w14:paraId="11E109B6" w14:textId="77777777" w:rsidR="004D7BAE" w:rsidRPr="001B298B" w:rsidRDefault="004D7BAE" w:rsidP="004D7BAE">
      <w:pPr>
        <w:spacing w:after="120" w:line="240" w:lineRule="auto"/>
        <w:jc w:val="both"/>
        <w:rPr>
          <w:rFonts w:cstheme="minorHAnsi"/>
          <w:b/>
          <w:sz w:val="24"/>
          <w:szCs w:val="24"/>
        </w:rPr>
      </w:pPr>
      <w:r w:rsidRPr="001B298B">
        <w:rPr>
          <w:rFonts w:cstheme="minorHAnsi"/>
          <w:b/>
          <w:sz w:val="24"/>
          <w:szCs w:val="24"/>
        </w:rPr>
        <w:lastRenderedPageBreak/>
        <w:t xml:space="preserve">Applicants </w:t>
      </w:r>
    </w:p>
    <w:p w14:paraId="013E4125"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We require applicants to provide:</w:t>
      </w:r>
    </w:p>
    <w:p w14:paraId="4C55DA7E"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personal details, current and former names, current address and their national insurance number;</w:t>
      </w:r>
    </w:p>
    <w:p w14:paraId="14ABFA81"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 xml:space="preserve">details of their present (or last) employment and reason for leaving; </w:t>
      </w:r>
    </w:p>
    <w:p w14:paraId="24B5E6EE"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full employment history, (since leaving school, including education, employment and voluntary work) including reasons for any gaps in employment;</w:t>
      </w:r>
    </w:p>
    <w:p w14:paraId="7168F78C"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 xml:space="preserve">qualifications, the awarding body and date of award; </w:t>
      </w:r>
    </w:p>
    <w:p w14:paraId="62EDB3D0"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 xml:space="preserve">details of referees/references; and </w:t>
      </w:r>
    </w:p>
    <w:p w14:paraId="54181970" w14:textId="77777777" w:rsidR="004D7BAE" w:rsidRPr="001B298B" w:rsidRDefault="004D7BAE" w:rsidP="004D7BAE">
      <w:pPr>
        <w:pStyle w:val="ListParagraph"/>
        <w:numPr>
          <w:ilvl w:val="0"/>
          <w:numId w:val="68"/>
        </w:numPr>
        <w:jc w:val="both"/>
        <w:rPr>
          <w:rFonts w:asciiTheme="minorHAnsi" w:hAnsiTheme="minorHAnsi" w:cstheme="minorHAnsi"/>
          <w:b/>
        </w:rPr>
      </w:pPr>
      <w:r w:rsidRPr="001B298B">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3B94C696" w14:textId="77777777" w:rsidR="004D7BAE" w:rsidRPr="001B298B" w:rsidRDefault="004D7BAE" w:rsidP="004D7BAE">
      <w:pPr>
        <w:spacing w:after="0" w:line="240" w:lineRule="auto"/>
        <w:jc w:val="both"/>
        <w:rPr>
          <w:rFonts w:cstheme="minorHAnsi"/>
          <w:sz w:val="24"/>
          <w:szCs w:val="24"/>
        </w:rPr>
      </w:pPr>
    </w:p>
    <w:p w14:paraId="55934DB8"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We will not accept copies of curriculum vitae in place of an application form.</w:t>
      </w:r>
    </w:p>
    <w:p w14:paraId="0F1974E6" w14:textId="77777777" w:rsidR="004D7BAE" w:rsidRPr="001B298B" w:rsidRDefault="004D7BAE" w:rsidP="004D7BAE">
      <w:pPr>
        <w:spacing w:after="0" w:line="240" w:lineRule="auto"/>
        <w:jc w:val="both"/>
        <w:rPr>
          <w:rFonts w:cstheme="minorHAnsi"/>
          <w:b/>
          <w:bCs/>
          <w:sz w:val="24"/>
          <w:szCs w:val="24"/>
        </w:rPr>
      </w:pPr>
    </w:p>
    <w:p w14:paraId="5EA641FE" w14:textId="210AAF37" w:rsidR="004D7BAE" w:rsidRPr="001B298B" w:rsidRDefault="004D7BAE" w:rsidP="004D7BAE">
      <w:pPr>
        <w:spacing w:after="0" w:line="240" w:lineRule="auto"/>
        <w:jc w:val="both"/>
        <w:rPr>
          <w:rFonts w:cstheme="minorHAnsi"/>
          <w:b/>
          <w:bCs/>
          <w:sz w:val="24"/>
          <w:szCs w:val="24"/>
        </w:rPr>
      </w:pPr>
    </w:p>
    <w:p w14:paraId="31F085CE" w14:textId="734A0BD8" w:rsidR="001B298B" w:rsidRPr="001B298B" w:rsidRDefault="001B298B" w:rsidP="004D7BAE">
      <w:pPr>
        <w:spacing w:after="0" w:line="240" w:lineRule="auto"/>
        <w:jc w:val="both"/>
        <w:rPr>
          <w:rFonts w:cstheme="minorHAnsi"/>
          <w:b/>
          <w:bCs/>
          <w:sz w:val="24"/>
          <w:szCs w:val="24"/>
        </w:rPr>
      </w:pPr>
    </w:p>
    <w:p w14:paraId="7AB55FC4" w14:textId="77777777" w:rsidR="001B298B" w:rsidRPr="001B298B" w:rsidRDefault="001B298B" w:rsidP="004D7BAE">
      <w:pPr>
        <w:spacing w:after="0" w:line="240" w:lineRule="auto"/>
        <w:jc w:val="both"/>
        <w:rPr>
          <w:rFonts w:cstheme="minorHAnsi"/>
          <w:b/>
          <w:bCs/>
          <w:sz w:val="24"/>
          <w:szCs w:val="24"/>
        </w:rPr>
      </w:pPr>
    </w:p>
    <w:p w14:paraId="2B3E8E15" w14:textId="77777777" w:rsidR="004D7BAE" w:rsidRPr="001B298B" w:rsidRDefault="004D7BAE" w:rsidP="004D7BAE">
      <w:pPr>
        <w:spacing w:after="120" w:line="240" w:lineRule="auto"/>
        <w:jc w:val="both"/>
        <w:rPr>
          <w:rFonts w:cstheme="minorHAnsi"/>
          <w:b/>
          <w:bCs/>
          <w:sz w:val="24"/>
          <w:szCs w:val="24"/>
        </w:rPr>
      </w:pPr>
      <w:r w:rsidRPr="001B298B">
        <w:rPr>
          <w:rFonts w:cstheme="minorHAnsi"/>
          <w:b/>
          <w:bCs/>
          <w:sz w:val="24"/>
          <w:szCs w:val="24"/>
        </w:rPr>
        <w:t>Shortlisting and selection</w:t>
      </w:r>
    </w:p>
    <w:p w14:paraId="19DD892F" w14:textId="4773A23D" w:rsidR="004D7BAE" w:rsidRPr="001B298B" w:rsidRDefault="004D7BAE" w:rsidP="004D7BAE">
      <w:pPr>
        <w:spacing w:after="0" w:line="240" w:lineRule="auto"/>
        <w:jc w:val="both"/>
        <w:rPr>
          <w:rFonts w:cstheme="minorHAnsi"/>
          <w:sz w:val="24"/>
          <w:szCs w:val="24"/>
        </w:rPr>
      </w:pPr>
      <w:r w:rsidRPr="001B298B">
        <w:rPr>
          <w:rFonts w:cstheme="minorHAnsi"/>
          <w:sz w:val="24"/>
          <w:szCs w:val="24"/>
        </w:rPr>
        <w:t>Shortlisted candidates will be asked to complete a self-declaration of their criminal record or information that would make them unsuitable to work with children. For more details of what this will contain, please see Part 3 of Keeping Children Safe in Education (202</w:t>
      </w:r>
      <w:r w:rsidR="00C51DA9">
        <w:rPr>
          <w:rFonts w:cstheme="minorHAnsi"/>
          <w:sz w:val="24"/>
          <w:szCs w:val="24"/>
        </w:rPr>
        <w:t>4</w:t>
      </w:r>
      <w:r w:rsidRPr="001B298B">
        <w:rPr>
          <w:rFonts w:cstheme="minorHAnsi"/>
          <w:sz w:val="24"/>
          <w:szCs w:val="24"/>
        </w:rPr>
        <w:t xml:space="preserve">). </w:t>
      </w:r>
    </w:p>
    <w:p w14:paraId="62E48379" w14:textId="77777777" w:rsidR="004D7BAE" w:rsidRPr="001B298B" w:rsidRDefault="004D7BAE" w:rsidP="004D7BAE">
      <w:pPr>
        <w:spacing w:after="0" w:line="240" w:lineRule="auto"/>
        <w:jc w:val="both"/>
        <w:rPr>
          <w:rFonts w:cstheme="minorHAnsi"/>
          <w:sz w:val="24"/>
          <w:szCs w:val="24"/>
        </w:rPr>
      </w:pPr>
    </w:p>
    <w:p w14:paraId="7394AA05" w14:textId="77777777" w:rsidR="004D7BAE" w:rsidRPr="001B298B" w:rsidRDefault="004D7BAE" w:rsidP="004D7BAE">
      <w:pPr>
        <w:spacing w:after="0" w:line="240" w:lineRule="auto"/>
        <w:jc w:val="both"/>
        <w:rPr>
          <w:rFonts w:cstheme="minorHAnsi"/>
          <w:sz w:val="24"/>
          <w:szCs w:val="24"/>
        </w:rPr>
      </w:pPr>
      <w:r w:rsidRPr="001B298B">
        <w:rPr>
          <w:rFonts w:cstheme="minorHAnsi"/>
          <w:sz w:val="24"/>
          <w:szCs w:val="24"/>
        </w:rPr>
        <w:t xml:space="preserve">At least two people will carry out shortlisting and they will explore any potential concerns, including inconsistencies and/or gaps in unemployment. </w:t>
      </w:r>
    </w:p>
    <w:p w14:paraId="294B85B1" w14:textId="77777777" w:rsidR="004D7BAE" w:rsidRPr="001B298B" w:rsidRDefault="004D7BAE" w:rsidP="004D7BAE">
      <w:pPr>
        <w:spacing w:after="0" w:line="240" w:lineRule="auto"/>
        <w:jc w:val="both"/>
        <w:rPr>
          <w:rFonts w:cstheme="minorHAnsi"/>
          <w:sz w:val="24"/>
          <w:szCs w:val="24"/>
        </w:rPr>
      </w:pPr>
    </w:p>
    <w:p w14:paraId="5154A527" w14:textId="77777777" w:rsidR="004D7BAE" w:rsidRPr="001B298B" w:rsidRDefault="004D7BAE" w:rsidP="004D7BAE">
      <w:pPr>
        <w:spacing w:after="0"/>
        <w:jc w:val="both"/>
        <w:rPr>
          <w:rFonts w:cstheme="minorHAnsi"/>
          <w:sz w:val="24"/>
          <w:szCs w:val="24"/>
        </w:rPr>
      </w:pPr>
      <w:r w:rsidRPr="001B298B">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37509871" w14:textId="77777777" w:rsidR="004D7BAE" w:rsidRPr="001B298B" w:rsidRDefault="004D7BAE" w:rsidP="004D7BAE">
      <w:pPr>
        <w:jc w:val="both"/>
        <w:rPr>
          <w:rFonts w:cstheme="minorHAnsi"/>
          <w:sz w:val="24"/>
          <w:szCs w:val="24"/>
        </w:rPr>
      </w:pPr>
      <w:r w:rsidRPr="001B298B">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3832B0DD" w14:textId="5508E6E0" w:rsidR="004D7BAE" w:rsidRPr="001B298B" w:rsidRDefault="004D7BAE" w:rsidP="007966CA">
      <w:pPr>
        <w:pStyle w:val="4Bulletedcopyblue"/>
        <w:numPr>
          <w:ilvl w:val="0"/>
          <w:numId w:val="0"/>
        </w:numPr>
        <w:spacing w:after="0"/>
        <w:jc w:val="both"/>
        <w:rPr>
          <w:rFonts w:asciiTheme="minorHAnsi" w:hAnsiTheme="minorHAnsi" w:cstheme="minorHAnsi"/>
          <w:b/>
          <w:bCs/>
          <w:i/>
          <w:iCs/>
          <w:color w:val="FF0000"/>
          <w:sz w:val="24"/>
          <w:szCs w:val="24"/>
        </w:rPr>
      </w:pPr>
      <w:r w:rsidRPr="001B298B">
        <w:rPr>
          <w:rFonts w:asciiTheme="minorHAnsi" w:hAnsiTheme="minorHAnsi" w:cstheme="minorHAnsi"/>
          <w:sz w:val="24"/>
          <w:szCs w:val="24"/>
        </w:rPr>
        <w:t xml:space="preserve">As part of due diligence checks, we will also consider carrying out an online search on shortlisted candidates to help identify any incidents or issues that are publicly available online that we may wish to explore with candidates at interview. </w:t>
      </w:r>
    </w:p>
    <w:p w14:paraId="7F6ED734" w14:textId="77777777" w:rsidR="007966CA" w:rsidRPr="001B298B" w:rsidRDefault="007966CA" w:rsidP="007966CA">
      <w:pPr>
        <w:pStyle w:val="4Bulletedcopyblue"/>
        <w:numPr>
          <w:ilvl w:val="0"/>
          <w:numId w:val="0"/>
        </w:numPr>
        <w:spacing w:after="0"/>
        <w:jc w:val="both"/>
        <w:rPr>
          <w:rFonts w:asciiTheme="minorHAnsi" w:hAnsiTheme="minorHAnsi" w:cstheme="minorHAnsi"/>
          <w:b/>
          <w:bCs/>
          <w:i/>
          <w:iCs/>
          <w:color w:val="FF0000"/>
          <w:sz w:val="24"/>
          <w:szCs w:val="24"/>
        </w:rPr>
      </w:pPr>
    </w:p>
    <w:p w14:paraId="0BB7CE0D" w14:textId="77777777" w:rsidR="004D7BAE" w:rsidRPr="001B298B" w:rsidRDefault="004D7BAE" w:rsidP="004D7BAE">
      <w:pPr>
        <w:spacing w:after="120" w:line="240" w:lineRule="auto"/>
        <w:jc w:val="both"/>
        <w:rPr>
          <w:rFonts w:cstheme="minorHAnsi"/>
          <w:b/>
          <w:sz w:val="24"/>
          <w:szCs w:val="24"/>
        </w:rPr>
      </w:pPr>
      <w:r w:rsidRPr="001B298B">
        <w:rPr>
          <w:rFonts w:eastAsia="Times New Roman" w:cstheme="minorHAnsi"/>
          <w:b/>
          <w:sz w:val="24"/>
          <w:szCs w:val="24"/>
        </w:rPr>
        <w:t>New staff</w:t>
      </w:r>
    </w:p>
    <w:p w14:paraId="2568924E"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When appointing new staff, we will:</w:t>
      </w:r>
    </w:p>
    <w:p w14:paraId="37C17C0D"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verify a candidate’s identity. This includes demonstrating an awareness for the potential for individuals changing their name. Best practice is checking the name on their birth certificate, where this is available;</w:t>
      </w:r>
    </w:p>
    <w:p w14:paraId="14C0BDAA"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obtain (via the applicant) an enhanced DBS check (including children’s barred list information, for those who will be engaging in regulated activity with children);</w:t>
      </w:r>
    </w:p>
    <w:p w14:paraId="4138EC6A"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lastRenderedPageBreak/>
        <w:t xml:space="preserve">obtain a separate children’s barred list check if an individual will start work in regulated activity with children before the DBS certificate is available; </w:t>
      </w:r>
    </w:p>
    <w:p w14:paraId="3FD26730"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verify the candidate’s mental and physical fitness to carry out their work responsibilities;</w:t>
      </w:r>
    </w:p>
    <w:p w14:paraId="05CD7DA0"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verify the person’s right to work in the UK, including EU nationals;</w:t>
      </w:r>
    </w:p>
    <w:p w14:paraId="375906CB"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 xml:space="preserve">If the person has lived or worked outside the UK, make any further checks the school or college consider appropriate; </w:t>
      </w:r>
    </w:p>
    <w:p w14:paraId="6D665EE7"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 xml:space="preserve">verify professional qualifications, as appropriate; and </w:t>
      </w:r>
    </w:p>
    <w:p w14:paraId="0B53B6DD" w14:textId="77777777" w:rsidR="004D7BAE" w:rsidRPr="001B298B" w:rsidRDefault="004D7BAE" w:rsidP="004D7BAE">
      <w:pPr>
        <w:pStyle w:val="ListParagraph"/>
        <w:numPr>
          <w:ilvl w:val="0"/>
          <w:numId w:val="69"/>
        </w:numPr>
        <w:jc w:val="both"/>
        <w:rPr>
          <w:rFonts w:asciiTheme="minorHAnsi" w:hAnsiTheme="minorHAnsi" w:cstheme="minorHAnsi"/>
        </w:rPr>
      </w:pPr>
      <w:r w:rsidRPr="001B298B">
        <w:rPr>
          <w:rFonts w:asciiTheme="minorHAnsi" w:hAnsiTheme="minorHAnsi" w:cstheme="minorHAnsi"/>
        </w:rPr>
        <w:t xml:space="preserve">ensure that an applicant to be employed to carry out teaching work is not subject to a prohibition order. </w:t>
      </w:r>
    </w:p>
    <w:p w14:paraId="259AE1FA" w14:textId="77777777" w:rsidR="004D7BAE" w:rsidRPr="001B298B" w:rsidRDefault="004D7BAE" w:rsidP="004D7BAE">
      <w:pPr>
        <w:pStyle w:val="ListParagraph"/>
        <w:numPr>
          <w:ilvl w:val="0"/>
          <w:numId w:val="70"/>
        </w:numPr>
        <w:jc w:val="both"/>
        <w:rPr>
          <w:rFonts w:asciiTheme="minorHAnsi" w:hAnsiTheme="minorHAnsi" w:cstheme="minorHAnsi"/>
          <w:bCs/>
          <w:lang w:val="en-US"/>
        </w:rPr>
      </w:pPr>
      <w:r w:rsidRPr="001B298B">
        <w:rPr>
          <w:rFonts w:asciiTheme="minorHAnsi" w:hAnsiTheme="minorHAnsi" w:cstheme="minorHAnsi"/>
          <w:bCs/>
          <w:lang w:val="en-US"/>
        </w:rPr>
        <w:t xml:space="preserve">Check that candidates taking up a management position are not subject to a prohibition from management (section 128) direction made by the Secretary of State. </w:t>
      </w:r>
    </w:p>
    <w:p w14:paraId="41DBF54F" w14:textId="31A2B031" w:rsidR="004D7BAE" w:rsidRPr="001B298B" w:rsidRDefault="004D7BAE" w:rsidP="004D7BAE">
      <w:pPr>
        <w:pStyle w:val="4Bulletedcopyblue"/>
        <w:numPr>
          <w:ilvl w:val="0"/>
          <w:numId w:val="70"/>
        </w:numPr>
        <w:rPr>
          <w:rFonts w:asciiTheme="minorHAnsi" w:hAnsiTheme="minorHAnsi" w:cstheme="minorHAnsi"/>
          <w:sz w:val="24"/>
          <w:szCs w:val="24"/>
        </w:rPr>
      </w:pPr>
      <w:r w:rsidRPr="001B298B">
        <w:rPr>
          <w:rFonts w:asciiTheme="minorHAnsi" w:hAnsiTheme="minorHAnsi" w:cstheme="minorHAnsi"/>
          <w:sz w:val="24"/>
          <w:szCs w:val="24"/>
        </w:rPr>
        <w:t xml:space="preserve">Carry out further additional checks, as appropriate, on candidates who have lived or worked outside of the UK. These could include, where available: </w:t>
      </w:r>
    </w:p>
    <w:p w14:paraId="2E5EA819" w14:textId="77777777" w:rsidR="004D7BAE" w:rsidRPr="001B298B" w:rsidRDefault="004D7BAE" w:rsidP="004D7BAE">
      <w:pPr>
        <w:pStyle w:val="4Bulletedcopyblue"/>
        <w:numPr>
          <w:ilvl w:val="1"/>
          <w:numId w:val="70"/>
        </w:numPr>
        <w:rPr>
          <w:rFonts w:asciiTheme="minorHAnsi" w:hAnsiTheme="minorHAnsi" w:cstheme="minorHAnsi"/>
          <w:sz w:val="24"/>
          <w:szCs w:val="24"/>
        </w:rPr>
      </w:pPr>
      <w:r w:rsidRPr="001B298B">
        <w:rPr>
          <w:rFonts w:asciiTheme="minorHAnsi" w:hAnsiTheme="minorHAnsi" w:cstheme="minorHAnsi"/>
          <w:sz w:val="24"/>
          <w:szCs w:val="24"/>
        </w:rPr>
        <w:t xml:space="preserve">For all staff, including teaching positions: </w:t>
      </w:r>
      <w:hyperlink r:id="rId30" w:history="1">
        <w:r w:rsidRPr="001B298B">
          <w:rPr>
            <w:rStyle w:val="Hyperlink"/>
            <w:rFonts w:asciiTheme="minorHAnsi" w:hAnsiTheme="minorHAnsi" w:cstheme="minorHAnsi"/>
            <w:sz w:val="24"/>
            <w:szCs w:val="24"/>
          </w:rPr>
          <w:t>criminal records checks for overseas applicants</w:t>
        </w:r>
      </w:hyperlink>
      <w:r w:rsidRPr="001B298B">
        <w:rPr>
          <w:rStyle w:val="Hyperlink"/>
          <w:rFonts w:asciiTheme="minorHAnsi" w:hAnsiTheme="minorHAnsi" w:cstheme="minorHAnsi"/>
          <w:sz w:val="24"/>
          <w:szCs w:val="24"/>
        </w:rPr>
        <w:t>.</w:t>
      </w:r>
    </w:p>
    <w:p w14:paraId="65E909BF" w14:textId="311CF712" w:rsidR="004D7BAE" w:rsidRPr="001B298B" w:rsidRDefault="004D7BAE" w:rsidP="007966CA">
      <w:pPr>
        <w:pStyle w:val="4Bulletedcopyblue"/>
        <w:numPr>
          <w:ilvl w:val="1"/>
          <w:numId w:val="70"/>
        </w:numPr>
        <w:rPr>
          <w:rFonts w:asciiTheme="minorHAnsi" w:hAnsiTheme="minorHAnsi" w:cstheme="minorHAnsi"/>
          <w:sz w:val="24"/>
          <w:szCs w:val="24"/>
        </w:rPr>
      </w:pPr>
      <w:r w:rsidRPr="001B298B">
        <w:rPr>
          <w:rFonts w:asciiTheme="minorHAnsi" w:hAnsiTheme="minorHAnsi" w:cstheme="minorHAnsi"/>
          <w:sz w:val="24"/>
          <w:szCs w:val="24"/>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827D43F" w14:textId="77777777" w:rsidR="004D7BAE" w:rsidRPr="001B298B" w:rsidRDefault="004D7BAE" w:rsidP="004D7BAE">
      <w:pPr>
        <w:pStyle w:val="ListParagraph"/>
        <w:numPr>
          <w:ilvl w:val="0"/>
          <w:numId w:val="60"/>
        </w:numPr>
        <w:jc w:val="both"/>
        <w:rPr>
          <w:rFonts w:asciiTheme="minorHAnsi" w:hAnsiTheme="minorHAnsi" w:cstheme="minorHAnsi"/>
          <w:bCs/>
        </w:rPr>
      </w:pPr>
      <w:r w:rsidRPr="001B298B">
        <w:rPr>
          <w:rFonts w:asciiTheme="minorHAnsi" w:hAnsiTheme="minorHAnsi" w:cstheme="minorHAnsi"/>
          <w:bCs/>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B0646B5" w14:textId="77777777" w:rsidR="004D7BAE" w:rsidRPr="001B298B" w:rsidRDefault="004D7BAE" w:rsidP="004D7BAE">
      <w:pPr>
        <w:spacing w:after="0" w:line="240" w:lineRule="auto"/>
        <w:jc w:val="both"/>
        <w:rPr>
          <w:rFonts w:eastAsia="Times New Roman" w:cstheme="minorHAnsi"/>
          <w:b/>
          <w:sz w:val="24"/>
          <w:szCs w:val="24"/>
        </w:rPr>
      </w:pPr>
    </w:p>
    <w:p w14:paraId="6AD37514"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b/>
          <w:sz w:val="24"/>
          <w:szCs w:val="24"/>
        </w:rPr>
        <w:t>Regulated activity</w:t>
      </w:r>
      <w:r w:rsidRPr="001B298B">
        <w:rPr>
          <w:rFonts w:eastAsia="Times New Roman" w:cstheme="minorHAnsi"/>
          <w:sz w:val="24"/>
          <w:szCs w:val="24"/>
        </w:rPr>
        <w:t xml:space="preserve"> means a person who will be:</w:t>
      </w:r>
    </w:p>
    <w:p w14:paraId="4D3F6CB0" w14:textId="77777777" w:rsidR="004D7BAE" w:rsidRPr="001B298B" w:rsidRDefault="004D7BAE" w:rsidP="004D7BAE">
      <w:pPr>
        <w:pStyle w:val="ListParagraph"/>
        <w:numPr>
          <w:ilvl w:val="0"/>
          <w:numId w:val="61"/>
        </w:numPr>
        <w:jc w:val="both"/>
        <w:rPr>
          <w:rFonts w:asciiTheme="minorHAnsi" w:hAnsiTheme="minorHAnsi" w:cstheme="minorHAnsi"/>
          <w:lang w:val="en-US"/>
        </w:rPr>
      </w:pPr>
      <w:r w:rsidRPr="001B298B">
        <w:rPr>
          <w:rFonts w:asciiTheme="minorHAnsi" w:hAnsiTheme="minorHAnsi" w:cstheme="minorHAnsi"/>
          <w:lang w:val="en-US"/>
        </w:rPr>
        <w:t>Responsible, on a regular basis in a school or college, for teaching, training, instructing, caring for or supervising children; or</w:t>
      </w:r>
    </w:p>
    <w:p w14:paraId="15396F7C" w14:textId="77777777" w:rsidR="004D7BAE" w:rsidRPr="001B298B" w:rsidRDefault="004D7BAE" w:rsidP="004D7BAE">
      <w:pPr>
        <w:pStyle w:val="ListParagraph"/>
        <w:numPr>
          <w:ilvl w:val="0"/>
          <w:numId w:val="61"/>
        </w:numPr>
        <w:jc w:val="both"/>
        <w:rPr>
          <w:rFonts w:asciiTheme="minorHAnsi" w:hAnsiTheme="minorHAnsi" w:cstheme="minorHAnsi"/>
          <w:lang w:val="en-US"/>
        </w:rPr>
      </w:pPr>
      <w:r w:rsidRPr="001B298B">
        <w:rPr>
          <w:rFonts w:asciiTheme="minorHAnsi" w:hAnsiTheme="minorHAnsi" w:cstheme="minorHAnsi"/>
          <w:lang w:val="en-US"/>
        </w:rPr>
        <w:t>Carrying out paid, or unsupervised unpaid, work regularly in a school or college where that work provides an opportunity for contact with children; or</w:t>
      </w:r>
    </w:p>
    <w:p w14:paraId="5776AFD4" w14:textId="77777777" w:rsidR="004D7BAE" w:rsidRPr="001B298B" w:rsidRDefault="004D7BAE" w:rsidP="004D7BAE">
      <w:pPr>
        <w:pStyle w:val="ListParagraph"/>
        <w:numPr>
          <w:ilvl w:val="0"/>
          <w:numId w:val="61"/>
        </w:numPr>
        <w:jc w:val="both"/>
        <w:rPr>
          <w:rFonts w:asciiTheme="minorHAnsi" w:hAnsiTheme="minorHAnsi" w:cstheme="minorHAnsi"/>
          <w:lang w:val="en-US"/>
        </w:rPr>
      </w:pPr>
      <w:r w:rsidRPr="001B298B">
        <w:rPr>
          <w:rFonts w:asciiTheme="minorHAnsi" w:hAnsiTheme="minorHAnsi" w:cstheme="minorHAnsi"/>
          <w:lang w:val="en-US"/>
        </w:rPr>
        <w:t>Engaging in intimate or personal care or overnight activity, even if this happens only once and regardless of whether they are supervised or not</w:t>
      </w:r>
    </w:p>
    <w:p w14:paraId="7F44324D" w14:textId="77777777" w:rsidR="004D7BAE" w:rsidRPr="001B298B" w:rsidRDefault="004D7BAE" w:rsidP="004D7BAE">
      <w:pPr>
        <w:pStyle w:val="ListParagraph"/>
        <w:ind w:left="720"/>
        <w:jc w:val="both"/>
        <w:rPr>
          <w:rFonts w:asciiTheme="minorHAnsi" w:hAnsiTheme="minorHAnsi" w:cstheme="minorHAnsi"/>
          <w:lang w:val="en-US"/>
        </w:rPr>
      </w:pPr>
    </w:p>
    <w:p w14:paraId="764AAF74"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Existing staff</w:t>
      </w:r>
    </w:p>
    <w:p w14:paraId="2A39DC2B"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08C02E2C" w14:textId="77777777" w:rsidR="004D7BAE" w:rsidRPr="001B298B" w:rsidRDefault="004D7BAE" w:rsidP="004D7BAE">
      <w:pPr>
        <w:spacing w:after="0" w:line="240" w:lineRule="auto"/>
        <w:jc w:val="both"/>
        <w:rPr>
          <w:rFonts w:eastAsia="Times New Roman" w:cstheme="minorHAnsi"/>
          <w:sz w:val="24"/>
          <w:szCs w:val="24"/>
        </w:rPr>
      </w:pPr>
    </w:p>
    <w:p w14:paraId="4FB80B93"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We will refer to the DBS anyone who has harmed, or poses a risk of harm, to a child or vulnerable adult where:</w:t>
      </w:r>
    </w:p>
    <w:p w14:paraId="62A0EC14" w14:textId="77777777" w:rsidR="004D7BAE" w:rsidRPr="001B298B" w:rsidRDefault="004D7BAE" w:rsidP="004D7BAE">
      <w:pPr>
        <w:pStyle w:val="ListParagraph"/>
        <w:numPr>
          <w:ilvl w:val="0"/>
          <w:numId w:val="62"/>
        </w:numPr>
        <w:jc w:val="both"/>
        <w:rPr>
          <w:rFonts w:asciiTheme="minorHAnsi" w:hAnsiTheme="minorHAnsi" w:cstheme="minorHAnsi"/>
          <w:lang w:val="en-US"/>
        </w:rPr>
      </w:pPr>
      <w:r w:rsidRPr="001B298B">
        <w:rPr>
          <w:rFonts w:asciiTheme="minorHAnsi" w:hAnsiTheme="minorHAnsi" w:cstheme="minorHAnsi"/>
          <w:lang w:val="en-US"/>
        </w:rPr>
        <w:t xml:space="preserve">We believe the individual has engaged in </w:t>
      </w:r>
      <w:hyperlink r:id="rId31" w:anchor="relevant-conduct-in-relation-to-children" w:history="1">
        <w:r w:rsidRPr="001B298B">
          <w:rPr>
            <w:rStyle w:val="Hyperlink"/>
            <w:rFonts w:asciiTheme="minorHAnsi" w:hAnsiTheme="minorHAnsi" w:cstheme="minorHAnsi"/>
            <w:lang w:val="en-US"/>
          </w:rPr>
          <w:t>relevant conduct</w:t>
        </w:r>
      </w:hyperlink>
      <w:r w:rsidRPr="001B298B">
        <w:rPr>
          <w:rFonts w:asciiTheme="minorHAnsi" w:hAnsiTheme="minorHAnsi" w:cstheme="minorHAnsi"/>
          <w:lang w:val="en-US"/>
        </w:rPr>
        <w:t>;</w:t>
      </w:r>
    </w:p>
    <w:p w14:paraId="528DA7C3" w14:textId="77777777" w:rsidR="004D7BAE" w:rsidRPr="001B298B" w:rsidRDefault="004D7BAE" w:rsidP="004D7BAE">
      <w:pPr>
        <w:pStyle w:val="ListParagraph"/>
        <w:ind w:left="720"/>
        <w:jc w:val="both"/>
        <w:rPr>
          <w:rFonts w:asciiTheme="minorHAnsi" w:hAnsiTheme="minorHAnsi" w:cstheme="minorHAnsi"/>
          <w:lang w:val="en-US"/>
        </w:rPr>
      </w:pPr>
      <w:r w:rsidRPr="001B298B">
        <w:rPr>
          <w:rFonts w:asciiTheme="minorHAnsi" w:hAnsiTheme="minorHAnsi" w:cstheme="minorHAnsi"/>
          <w:color w:val="000000" w:themeColor="text1"/>
          <w:lang w:val="en-US"/>
        </w:rPr>
        <w:t xml:space="preserve"> or</w:t>
      </w:r>
    </w:p>
    <w:p w14:paraId="1F69BE48" w14:textId="77777777" w:rsidR="004D7BAE" w:rsidRPr="001B298B" w:rsidRDefault="004D7BAE" w:rsidP="004D7BAE">
      <w:pPr>
        <w:pStyle w:val="ListParagraph"/>
        <w:numPr>
          <w:ilvl w:val="0"/>
          <w:numId w:val="62"/>
        </w:numPr>
        <w:jc w:val="both"/>
        <w:rPr>
          <w:rFonts w:asciiTheme="minorHAnsi" w:hAnsiTheme="minorHAnsi" w:cstheme="minorHAnsi"/>
        </w:rPr>
      </w:pPr>
      <w:r w:rsidRPr="001B298B">
        <w:rPr>
          <w:rFonts w:asciiTheme="minorHAnsi" w:hAnsiTheme="minorHAnsi" w:cstheme="minorHAnsi"/>
          <w:lang w:val="en-US"/>
        </w:rPr>
        <w:t xml:space="preserve">The individual has received a caution or conviction for a relevant offence, or there is </w:t>
      </w:r>
      <w:r w:rsidRPr="001B298B">
        <w:rPr>
          <w:rFonts w:asciiTheme="minorHAnsi" w:hAnsiTheme="minorHAnsi" w:cstheme="minorHAnsi"/>
          <w:lang w:val="en-US"/>
        </w:rPr>
        <w:lastRenderedPageBreak/>
        <w:t xml:space="preserve">reason to believe the individual has committed a listed relevant offence, under the </w:t>
      </w:r>
      <w:hyperlink r:id="rId32" w:history="1">
        <w:r w:rsidRPr="001B298B">
          <w:rPr>
            <w:rStyle w:val="Hyperlink"/>
            <w:rFonts w:asciiTheme="minorHAnsi" w:hAnsiTheme="minorHAnsi" w:cstheme="minorHAnsi"/>
            <w:lang w:val="en-US"/>
          </w:rPr>
          <w:t>Safeguarding Vulnerable Groups Act 2006 (Prescribed Criteria and Miscellaneous Provisions) Regulations 2009</w:t>
        </w:r>
      </w:hyperlink>
      <w:r w:rsidRPr="001B298B">
        <w:rPr>
          <w:rFonts w:asciiTheme="minorHAnsi" w:hAnsiTheme="minorHAnsi" w:cstheme="minorHAnsi"/>
          <w:lang w:val="en-US"/>
        </w:rPr>
        <w:t>; or</w:t>
      </w:r>
    </w:p>
    <w:p w14:paraId="36B58CD9" w14:textId="77777777" w:rsidR="004D7BAE" w:rsidRPr="001B298B" w:rsidRDefault="004D7BAE" w:rsidP="004D7BAE">
      <w:pPr>
        <w:pStyle w:val="ListParagraph"/>
        <w:numPr>
          <w:ilvl w:val="0"/>
          <w:numId w:val="62"/>
        </w:numPr>
        <w:jc w:val="both"/>
        <w:rPr>
          <w:rFonts w:asciiTheme="minorHAnsi" w:hAnsiTheme="minorHAnsi" w:cstheme="minorHAnsi"/>
        </w:rPr>
      </w:pPr>
      <w:r w:rsidRPr="001B298B">
        <w:rPr>
          <w:rFonts w:asciiTheme="minorHAnsi" w:hAnsiTheme="minorHAnsi" w:cstheme="minorHAnsi"/>
          <w:lang w:val="en-US"/>
        </w:rPr>
        <w:t>The ‘harm test’ is satisfied in respect of the individual (i.e. they may harm a child or vulnerable adult or put them at risk of harm); and</w:t>
      </w:r>
    </w:p>
    <w:p w14:paraId="6DE93F9D" w14:textId="77777777" w:rsidR="004D7BAE" w:rsidRPr="001B298B" w:rsidRDefault="004D7BAE" w:rsidP="004D7BAE">
      <w:pPr>
        <w:pStyle w:val="ListParagraph"/>
        <w:numPr>
          <w:ilvl w:val="0"/>
          <w:numId w:val="62"/>
        </w:numPr>
        <w:jc w:val="both"/>
        <w:rPr>
          <w:rFonts w:asciiTheme="minorHAnsi" w:hAnsiTheme="minorHAnsi" w:cstheme="minorHAnsi"/>
        </w:rPr>
      </w:pPr>
      <w:r w:rsidRPr="001B298B">
        <w:rPr>
          <w:rFonts w:asciiTheme="minorHAnsi" w:hAnsiTheme="minorHAnsi" w:cstheme="minorHAnsi"/>
          <w:lang w:val="en-US"/>
        </w:rPr>
        <w:t xml:space="preserve">The individual has been removed from working in regulated activity (paid or unpaid) or would have been removed if they had not left </w:t>
      </w:r>
    </w:p>
    <w:p w14:paraId="283A619F" w14:textId="77777777" w:rsidR="004D7BAE" w:rsidRPr="001B298B" w:rsidRDefault="004D7BAE" w:rsidP="004D7BAE">
      <w:pPr>
        <w:pStyle w:val="ListParagraph"/>
        <w:ind w:left="720"/>
        <w:jc w:val="both"/>
        <w:rPr>
          <w:rFonts w:asciiTheme="minorHAnsi" w:hAnsiTheme="minorHAnsi" w:cstheme="minorHAnsi"/>
        </w:rPr>
      </w:pPr>
    </w:p>
    <w:p w14:paraId="62BFE6B4"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Agency and third-party staff</w:t>
      </w:r>
    </w:p>
    <w:p w14:paraId="77026E57"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1CA2D624" w14:textId="2657A7CD" w:rsidR="004D7BAE" w:rsidRDefault="004D7BAE" w:rsidP="004D7BAE">
      <w:pPr>
        <w:spacing w:after="120" w:line="240" w:lineRule="auto"/>
        <w:jc w:val="both"/>
        <w:rPr>
          <w:rFonts w:eastAsia="Times New Roman" w:cstheme="minorHAnsi"/>
          <w:sz w:val="24"/>
          <w:szCs w:val="24"/>
        </w:rPr>
      </w:pPr>
    </w:p>
    <w:p w14:paraId="0BCD1B86" w14:textId="56A5920F" w:rsidR="001B298B" w:rsidRDefault="001B298B" w:rsidP="004D7BAE">
      <w:pPr>
        <w:spacing w:after="120" w:line="240" w:lineRule="auto"/>
        <w:jc w:val="both"/>
        <w:rPr>
          <w:rFonts w:eastAsia="Times New Roman" w:cstheme="minorHAnsi"/>
          <w:b/>
          <w:sz w:val="24"/>
          <w:szCs w:val="24"/>
        </w:rPr>
      </w:pPr>
    </w:p>
    <w:p w14:paraId="28E13400" w14:textId="77777777" w:rsidR="001B298B" w:rsidRPr="001B298B" w:rsidRDefault="001B298B" w:rsidP="004D7BAE">
      <w:pPr>
        <w:spacing w:after="120" w:line="240" w:lineRule="auto"/>
        <w:jc w:val="both"/>
        <w:rPr>
          <w:rFonts w:eastAsia="Times New Roman" w:cstheme="minorHAnsi"/>
          <w:b/>
          <w:sz w:val="24"/>
          <w:szCs w:val="24"/>
        </w:rPr>
      </w:pPr>
    </w:p>
    <w:p w14:paraId="2DFDED1C"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Contractors</w:t>
      </w:r>
    </w:p>
    <w:p w14:paraId="017E1056" w14:textId="77777777" w:rsidR="004D7BAE" w:rsidRPr="001B298B" w:rsidRDefault="004D7BAE" w:rsidP="004D7BAE">
      <w:pPr>
        <w:spacing w:after="120" w:line="240" w:lineRule="auto"/>
        <w:jc w:val="both"/>
        <w:rPr>
          <w:rFonts w:eastAsia="Times New Roman" w:cstheme="minorHAnsi"/>
          <w:sz w:val="24"/>
          <w:szCs w:val="24"/>
        </w:rPr>
      </w:pPr>
      <w:r w:rsidRPr="001B298B">
        <w:rPr>
          <w:rFonts w:eastAsia="Times New Roman" w:cstheme="minorHAnsi"/>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5C455974" w14:textId="77777777" w:rsidR="004D7BAE" w:rsidRPr="001B298B" w:rsidRDefault="004D7BAE" w:rsidP="004D7BAE">
      <w:pPr>
        <w:pStyle w:val="ListParagraph"/>
        <w:numPr>
          <w:ilvl w:val="0"/>
          <w:numId w:val="63"/>
        </w:numPr>
        <w:jc w:val="both"/>
        <w:rPr>
          <w:rFonts w:asciiTheme="minorHAnsi" w:hAnsiTheme="minorHAnsi" w:cstheme="minorHAnsi"/>
          <w:lang w:val="en-US"/>
        </w:rPr>
      </w:pPr>
      <w:r w:rsidRPr="001B298B">
        <w:rPr>
          <w:rFonts w:asciiTheme="minorHAnsi" w:hAnsiTheme="minorHAnsi" w:cstheme="minorHAnsi"/>
          <w:lang w:val="en-US"/>
        </w:rPr>
        <w:t>An enhanced DBS check with barred list information for contractors engaging in regulated activity.</w:t>
      </w:r>
    </w:p>
    <w:p w14:paraId="6B85A968" w14:textId="77777777" w:rsidR="004D7BAE" w:rsidRPr="001B298B" w:rsidRDefault="004D7BAE" w:rsidP="004D7BAE">
      <w:pPr>
        <w:pStyle w:val="ListParagraph"/>
        <w:numPr>
          <w:ilvl w:val="0"/>
          <w:numId w:val="63"/>
        </w:numPr>
        <w:jc w:val="both"/>
        <w:rPr>
          <w:rFonts w:asciiTheme="minorHAnsi" w:hAnsiTheme="minorHAnsi" w:cstheme="minorHAnsi"/>
          <w:lang w:val="en-US"/>
        </w:rPr>
      </w:pPr>
      <w:r w:rsidRPr="001B298B">
        <w:rPr>
          <w:rFonts w:asciiTheme="minorHAnsi" w:hAnsiTheme="minorHAnsi" w:cstheme="minorHAnsi"/>
          <w:lang w:val="en-US"/>
        </w:rPr>
        <w:t>An enhanced DBS check, not including barred list information, for all other contractors who are not in regulated activity but whose work provides them with an opportunity for regular contact with children.</w:t>
      </w:r>
    </w:p>
    <w:p w14:paraId="01C0E02A" w14:textId="77777777" w:rsidR="004D7BAE" w:rsidRPr="001B298B" w:rsidRDefault="004D7BAE" w:rsidP="004D7BAE">
      <w:pPr>
        <w:pStyle w:val="ListParagraph"/>
        <w:numPr>
          <w:ilvl w:val="0"/>
          <w:numId w:val="63"/>
        </w:numPr>
        <w:jc w:val="both"/>
        <w:rPr>
          <w:rFonts w:asciiTheme="minorHAnsi" w:hAnsiTheme="minorHAnsi" w:cstheme="minorHAnsi"/>
        </w:rPr>
      </w:pPr>
      <w:r w:rsidRPr="001B298B">
        <w:rPr>
          <w:rFonts w:asciiTheme="minorHAnsi" w:hAnsiTheme="minorHAnsi" w:cstheme="minorHAnsi"/>
        </w:rPr>
        <w:t xml:space="preserve">We will obtain the DBS check for self-employed contractors. </w:t>
      </w:r>
    </w:p>
    <w:p w14:paraId="5F645597" w14:textId="77777777" w:rsidR="004D7BAE" w:rsidRPr="001B298B" w:rsidRDefault="004D7BAE" w:rsidP="004D7BAE">
      <w:pPr>
        <w:pStyle w:val="ListParagraph"/>
        <w:numPr>
          <w:ilvl w:val="0"/>
          <w:numId w:val="63"/>
        </w:numPr>
        <w:jc w:val="both"/>
        <w:rPr>
          <w:rFonts w:asciiTheme="minorHAnsi" w:hAnsiTheme="minorHAnsi" w:cstheme="minorHAnsi"/>
        </w:rPr>
      </w:pPr>
      <w:r w:rsidRPr="001B298B">
        <w:rPr>
          <w:rFonts w:asciiTheme="minorHAnsi" w:hAnsiTheme="minorHAnsi" w:cstheme="minorHAnsi"/>
        </w:rPr>
        <w:t xml:space="preserve">We will not keep copies of such checks for longer than 6 months. </w:t>
      </w:r>
    </w:p>
    <w:p w14:paraId="273473C0" w14:textId="77777777" w:rsidR="004D7BAE" w:rsidRPr="001B298B" w:rsidRDefault="004D7BAE" w:rsidP="004D7BAE">
      <w:pPr>
        <w:pStyle w:val="ListParagraph"/>
        <w:numPr>
          <w:ilvl w:val="0"/>
          <w:numId w:val="63"/>
        </w:numPr>
        <w:jc w:val="both"/>
        <w:rPr>
          <w:rFonts w:asciiTheme="minorHAnsi" w:hAnsiTheme="minorHAnsi" w:cstheme="minorHAnsi"/>
        </w:rPr>
      </w:pPr>
      <w:r w:rsidRPr="001B298B">
        <w:rPr>
          <w:rFonts w:asciiTheme="minorHAnsi" w:hAnsiTheme="minorHAnsi" w:cstheme="minorHAnsi"/>
        </w:rPr>
        <w:t xml:space="preserve">Contractors who have not had any checks will not be allowed to work unsupervised or engage in regulated activity under any circumstances. </w:t>
      </w:r>
    </w:p>
    <w:p w14:paraId="22495AD4" w14:textId="77777777" w:rsidR="004D7BAE" w:rsidRPr="001B298B" w:rsidRDefault="004D7BAE" w:rsidP="004D7BAE">
      <w:pPr>
        <w:pStyle w:val="ListParagraph"/>
        <w:numPr>
          <w:ilvl w:val="0"/>
          <w:numId w:val="63"/>
        </w:numPr>
        <w:jc w:val="both"/>
        <w:rPr>
          <w:rFonts w:asciiTheme="minorHAnsi" w:hAnsiTheme="minorHAnsi" w:cstheme="minorHAnsi"/>
        </w:rPr>
      </w:pPr>
      <w:r w:rsidRPr="001B298B">
        <w:rPr>
          <w:rFonts w:asciiTheme="minorHAnsi" w:hAnsiTheme="minorHAnsi" w:cstheme="minorHAnsi"/>
        </w:rPr>
        <w:t xml:space="preserve">We will check the identity of all contractors and their staff on arrival at the school. </w:t>
      </w:r>
    </w:p>
    <w:p w14:paraId="766A04B6" w14:textId="77777777" w:rsidR="004D7BAE" w:rsidRPr="001B298B" w:rsidRDefault="004D7BAE" w:rsidP="004D7BAE">
      <w:pPr>
        <w:pStyle w:val="ListParagraph"/>
        <w:numPr>
          <w:ilvl w:val="0"/>
          <w:numId w:val="64"/>
        </w:numPr>
        <w:jc w:val="both"/>
        <w:rPr>
          <w:rFonts w:asciiTheme="minorHAnsi" w:hAnsiTheme="minorHAnsi" w:cstheme="minorHAnsi"/>
          <w:bCs/>
        </w:rPr>
      </w:pPr>
      <w:r w:rsidRPr="001B298B">
        <w:rPr>
          <w:rFonts w:asciiTheme="minorHAnsi" w:hAnsiTheme="minorHAnsi" w:cstheme="minorHAnsi"/>
          <w:bC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C43BC0B" w14:textId="77777777" w:rsidR="004D7BAE" w:rsidRPr="001B298B" w:rsidRDefault="004D7BAE" w:rsidP="004D7BAE">
      <w:pPr>
        <w:pStyle w:val="ListParagraph"/>
        <w:ind w:left="720"/>
        <w:jc w:val="both"/>
        <w:rPr>
          <w:rFonts w:asciiTheme="minorHAnsi" w:hAnsiTheme="minorHAnsi" w:cstheme="minorHAnsi"/>
        </w:rPr>
      </w:pPr>
    </w:p>
    <w:p w14:paraId="2D91CAA3"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Trainee/student teachers</w:t>
      </w:r>
    </w:p>
    <w:p w14:paraId="4D17A47C"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Where applicants for initial teacher training are salaried by us, we will ensure that all necessary checks are carried out.</w:t>
      </w:r>
    </w:p>
    <w:p w14:paraId="1F0DF7A6"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09115C82" w14:textId="48A65F4C" w:rsidR="004D7BAE" w:rsidRPr="001B298B" w:rsidRDefault="004D7BAE" w:rsidP="004D7BAE">
      <w:pPr>
        <w:spacing w:after="0" w:line="240" w:lineRule="auto"/>
        <w:jc w:val="both"/>
        <w:rPr>
          <w:rFonts w:eastAsia="Times New Roman" w:cstheme="minorHAnsi"/>
          <w:bCs/>
          <w:sz w:val="24"/>
          <w:szCs w:val="24"/>
        </w:rPr>
      </w:pPr>
      <w:r w:rsidRPr="001B298B">
        <w:rPr>
          <w:rFonts w:eastAsia="Times New Roman" w:cstheme="minorHAnsi"/>
          <w:bCs/>
          <w:sz w:val="24"/>
          <w:szCs w:val="24"/>
          <w:lang w:val="en-US"/>
        </w:rPr>
        <w:lastRenderedPageBreak/>
        <w:t>In both cases, this includes checks to ensure that individuals are not disqualified under the 2018 Childcare Disqualification Regulations and Childcare Act 2006.</w:t>
      </w:r>
    </w:p>
    <w:p w14:paraId="7A16A3B1" w14:textId="77777777" w:rsidR="004D7BAE" w:rsidRPr="001B298B" w:rsidRDefault="004D7BAE" w:rsidP="004D7BAE">
      <w:pPr>
        <w:spacing w:after="0" w:line="240" w:lineRule="auto"/>
        <w:jc w:val="both"/>
        <w:rPr>
          <w:rFonts w:eastAsia="Times New Roman" w:cstheme="minorHAnsi"/>
          <w:b/>
          <w:sz w:val="24"/>
          <w:szCs w:val="24"/>
        </w:rPr>
      </w:pPr>
    </w:p>
    <w:p w14:paraId="5192AD8B"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Volunteers</w:t>
      </w:r>
    </w:p>
    <w:p w14:paraId="03188B3C"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We will:</w:t>
      </w:r>
    </w:p>
    <w:p w14:paraId="5FA23930" w14:textId="77777777" w:rsidR="004D7BAE" w:rsidRPr="001B298B" w:rsidRDefault="004D7BAE" w:rsidP="004D7BAE">
      <w:pPr>
        <w:pStyle w:val="ListParagraph"/>
        <w:numPr>
          <w:ilvl w:val="0"/>
          <w:numId w:val="64"/>
        </w:numPr>
        <w:jc w:val="both"/>
        <w:rPr>
          <w:rFonts w:asciiTheme="minorHAnsi" w:hAnsiTheme="minorHAnsi" w:cstheme="minorHAnsi"/>
          <w:lang w:val="en-US"/>
        </w:rPr>
      </w:pPr>
      <w:r w:rsidRPr="001B298B">
        <w:rPr>
          <w:rFonts w:asciiTheme="minorHAnsi" w:hAnsiTheme="minorHAnsi" w:cstheme="minorHAnsi"/>
          <w:lang w:val="en-US"/>
        </w:rPr>
        <w:t>Never leave an unchecked volunteer unsupervised or allow them to work in regulated activity.</w:t>
      </w:r>
    </w:p>
    <w:p w14:paraId="6D78CFB6" w14:textId="77777777" w:rsidR="004D7BAE" w:rsidRPr="001B298B" w:rsidRDefault="004D7BAE" w:rsidP="004D7BAE">
      <w:pPr>
        <w:pStyle w:val="ListParagraph"/>
        <w:numPr>
          <w:ilvl w:val="0"/>
          <w:numId w:val="64"/>
        </w:numPr>
        <w:jc w:val="both"/>
        <w:rPr>
          <w:rFonts w:asciiTheme="minorHAnsi" w:hAnsiTheme="minorHAnsi" w:cstheme="minorHAnsi"/>
          <w:lang w:val="en-US"/>
        </w:rPr>
      </w:pPr>
      <w:r w:rsidRPr="001B298B">
        <w:rPr>
          <w:rFonts w:asciiTheme="minorHAnsi" w:hAnsiTheme="minorHAnsi" w:cstheme="minorHAnsi"/>
          <w:lang w:val="en-US"/>
        </w:rPr>
        <w:t xml:space="preserve">Obtain an enhanced DBS check with barred list information for all volunteers who are new to working in regulated activity. </w:t>
      </w:r>
    </w:p>
    <w:p w14:paraId="0421DB11" w14:textId="58BE39F6" w:rsidR="004D7BAE" w:rsidRPr="00C51DA9" w:rsidRDefault="004D7BAE" w:rsidP="004D7BAE">
      <w:pPr>
        <w:pStyle w:val="ListParagraph"/>
        <w:numPr>
          <w:ilvl w:val="0"/>
          <w:numId w:val="64"/>
        </w:numPr>
        <w:jc w:val="both"/>
        <w:rPr>
          <w:rFonts w:asciiTheme="minorHAnsi" w:hAnsiTheme="minorHAnsi" w:cstheme="minorHAnsi"/>
          <w:lang w:val="en-US"/>
        </w:rPr>
      </w:pPr>
      <w:r w:rsidRPr="001B298B">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p>
    <w:p w14:paraId="21DDBFD1" w14:textId="494E0983" w:rsidR="004D7BAE" w:rsidRPr="001B298B" w:rsidRDefault="004D7BAE" w:rsidP="004D7BAE">
      <w:pPr>
        <w:pStyle w:val="ListParagraph"/>
        <w:numPr>
          <w:ilvl w:val="0"/>
          <w:numId w:val="64"/>
        </w:numPr>
        <w:jc w:val="both"/>
        <w:rPr>
          <w:rFonts w:asciiTheme="minorHAnsi" w:hAnsiTheme="minorHAnsi" w:cstheme="minorHAnsi"/>
          <w:bCs/>
          <w:lang w:val="en-US"/>
        </w:rPr>
      </w:pPr>
      <w:r w:rsidRPr="001B298B">
        <w:rPr>
          <w:rFonts w:asciiTheme="minorHAnsi" w:hAnsiTheme="minorHAnsi" w:cstheme="minorHAnsi"/>
          <w:bCs/>
          <w:iCs/>
          <w:lang w:val="en-US"/>
        </w:rPr>
        <w:t>E</w:t>
      </w:r>
      <w:r w:rsidRPr="001B298B">
        <w:rPr>
          <w:rFonts w:asciiTheme="minorHAnsi" w:hAnsiTheme="minorHAnsi" w:cstheme="minorHAnsi"/>
          <w:bCs/>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31487F2" w14:textId="77777777" w:rsidR="004D7BAE" w:rsidRPr="001B298B" w:rsidRDefault="004D7BAE" w:rsidP="004D7BAE">
      <w:pPr>
        <w:spacing w:after="0" w:line="240" w:lineRule="auto"/>
        <w:jc w:val="both"/>
        <w:rPr>
          <w:rFonts w:eastAsia="Times New Roman" w:cstheme="minorHAnsi"/>
          <w:b/>
          <w:sz w:val="24"/>
          <w:szCs w:val="24"/>
        </w:rPr>
      </w:pPr>
    </w:p>
    <w:p w14:paraId="6393B4B6" w14:textId="4852B038" w:rsidR="004D7BAE" w:rsidRPr="001B298B" w:rsidRDefault="004D7BAE" w:rsidP="007966CA">
      <w:pPr>
        <w:spacing w:after="120" w:line="240" w:lineRule="auto"/>
        <w:jc w:val="both"/>
        <w:rPr>
          <w:rFonts w:eastAsia="Times New Roman" w:cstheme="minorHAnsi"/>
          <w:b/>
          <w:sz w:val="24"/>
          <w:szCs w:val="24"/>
        </w:rPr>
      </w:pPr>
      <w:r w:rsidRPr="001B298B">
        <w:rPr>
          <w:rFonts w:eastAsia="Times New Roman" w:cstheme="minorHAnsi"/>
          <w:b/>
          <w:sz w:val="24"/>
          <w:szCs w:val="24"/>
        </w:rPr>
        <w:t>Governors</w:t>
      </w:r>
    </w:p>
    <w:p w14:paraId="3488A2FA" w14:textId="2A37EEC9" w:rsidR="004D7BAE" w:rsidRPr="001B298B" w:rsidRDefault="004D7BAE" w:rsidP="004D7BAE">
      <w:pPr>
        <w:pStyle w:val="ListParagraph"/>
        <w:numPr>
          <w:ilvl w:val="0"/>
          <w:numId w:val="64"/>
        </w:numPr>
        <w:jc w:val="both"/>
        <w:rPr>
          <w:rFonts w:asciiTheme="minorHAnsi" w:hAnsiTheme="minorHAnsi" w:cstheme="minorHAnsi"/>
          <w:lang w:val="en-US"/>
        </w:rPr>
      </w:pPr>
      <w:r w:rsidRPr="001B298B">
        <w:rPr>
          <w:rFonts w:asciiTheme="minorHAnsi" w:hAnsiTheme="minorHAnsi" w:cstheme="minorHAnsi"/>
          <w:lang w:val="en-US"/>
        </w:rPr>
        <w:t>All governors</w:t>
      </w:r>
      <w:r w:rsidRPr="001B298B">
        <w:rPr>
          <w:rFonts w:asciiTheme="minorHAnsi" w:hAnsiTheme="minorHAnsi" w:cstheme="minorHAnsi"/>
          <w:iCs/>
          <w:lang w:val="en-US"/>
        </w:rPr>
        <w:t xml:space="preserve"> </w:t>
      </w:r>
      <w:r w:rsidRPr="001B298B">
        <w:rPr>
          <w:rFonts w:asciiTheme="minorHAnsi" w:hAnsiTheme="minorHAnsi" w:cstheme="minorHAnsi"/>
          <w:lang w:val="en-US"/>
        </w:rPr>
        <w:t>will have an enhanced DBS check without barred list information.</w:t>
      </w:r>
    </w:p>
    <w:p w14:paraId="711A47F8" w14:textId="6433BADA" w:rsidR="004D7BAE" w:rsidRPr="001B298B" w:rsidRDefault="004D7BAE" w:rsidP="004D7BAE">
      <w:pPr>
        <w:pStyle w:val="ListParagraph"/>
        <w:numPr>
          <w:ilvl w:val="0"/>
          <w:numId w:val="64"/>
        </w:numPr>
        <w:jc w:val="both"/>
        <w:rPr>
          <w:rFonts w:asciiTheme="minorHAnsi" w:hAnsiTheme="minorHAnsi" w:cstheme="minorHAnsi"/>
        </w:rPr>
      </w:pPr>
      <w:r w:rsidRPr="001B298B">
        <w:rPr>
          <w:rFonts w:asciiTheme="minorHAnsi" w:hAnsiTheme="minorHAnsi" w:cstheme="minorHAnsi"/>
        </w:rPr>
        <w:t>They will have an enhanced DBS check with barred list information if working in regulated activity</w:t>
      </w:r>
      <w:r w:rsidR="007966CA" w:rsidRPr="001B298B">
        <w:rPr>
          <w:rFonts w:asciiTheme="minorHAnsi" w:hAnsiTheme="minorHAnsi" w:cstheme="minorHAnsi"/>
        </w:rPr>
        <w:t>.</w:t>
      </w:r>
    </w:p>
    <w:p w14:paraId="1847EB69" w14:textId="4D6DD038" w:rsidR="004D7BAE" w:rsidRPr="001B298B" w:rsidRDefault="004D7BAE" w:rsidP="004D7BAE">
      <w:pPr>
        <w:pStyle w:val="ListParagraph"/>
        <w:numPr>
          <w:ilvl w:val="0"/>
          <w:numId w:val="65"/>
        </w:numPr>
        <w:jc w:val="both"/>
        <w:rPr>
          <w:rFonts w:asciiTheme="minorHAnsi" w:hAnsiTheme="minorHAnsi" w:cstheme="minorHAnsi"/>
          <w:bCs/>
        </w:rPr>
      </w:pPr>
      <w:r w:rsidRPr="001B298B">
        <w:rPr>
          <w:rFonts w:asciiTheme="minorHAnsi" w:hAnsiTheme="minorHAnsi" w:cstheme="minorHAnsi"/>
          <w:bCs/>
          <w:lang w:val="en-US"/>
        </w:rPr>
        <w:t>All governors will also have a section 128 check (as a section 128 direction disqualifies an individual from being a maintained school governor).</w:t>
      </w:r>
    </w:p>
    <w:p w14:paraId="2900D924" w14:textId="77777777" w:rsidR="007966CA" w:rsidRPr="001B298B" w:rsidRDefault="007966CA" w:rsidP="007966CA">
      <w:pPr>
        <w:pStyle w:val="ListParagraph"/>
        <w:numPr>
          <w:ilvl w:val="0"/>
          <w:numId w:val="65"/>
        </w:numPr>
        <w:jc w:val="both"/>
        <w:rPr>
          <w:rFonts w:asciiTheme="minorHAnsi" w:hAnsiTheme="minorHAnsi" w:cstheme="minorHAnsi"/>
          <w:lang w:val="en-US"/>
        </w:rPr>
      </w:pPr>
      <w:r w:rsidRPr="001B298B">
        <w:rPr>
          <w:rFonts w:asciiTheme="minorHAnsi" w:hAnsiTheme="minorHAnsi" w:cstheme="minorHAnsi"/>
          <w:lang w:val="en-US"/>
        </w:rPr>
        <w:t>They will have their identity checked with relevant documents</w:t>
      </w:r>
    </w:p>
    <w:p w14:paraId="20970921" w14:textId="77777777" w:rsidR="007966CA" w:rsidRPr="001B298B" w:rsidRDefault="007966CA" w:rsidP="007966CA">
      <w:pPr>
        <w:pStyle w:val="ListParagraph"/>
        <w:numPr>
          <w:ilvl w:val="0"/>
          <w:numId w:val="65"/>
        </w:numPr>
        <w:jc w:val="both"/>
        <w:rPr>
          <w:rFonts w:asciiTheme="minorHAnsi" w:hAnsiTheme="minorHAnsi" w:cstheme="minorHAnsi"/>
          <w:lang w:val="en-US"/>
        </w:rPr>
      </w:pPr>
      <w:r w:rsidRPr="001B298B">
        <w:rPr>
          <w:rFonts w:asciiTheme="minorHAnsi" w:hAnsiTheme="minorHAnsi" w:cstheme="minorHAnsi"/>
          <w:lang w:val="en-US"/>
        </w:rPr>
        <w:t>Right to work in the UK checked</w:t>
      </w:r>
    </w:p>
    <w:p w14:paraId="08D9DD06" w14:textId="6AEF7557" w:rsidR="007966CA" w:rsidRPr="001B298B" w:rsidRDefault="007966CA" w:rsidP="007966CA">
      <w:pPr>
        <w:pStyle w:val="ListParagraph"/>
        <w:numPr>
          <w:ilvl w:val="0"/>
          <w:numId w:val="65"/>
        </w:numPr>
        <w:jc w:val="both"/>
        <w:rPr>
          <w:rFonts w:asciiTheme="minorHAnsi" w:hAnsiTheme="minorHAnsi" w:cstheme="minorHAnsi"/>
          <w:lang w:val="en-US"/>
        </w:rPr>
      </w:pPr>
      <w:r w:rsidRPr="001B298B">
        <w:rPr>
          <w:rFonts w:asciiTheme="minorHAnsi" w:hAnsiTheme="minorHAnsi" w:cstheme="minorHAnsi"/>
          <w:lang w:val="en-US"/>
        </w:rPr>
        <w:t>Other checks deemed necessary if they have lived or worked outside the UK</w:t>
      </w:r>
    </w:p>
    <w:p w14:paraId="07A11E42" w14:textId="77777777" w:rsidR="004D7BAE" w:rsidRPr="001B298B" w:rsidRDefault="004D7BAE" w:rsidP="004D7BAE">
      <w:pPr>
        <w:spacing w:after="0" w:line="240" w:lineRule="auto"/>
        <w:jc w:val="both"/>
        <w:rPr>
          <w:rFonts w:eastAsia="Times New Roman" w:cstheme="minorHAnsi"/>
          <w:sz w:val="24"/>
          <w:szCs w:val="24"/>
        </w:rPr>
      </w:pPr>
    </w:p>
    <w:p w14:paraId="4B126DDE"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All governors will also have the following checks:</w:t>
      </w:r>
    </w:p>
    <w:p w14:paraId="1D0DB7B7" w14:textId="77777777" w:rsidR="004D7BAE" w:rsidRPr="001B298B" w:rsidRDefault="004D7BAE" w:rsidP="004D7BAE">
      <w:pPr>
        <w:pStyle w:val="ListParagraph"/>
        <w:numPr>
          <w:ilvl w:val="0"/>
          <w:numId w:val="66"/>
        </w:numPr>
        <w:jc w:val="both"/>
        <w:rPr>
          <w:rFonts w:asciiTheme="minorHAnsi" w:hAnsiTheme="minorHAnsi" w:cstheme="minorHAnsi"/>
          <w:lang w:val="en-US"/>
        </w:rPr>
      </w:pPr>
      <w:r w:rsidRPr="001B298B">
        <w:rPr>
          <w:rFonts w:asciiTheme="minorHAnsi" w:hAnsiTheme="minorHAnsi" w:cstheme="minorHAnsi"/>
          <w:lang w:val="en-US"/>
        </w:rPr>
        <w:t>Identity</w:t>
      </w:r>
    </w:p>
    <w:p w14:paraId="324DA7B2" w14:textId="77777777" w:rsidR="004D7BAE" w:rsidRPr="001B298B" w:rsidRDefault="004D7BAE" w:rsidP="004D7BAE">
      <w:pPr>
        <w:pStyle w:val="ListParagraph"/>
        <w:numPr>
          <w:ilvl w:val="0"/>
          <w:numId w:val="66"/>
        </w:numPr>
        <w:jc w:val="both"/>
        <w:rPr>
          <w:rFonts w:asciiTheme="minorHAnsi" w:hAnsiTheme="minorHAnsi" w:cstheme="minorHAnsi"/>
          <w:lang w:val="en-US"/>
        </w:rPr>
      </w:pPr>
      <w:r w:rsidRPr="001B298B">
        <w:rPr>
          <w:rFonts w:asciiTheme="minorHAnsi" w:hAnsiTheme="minorHAnsi" w:cstheme="minorHAnsi"/>
          <w:lang w:val="en-US"/>
        </w:rPr>
        <w:t>Right to work in the UK</w:t>
      </w:r>
    </w:p>
    <w:p w14:paraId="682724B0" w14:textId="77777777" w:rsidR="004D7BAE" w:rsidRPr="001B298B" w:rsidRDefault="004D7BAE" w:rsidP="004D7BAE">
      <w:pPr>
        <w:pStyle w:val="ListParagraph"/>
        <w:numPr>
          <w:ilvl w:val="0"/>
          <w:numId w:val="66"/>
        </w:numPr>
        <w:jc w:val="both"/>
        <w:rPr>
          <w:rFonts w:asciiTheme="minorHAnsi" w:hAnsiTheme="minorHAnsi" w:cstheme="minorHAnsi"/>
          <w:lang w:val="en-US"/>
        </w:rPr>
      </w:pPr>
      <w:r w:rsidRPr="001B298B">
        <w:rPr>
          <w:rFonts w:asciiTheme="minorHAnsi" w:hAnsiTheme="minorHAnsi" w:cstheme="minorHAnsi"/>
          <w:lang w:val="en-US"/>
        </w:rPr>
        <w:t>Other checks deemed necessary if they have lived or worked outside the UK</w:t>
      </w:r>
    </w:p>
    <w:p w14:paraId="40B769A6" w14:textId="77777777" w:rsidR="004D7BAE" w:rsidRPr="001B298B" w:rsidRDefault="004D7BAE" w:rsidP="004D7BAE">
      <w:pPr>
        <w:spacing w:after="0" w:line="240" w:lineRule="auto"/>
        <w:jc w:val="both"/>
        <w:rPr>
          <w:rFonts w:eastAsia="Times New Roman" w:cstheme="minorHAnsi"/>
          <w:b/>
          <w:sz w:val="24"/>
          <w:szCs w:val="24"/>
        </w:rPr>
      </w:pPr>
    </w:p>
    <w:p w14:paraId="575CECDB" w14:textId="77777777" w:rsidR="004D7BAE" w:rsidRPr="001B298B" w:rsidRDefault="004D7BAE" w:rsidP="004D7BAE">
      <w:pPr>
        <w:spacing w:after="120" w:line="240" w:lineRule="auto"/>
        <w:jc w:val="both"/>
        <w:rPr>
          <w:rFonts w:eastAsia="Times New Roman" w:cstheme="minorHAnsi"/>
          <w:b/>
          <w:sz w:val="24"/>
          <w:szCs w:val="24"/>
        </w:rPr>
      </w:pPr>
      <w:r w:rsidRPr="001B298B">
        <w:rPr>
          <w:rFonts w:eastAsia="Times New Roman" w:cstheme="minorHAnsi"/>
          <w:b/>
          <w:sz w:val="24"/>
          <w:szCs w:val="24"/>
        </w:rPr>
        <w:t>Staff working in alternative provision settings</w:t>
      </w:r>
    </w:p>
    <w:p w14:paraId="22F76873" w14:textId="77777777" w:rsidR="004D7BAE" w:rsidRPr="001B298B" w:rsidRDefault="004D7BAE" w:rsidP="004D7BAE">
      <w:pPr>
        <w:spacing w:after="0" w:line="240" w:lineRule="auto"/>
        <w:jc w:val="both"/>
        <w:rPr>
          <w:rFonts w:eastAsia="Times New Roman" w:cstheme="minorHAnsi"/>
          <w:sz w:val="24"/>
          <w:szCs w:val="24"/>
        </w:rPr>
      </w:pPr>
      <w:r w:rsidRPr="001B298B">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086EC3EB" w14:textId="77777777" w:rsidR="004D7BAE" w:rsidRPr="001B298B" w:rsidRDefault="004D7BAE" w:rsidP="004D7BAE">
      <w:pPr>
        <w:spacing w:after="120" w:line="240" w:lineRule="auto"/>
        <w:jc w:val="both"/>
        <w:rPr>
          <w:rFonts w:eastAsia="Times New Roman" w:cstheme="minorHAnsi"/>
          <w:sz w:val="24"/>
          <w:szCs w:val="24"/>
        </w:rPr>
      </w:pPr>
    </w:p>
    <w:p w14:paraId="1C5ED46E" w14:textId="77777777" w:rsidR="004D7BAE" w:rsidRPr="001B298B" w:rsidRDefault="004D7BAE" w:rsidP="004D7BAE">
      <w:pPr>
        <w:spacing w:after="120" w:line="240" w:lineRule="auto"/>
        <w:jc w:val="both"/>
        <w:rPr>
          <w:rFonts w:eastAsia="Times New Roman" w:cstheme="minorHAnsi"/>
          <w:b/>
          <w:bCs/>
          <w:color w:val="000000"/>
          <w:sz w:val="24"/>
          <w:szCs w:val="24"/>
          <w:lang w:eastAsia="en-GB"/>
        </w:rPr>
      </w:pPr>
      <w:r w:rsidRPr="001B298B">
        <w:rPr>
          <w:rFonts w:eastAsia="Times New Roman" w:cstheme="minorHAnsi"/>
          <w:b/>
          <w:bCs/>
          <w:color w:val="000000"/>
          <w:sz w:val="24"/>
          <w:szCs w:val="24"/>
          <w:lang w:eastAsia="en-GB"/>
        </w:rPr>
        <w:t>Checking the identity and suitability of visitors</w:t>
      </w:r>
    </w:p>
    <w:p w14:paraId="43758A23" w14:textId="7C7995D1"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0F413F34"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p>
    <w:p w14:paraId="5522633D"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lastRenderedPageBreak/>
        <w:t>If the visitor is unknown to the setting, we will check their credentials and reason for visiting before allowing them to enter the setting. Visitors should be ready to produce identification.</w:t>
      </w:r>
    </w:p>
    <w:p w14:paraId="23460197"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Visitors are expected to sign the visitors’ book and wear a visitor’s badge.</w:t>
      </w:r>
    </w:p>
    <w:p w14:paraId="4FB7BCF2"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p>
    <w:p w14:paraId="56D86781"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p>
    <w:p w14:paraId="4707A6AA"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p>
    <w:p w14:paraId="0B91A9B1" w14:textId="77777777" w:rsidR="004D7BAE" w:rsidRPr="001B298B" w:rsidRDefault="004D7BAE" w:rsidP="004D7BAE">
      <w:pPr>
        <w:spacing w:after="0" w:line="240" w:lineRule="auto"/>
        <w:jc w:val="both"/>
        <w:rPr>
          <w:rFonts w:eastAsia="Times New Roman" w:cstheme="minorHAnsi"/>
          <w:bCs/>
          <w:color w:val="000000"/>
          <w:sz w:val="24"/>
          <w:szCs w:val="24"/>
          <w:lang w:eastAsia="en-GB"/>
        </w:rPr>
      </w:pPr>
      <w:r w:rsidRPr="001B298B">
        <w:rPr>
          <w:rFonts w:eastAsia="Times New Roman" w:cstheme="minorHAnsi"/>
          <w:bCs/>
          <w:color w:val="000000"/>
          <w:sz w:val="24"/>
          <w:szCs w:val="24"/>
          <w:lang w:eastAsia="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175D5A92" w14:textId="7B7AA4B6" w:rsidR="006140A4" w:rsidRDefault="006140A4" w:rsidP="006140A4">
      <w:pPr>
        <w:spacing w:after="0" w:line="240" w:lineRule="auto"/>
        <w:jc w:val="both"/>
        <w:rPr>
          <w:rFonts w:eastAsia="Times New Roman" w:cstheme="minorHAnsi"/>
          <w:bCs/>
          <w:sz w:val="24"/>
          <w:szCs w:val="24"/>
          <w:lang w:val="en-US" w:eastAsia="en-GB"/>
        </w:rPr>
      </w:pPr>
    </w:p>
    <w:p w14:paraId="2B0DC98A" w14:textId="4AF96A81" w:rsidR="009B59AF" w:rsidRDefault="009B59AF" w:rsidP="006140A4">
      <w:pPr>
        <w:spacing w:after="0" w:line="240" w:lineRule="auto"/>
        <w:jc w:val="both"/>
        <w:rPr>
          <w:rFonts w:eastAsia="Times New Roman" w:cstheme="minorHAnsi"/>
          <w:bCs/>
          <w:color w:val="000000"/>
          <w:sz w:val="24"/>
          <w:szCs w:val="24"/>
          <w:lang w:val="en-US" w:eastAsia="en-GB"/>
        </w:rPr>
      </w:pPr>
    </w:p>
    <w:p w14:paraId="03DFEA97" w14:textId="40374EB0" w:rsidR="009B59AF" w:rsidRDefault="009B59AF" w:rsidP="006140A4">
      <w:pPr>
        <w:spacing w:after="0" w:line="240" w:lineRule="auto"/>
        <w:jc w:val="both"/>
        <w:rPr>
          <w:rFonts w:eastAsia="Times New Roman" w:cstheme="minorHAnsi"/>
          <w:bCs/>
          <w:color w:val="000000"/>
          <w:sz w:val="24"/>
          <w:szCs w:val="24"/>
          <w:lang w:val="en-US" w:eastAsia="en-GB"/>
        </w:rPr>
      </w:pPr>
    </w:p>
    <w:p w14:paraId="24D299BE" w14:textId="3E60E5C4" w:rsidR="009B59AF" w:rsidRDefault="009B59AF" w:rsidP="006140A4">
      <w:pPr>
        <w:spacing w:after="0" w:line="240" w:lineRule="auto"/>
        <w:jc w:val="both"/>
        <w:rPr>
          <w:rFonts w:eastAsia="Times New Roman" w:cstheme="minorHAnsi"/>
          <w:bCs/>
          <w:color w:val="000000"/>
          <w:sz w:val="24"/>
          <w:szCs w:val="24"/>
          <w:lang w:val="en-US" w:eastAsia="en-GB"/>
        </w:rPr>
      </w:pPr>
    </w:p>
    <w:p w14:paraId="115F973A" w14:textId="1B3938A8" w:rsidR="009B59AF" w:rsidRDefault="009B59AF" w:rsidP="006140A4">
      <w:pPr>
        <w:spacing w:after="0" w:line="240" w:lineRule="auto"/>
        <w:jc w:val="both"/>
        <w:rPr>
          <w:rFonts w:eastAsia="Times New Roman" w:cstheme="minorHAnsi"/>
          <w:bCs/>
          <w:color w:val="000000"/>
          <w:sz w:val="24"/>
          <w:szCs w:val="24"/>
          <w:lang w:val="en-US" w:eastAsia="en-GB"/>
        </w:rPr>
      </w:pPr>
    </w:p>
    <w:p w14:paraId="5D8CE760" w14:textId="77777777" w:rsidR="009B59AF" w:rsidRPr="000A128F" w:rsidRDefault="009B59AF" w:rsidP="009B59AF">
      <w:pPr>
        <w:pStyle w:val="Heading1"/>
        <w:shd w:val="clear" w:color="auto" w:fill="002060"/>
        <w:rPr>
          <w:sz w:val="32"/>
          <w:szCs w:val="36"/>
        </w:rPr>
      </w:pPr>
      <w:bookmarkStart w:id="33" w:name="_Toc144124682"/>
      <w:r w:rsidRPr="000A128F">
        <w:rPr>
          <w:sz w:val="32"/>
          <w:szCs w:val="36"/>
        </w:rPr>
        <w:t>Appendix D: Responding to allegations against staff</w:t>
      </w:r>
      <w:bookmarkEnd w:id="33"/>
    </w:p>
    <w:p w14:paraId="752C68AF" w14:textId="77777777" w:rsidR="009E6897" w:rsidRDefault="009E6897" w:rsidP="009B59AF">
      <w:pPr>
        <w:spacing w:after="120" w:line="240" w:lineRule="auto"/>
        <w:jc w:val="both"/>
        <w:rPr>
          <w:rFonts w:eastAsia="Times New Roman" w:cstheme="minorHAnsi"/>
          <w:sz w:val="24"/>
          <w:szCs w:val="24"/>
        </w:rPr>
      </w:pPr>
    </w:p>
    <w:p w14:paraId="01953222" w14:textId="4C2E627D" w:rsidR="009B59AF" w:rsidRPr="002C53CE" w:rsidRDefault="009B59AF" w:rsidP="009B59AF">
      <w:pPr>
        <w:spacing w:after="120" w:line="240" w:lineRule="auto"/>
        <w:jc w:val="both"/>
        <w:rPr>
          <w:rFonts w:eastAsia="Times New Roman" w:cstheme="minorHAnsi"/>
          <w:sz w:val="24"/>
          <w:szCs w:val="24"/>
        </w:rPr>
      </w:pPr>
      <w:r>
        <w:rPr>
          <w:rFonts w:eastAsia="Times New Roman" w:cstheme="minorHAnsi"/>
          <w:sz w:val="24"/>
          <w:szCs w:val="24"/>
        </w:rPr>
        <w:t xml:space="preserve">This section details the school response to allegations that may meet the harms threshold (see Section 13.1 in main policy for more details). This </w:t>
      </w:r>
      <w:r w:rsidRPr="00030AFE">
        <w:rPr>
          <w:rFonts w:eastAsia="Times New Roman" w:cstheme="minorHAnsi"/>
          <w:sz w:val="24"/>
          <w:szCs w:val="24"/>
        </w:rPr>
        <w:t xml:space="preserve">applies </w:t>
      </w:r>
      <w:r>
        <w:rPr>
          <w:rFonts w:eastAsia="Times New Roman" w:cstheme="minorHAnsi"/>
          <w:sz w:val="24"/>
          <w:szCs w:val="24"/>
        </w:rPr>
        <w:t xml:space="preserve">to any allegations against a </w:t>
      </w:r>
      <w:r w:rsidRPr="00030AFE">
        <w:rPr>
          <w:rFonts w:eastAsia="Times New Roman" w:cstheme="minorHAnsi"/>
          <w:sz w:val="24"/>
          <w:szCs w:val="24"/>
        </w:rPr>
        <w:t>current member of staff, including a supply teacher</w:t>
      </w:r>
      <w:r>
        <w:rPr>
          <w:rFonts w:eastAsia="Times New Roman" w:cstheme="minorHAnsi"/>
          <w:sz w:val="24"/>
          <w:szCs w:val="24"/>
        </w:rPr>
        <w:t>,</w:t>
      </w:r>
      <w:r w:rsidRPr="00030AFE">
        <w:rPr>
          <w:rFonts w:eastAsia="Times New Roman" w:cstheme="minorHAnsi"/>
          <w:sz w:val="24"/>
          <w:szCs w:val="24"/>
        </w:rPr>
        <w:t xml:space="preserve"> </w:t>
      </w:r>
      <w:r w:rsidRPr="00B7608B">
        <w:rPr>
          <w:rFonts w:eastAsia="Times New Roman" w:cstheme="minorHAnsi"/>
          <w:sz w:val="24"/>
          <w:szCs w:val="24"/>
        </w:rPr>
        <w:t>volunteer or contractor</w:t>
      </w:r>
      <w:r>
        <w:rPr>
          <w:rFonts w:eastAsia="Times New Roman" w:cstheme="minorHAnsi"/>
          <w:sz w:val="24"/>
          <w:szCs w:val="24"/>
        </w:rPr>
        <w:t xml:space="preserve">. </w:t>
      </w:r>
    </w:p>
    <w:p w14:paraId="53B0F72D" w14:textId="77777777" w:rsidR="009B59AF"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It applies regardless of whether the alleged abuse took place in the school</w:t>
      </w:r>
      <w:r>
        <w:rPr>
          <w:rFonts w:eastAsia="Times New Roman" w:cstheme="minorHAnsi"/>
          <w:sz w:val="24"/>
          <w:szCs w:val="24"/>
        </w:rPr>
        <w:t xml:space="preserve"> or elsewhere</w:t>
      </w:r>
      <w:r w:rsidRPr="00030AFE">
        <w:rPr>
          <w:rFonts w:eastAsia="Times New Roman" w:cstheme="minorHAnsi"/>
          <w:sz w:val="24"/>
          <w:szCs w:val="24"/>
        </w:rPr>
        <w:t xml:space="preserve">. Allegations against a teacher who is no longer teaching and historical allegations of abuse will be referred to the police. </w:t>
      </w:r>
    </w:p>
    <w:p w14:paraId="4707555C" w14:textId="77777777" w:rsidR="009B59AF" w:rsidRDefault="009B59AF" w:rsidP="009B59AF">
      <w:pPr>
        <w:spacing w:after="0" w:line="240" w:lineRule="auto"/>
        <w:jc w:val="both"/>
        <w:rPr>
          <w:rFonts w:eastAsia="Times New Roman" w:cstheme="minorHAnsi"/>
          <w:sz w:val="24"/>
          <w:szCs w:val="24"/>
        </w:rPr>
      </w:pPr>
    </w:p>
    <w:p w14:paraId="7F6291D2" w14:textId="77777777" w:rsidR="009B59AF" w:rsidRPr="00030AFE" w:rsidRDefault="009B59AF" w:rsidP="009B59AF">
      <w:pPr>
        <w:spacing w:after="0" w:line="240" w:lineRule="auto"/>
        <w:jc w:val="both"/>
        <w:rPr>
          <w:rFonts w:eastAsia="Times New Roman" w:cstheme="minorHAnsi"/>
          <w:sz w:val="24"/>
          <w:szCs w:val="24"/>
        </w:rPr>
      </w:pPr>
      <w:r w:rsidRPr="00B7608B">
        <w:rPr>
          <w:rFonts w:eastAsia="Times New Roman" w:cstheme="minorHAnsi"/>
          <w:sz w:val="24"/>
          <w:szCs w:val="24"/>
        </w:rPr>
        <w:t>If we’re in any doubt as to whether a concern meets the harm threshold, we will consult out local authority designated officer (LADO).</w:t>
      </w:r>
    </w:p>
    <w:p w14:paraId="0381189C" w14:textId="77777777" w:rsidR="009B59AF" w:rsidRPr="00030AFE" w:rsidRDefault="009B59AF" w:rsidP="009B59AF">
      <w:pPr>
        <w:spacing w:after="0" w:line="240" w:lineRule="auto"/>
        <w:jc w:val="both"/>
        <w:rPr>
          <w:rFonts w:eastAsia="Times New Roman" w:cstheme="minorHAnsi"/>
          <w:sz w:val="24"/>
          <w:szCs w:val="24"/>
        </w:rPr>
      </w:pPr>
    </w:p>
    <w:p w14:paraId="0A99BAC5" w14:textId="77777777"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69EBD7B" w14:textId="77777777" w:rsidR="009B59AF" w:rsidRDefault="009B59AF" w:rsidP="009B59AF">
      <w:pPr>
        <w:spacing w:after="0" w:line="240" w:lineRule="auto"/>
        <w:jc w:val="both"/>
        <w:rPr>
          <w:rFonts w:eastAsia="Times New Roman" w:cstheme="minorHAnsi"/>
          <w:sz w:val="24"/>
          <w:szCs w:val="24"/>
        </w:rPr>
      </w:pPr>
    </w:p>
    <w:p w14:paraId="52D7EE13" w14:textId="76EE0E16" w:rsidR="009B59AF" w:rsidRDefault="009B59AF" w:rsidP="009B59AF">
      <w:pPr>
        <w:spacing w:after="0" w:line="240" w:lineRule="auto"/>
        <w:jc w:val="both"/>
        <w:rPr>
          <w:rFonts w:eastAsia="Times New Roman" w:cstheme="minorHAnsi"/>
          <w:sz w:val="24"/>
          <w:szCs w:val="24"/>
        </w:rPr>
      </w:pPr>
      <w:r>
        <w:rPr>
          <w:rFonts w:eastAsia="Times New Roman" w:cstheme="minorHAnsi"/>
          <w:sz w:val="24"/>
          <w:szCs w:val="24"/>
        </w:rPr>
        <w:t>For more information about how the school responds to low-level concerns (concerns do not meet the harms threshold) please see Section 13 of this policy</w:t>
      </w:r>
      <w:r w:rsidR="002E161D">
        <w:rPr>
          <w:rFonts w:eastAsia="Times New Roman" w:cstheme="minorHAnsi"/>
          <w:sz w:val="24"/>
          <w:szCs w:val="24"/>
        </w:rPr>
        <w:t>.</w:t>
      </w:r>
    </w:p>
    <w:p w14:paraId="40D5394D" w14:textId="77777777" w:rsidR="009B59AF" w:rsidRPr="00030AFE" w:rsidRDefault="009B59AF" w:rsidP="009B59AF">
      <w:pPr>
        <w:spacing w:after="0" w:line="240" w:lineRule="auto"/>
        <w:jc w:val="both"/>
        <w:rPr>
          <w:rFonts w:eastAsia="Times New Roman" w:cstheme="minorHAnsi"/>
          <w:sz w:val="24"/>
          <w:szCs w:val="24"/>
        </w:rPr>
      </w:pPr>
    </w:p>
    <w:p w14:paraId="4F04161D" w14:textId="77777777" w:rsidR="009B59AF" w:rsidRPr="00030AFE"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Suspension of the accused until the case is resolved</w:t>
      </w:r>
    </w:p>
    <w:p w14:paraId="6AD139E3" w14:textId="6E60E068"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 xml:space="preserve">Suspension will not be the default position, and will only be considered in cases where there </w:t>
      </w:r>
      <w:r w:rsidRPr="00030AFE">
        <w:rPr>
          <w:rFonts w:eastAsia="Times New Roman" w:cstheme="minorHAnsi"/>
          <w:sz w:val="24"/>
          <w:szCs w:val="24"/>
          <w:lang w:val="en-US"/>
        </w:rPr>
        <w:t>is reason to suspect that a child or other children is/are at risk of harm, or the case is so serious that it might be grounds for dismissal</w:t>
      </w:r>
      <w:r w:rsidRPr="00030AFE">
        <w:rPr>
          <w:rFonts w:eastAsia="Times New Roman" w:cstheme="minorHAnsi"/>
          <w:sz w:val="24"/>
          <w:szCs w:val="24"/>
        </w:rPr>
        <w:t>. In such cases, we will only suspend an individual if we have considered all other options available and there is no reasonable alternative.</w:t>
      </w:r>
      <w:r>
        <w:rPr>
          <w:rFonts w:eastAsia="Times New Roman" w:cstheme="minorHAnsi"/>
          <w:sz w:val="24"/>
          <w:szCs w:val="24"/>
        </w:rPr>
        <w:t xml:space="preserve"> We will </w:t>
      </w:r>
      <w:r>
        <w:rPr>
          <w:rFonts w:eastAsia="Times New Roman" w:cstheme="minorHAnsi"/>
          <w:sz w:val="24"/>
          <w:szCs w:val="24"/>
        </w:rPr>
        <w:lastRenderedPageBreak/>
        <w:t xml:space="preserve">seek views from the local authority designated officer/s, the police and/or Children’s Social Care (as appropriate). </w:t>
      </w:r>
    </w:p>
    <w:p w14:paraId="77A6B41F" w14:textId="77777777" w:rsidR="009B59AF" w:rsidRPr="00030AFE" w:rsidRDefault="009B59AF" w:rsidP="009B59AF">
      <w:pPr>
        <w:spacing w:after="0" w:line="240" w:lineRule="auto"/>
        <w:jc w:val="both"/>
        <w:rPr>
          <w:rFonts w:eastAsia="Times New Roman" w:cstheme="minorHAnsi"/>
          <w:sz w:val="24"/>
          <w:szCs w:val="24"/>
        </w:rPr>
      </w:pPr>
    </w:p>
    <w:p w14:paraId="5158F070" w14:textId="77777777"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Based on an assessment of risk, we will consider alternatives such as:</w:t>
      </w:r>
    </w:p>
    <w:p w14:paraId="5C0CD72C" w14:textId="77777777" w:rsidR="009B59AF" w:rsidRPr="00030AFE" w:rsidRDefault="009B59AF" w:rsidP="009B59AF">
      <w:pPr>
        <w:spacing w:after="0" w:line="240" w:lineRule="auto"/>
        <w:jc w:val="both"/>
        <w:rPr>
          <w:rFonts w:eastAsia="Times New Roman" w:cstheme="minorHAnsi"/>
          <w:sz w:val="24"/>
          <w:szCs w:val="24"/>
        </w:rPr>
      </w:pPr>
    </w:p>
    <w:p w14:paraId="73A78EB2" w14:textId="77777777" w:rsidR="009B59AF" w:rsidRPr="00030AFE" w:rsidRDefault="009B59AF" w:rsidP="009B59AF">
      <w:pPr>
        <w:pStyle w:val="ListParagraph"/>
        <w:numPr>
          <w:ilvl w:val="0"/>
          <w:numId w:val="71"/>
        </w:numPr>
        <w:jc w:val="both"/>
        <w:rPr>
          <w:rFonts w:asciiTheme="minorHAnsi" w:hAnsiTheme="minorHAnsi" w:cstheme="minorHAnsi"/>
          <w:lang w:val="en-US"/>
        </w:rPr>
      </w:pPr>
      <w:r w:rsidRPr="00030AFE">
        <w:rPr>
          <w:rFonts w:asciiTheme="minorHAnsi" w:hAnsiTheme="minorHAnsi" w:cstheme="minorHAnsi"/>
          <w:lang w:val="en-US"/>
        </w:rPr>
        <w:t>Redeployment within the school so that the individual does not have direct contact with the child or children concerned</w:t>
      </w:r>
      <w:r>
        <w:rPr>
          <w:rFonts w:asciiTheme="minorHAnsi" w:hAnsiTheme="minorHAnsi" w:cstheme="minorHAnsi"/>
          <w:lang w:val="en-US"/>
        </w:rPr>
        <w:t>.</w:t>
      </w:r>
    </w:p>
    <w:p w14:paraId="7E1A2916" w14:textId="77777777" w:rsidR="009B59AF" w:rsidRPr="00030AFE" w:rsidRDefault="009B59AF" w:rsidP="009B59AF">
      <w:pPr>
        <w:pStyle w:val="ListParagraph"/>
        <w:numPr>
          <w:ilvl w:val="0"/>
          <w:numId w:val="71"/>
        </w:numPr>
        <w:jc w:val="both"/>
        <w:rPr>
          <w:rFonts w:asciiTheme="minorHAnsi" w:hAnsiTheme="minorHAnsi" w:cstheme="minorHAnsi"/>
          <w:lang w:val="en-US"/>
        </w:rPr>
      </w:pPr>
      <w:r w:rsidRPr="00030AFE">
        <w:rPr>
          <w:rFonts w:asciiTheme="minorHAnsi" w:hAnsiTheme="minorHAnsi" w:cstheme="minorHAnsi"/>
          <w:lang w:val="en-US"/>
        </w:rPr>
        <w:t>Providing an assistant to be present when the individual has contact with children</w:t>
      </w:r>
    </w:p>
    <w:p w14:paraId="4CA73CE2" w14:textId="77777777" w:rsidR="009B59AF" w:rsidRPr="00030AFE" w:rsidRDefault="009B59AF" w:rsidP="009B59AF">
      <w:pPr>
        <w:pStyle w:val="ListParagraph"/>
        <w:numPr>
          <w:ilvl w:val="0"/>
          <w:numId w:val="71"/>
        </w:numPr>
        <w:jc w:val="both"/>
        <w:rPr>
          <w:rFonts w:asciiTheme="minorHAnsi" w:hAnsiTheme="minorHAnsi" w:cstheme="minorHAnsi"/>
          <w:lang w:val="en-US"/>
        </w:rPr>
      </w:pPr>
      <w:r w:rsidRPr="00030AFE">
        <w:rPr>
          <w:rFonts w:asciiTheme="minorHAnsi" w:hAnsiTheme="minorHAnsi" w:cstheme="minorHAnsi"/>
          <w:lang w:val="en-US"/>
        </w:rPr>
        <w:t>Redeploying the individual to alternative work in the school so that they do not have unsupervised access to children</w:t>
      </w:r>
      <w:r>
        <w:rPr>
          <w:rFonts w:asciiTheme="minorHAnsi" w:hAnsiTheme="minorHAnsi" w:cstheme="minorHAnsi"/>
          <w:lang w:val="en-US"/>
        </w:rPr>
        <w:t>.</w:t>
      </w:r>
    </w:p>
    <w:p w14:paraId="46D788BC" w14:textId="77777777" w:rsidR="009B59AF" w:rsidRPr="00030AFE" w:rsidRDefault="009B59AF" w:rsidP="009B59AF">
      <w:pPr>
        <w:pStyle w:val="ListParagraph"/>
        <w:numPr>
          <w:ilvl w:val="0"/>
          <w:numId w:val="71"/>
        </w:numPr>
        <w:jc w:val="both"/>
        <w:rPr>
          <w:rFonts w:asciiTheme="minorHAnsi" w:hAnsiTheme="minorHAnsi" w:cstheme="minorHAnsi"/>
          <w:lang w:val="en-US"/>
        </w:rPr>
      </w:pPr>
      <w:r w:rsidRPr="00030AFE">
        <w:rPr>
          <w:rFonts w:asciiTheme="minorHAnsi" w:hAnsiTheme="minorHAnsi" w:cstheme="minorHAnsi"/>
          <w:lang w:val="en-US"/>
        </w:rPr>
        <w:t>Moving the child or children to classes where they will not come into contact with the individual, making it clear that this is not a punishment and parents have been consulted</w:t>
      </w:r>
      <w:r>
        <w:rPr>
          <w:rFonts w:asciiTheme="minorHAnsi" w:hAnsiTheme="minorHAnsi" w:cstheme="minorHAnsi"/>
          <w:lang w:val="en-US"/>
        </w:rPr>
        <w:t>.</w:t>
      </w:r>
    </w:p>
    <w:p w14:paraId="48DD8B19" w14:textId="77777777" w:rsidR="009B59AF" w:rsidRPr="00030AFE" w:rsidRDefault="009B59AF" w:rsidP="009B59AF">
      <w:pPr>
        <w:spacing w:after="0" w:line="240" w:lineRule="auto"/>
        <w:jc w:val="both"/>
        <w:rPr>
          <w:rFonts w:eastAsia="Times New Roman" w:cstheme="minorHAnsi"/>
          <w:b/>
          <w:sz w:val="24"/>
          <w:szCs w:val="24"/>
        </w:rPr>
      </w:pPr>
    </w:p>
    <w:p w14:paraId="762E2448" w14:textId="77777777" w:rsidR="009B59AF" w:rsidRPr="00030AFE" w:rsidRDefault="009B59AF" w:rsidP="009B59AF">
      <w:pPr>
        <w:spacing w:after="120" w:line="240" w:lineRule="auto"/>
        <w:jc w:val="both"/>
        <w:rPr>
          <w:rFonts w:eastAsia="Times New Roman" w:cstheme="minorHAnsi"/>
          <w:b/>
          <w:sz w:val="24"/>
          <w:szCs w:val="24"/>
        </w:rPr>
      </w:pPr>
      <w:r w:rsidRPr="00030AFE">
        <w:rPr>
          <w:rFonts w:eastAsia="Times New Roman" w:cstheme="minorHAnsi"/>
          <w:b/>
          <w:sz w:val="24"/>
          <w:szCs w:val="24"/>
        </w:rPr>
        <w:t>Definitions for outcomes of allegation investigations</w:t>
      </w:r>
    </w:p>
    <w:p w14:paraId="6332D511" w14:textId="77777777" w:rsidR="009B59AF" w:rsidRPr="00B64EEF" w:rsidRDefault="009B59AF" w:rsidP="009B59AF">
      <w:pPr>
        <w:pStyle w:val="ListParagraph"/>
        <w:numPr>
          <w:ilvl w:val="0"/>
          <w:numId w:val="74"/>
        </w:numPr>
        <w:jc w:val="both"/>
        <w:rPr>
          <w:rFonts w:asciiTheme="minorHAnsi" w:hAnsiTheme="minorHAnsi" w:cstheme="minorHAnsi"/>
          <w:lang w:val="en-US"/>
        </w:rPr>
      </w:pPr>
      <w:r w:rsidRPr="00B64EEF">
        <w:rPr>
          <w:rFonts w:asciiTheme="minorHAnsi" w:hAnsiTheme="minorHAnsi" w:cstheme="minorHAnsi"/>
          <w:b/>
          <w:lang w:val="en-US"/>
        </w:rPr>
        <w:t>Substantiated:</w:t>
      </w:r>
      <w:r w:rsidRPr="00B64EEF">
        <w:rPr>
          <w:rFonts w:asciiTheme="minorHAnsi" w:hAnsiTheme="minorHAnsi" w:cstheme="minorHAnsi"/>
          <w:lang w:val="en-US"/>
        </w:rPr>
        <w:t xml:space="preserve"> there is sufficient evidence to prove the allegation</w:t>
      </w:r>
    </w:p>
    <w:p w14:paraId="3024D135" w14:textId="77777777" w:rsidR="009B59AF" w:rsidRPr="00B64EEF" w:rsidRDefault="009B59AF" w:rsidP="009B59AF">
      <w:pPr>
        <w:pStyle w:val="ListParagraph"/>
        <w:numPr>
          <w:ilvl w:val="0"/>
          <w:numId w:val="74"/>
        </w:numPr>
        <w:jc w:val="both"/>
        <w:rPr>
          <w:rFonts w:asciiTheme="minorHAnsi" w:hAnsiTheme="minorHAnsi" w:cstheme="minorHAnsi"/>
          <w:lang w:val="en-US"/>
        </w:rPr>
      </w:pPr>
      <w:r w:rsidRPr="00B64EEF">
        <w:rPr>
          <w:rFonts w:asciiTheme="minorHAnsi" w:hAnsiTheme="minorHAnsi" w:cstheme="minorHAnsi"/>
          <w:b/>
          <w:lang w:val="en-US"/>
        </w:rPr>
        <w:t>Malicious:</w:t>
      </w:r>
      <w:r w:rsidRPr="00B64EEF">
        <w:rPr>
          <w:rFonts w:asciiTheme="minorHAnsi" w:hAnsiTheme="minorHAnsi" w:cstheme="minorHAnsi"/>
          <w:lang w:val="en-US"/>
        </w:rPr>
        <w:t xml:space="preserve"> there is sufficient evidence to disprove the allegation and there has been a deliberate act to deceive</w:t>
      </w:r>
    </w:p>
    <w:p w14:paraId="0F7AA48A" w14:textId="77777777" w:rsidR="009B59AF" w:rsidRPr="00B64EEF" w:rsidRDefault="009B59AF" w:rsidP="009B59AF">
      <w:pPr>
        <w:pStyle w:val="ListParagraph"/>
        <w:numPr>
          <w:ilvl w:val="0"/>
          <w:numId w:val="74"/>
        </w:numPr>
        <w:jc w:val="both"/>
        <w:rPr>
          <w:rFonts w:asciiTheme="minorHAnsi" w:hAnsiTheme="minorHAnsi" w:cstheme="minorHAnsi"/>
          <w:lang w:val="en-US"/>
        </w:rPr>
      </w:pPr>
      <w:r w:rsidRPr="00B64EEF">
        <w:rPr>
          <w:rFonts w:asciiTheme="minorHAnsi" w:hAnsiTheme="minorHAnsi" w:cstheme="minorHAnsi"/>
          <w:b/>
          <w:lang w:val="en-US"/>
        </w:rPr>
        <w:t>False:</w:t>
      </w:r>
      <w:r w:rsidRPr="00B64EEF">
        <w:rPr>
          <w:rFonts w:asciiTheme="minorHAnsi" w:hAnsiTheme="minorHAnsi" w:cstheme="minorHAnsi"/>
          <w:lang w:val="en-US"/>
        </w:rPr>
        <w:t xml:space="preserve"> there is sufficient evidence to disprove the allegation</w:t>
      </w:r>
    </w:p>
    <w:p w14:paraId="6F070424" w14:textId="77777777" w:rsidR="009B59AF" w:rsidRPr="00B64EEF" w:rsidRDefault="009B59AF" w:rsidP="009B59AF">
      <w:pPr>
        <w:pStyle w:val="ListParagraph"/>
        <w:numPr>
          <w:ilvl w:val="0"/>
          <w:numId w:val="74"/>
        </w:numPr>
        <w:jc w:val="both"/>
        <w:rPr>
          <w:rFonts w:asciiTheme="minorHAnsi" w:hAnsiTheme="minorHAnsi" w:cstheme="minorHAnsi"/>
          <w:lang w:val="en-US"/>
        </w:rPr>
      </w:pPr>
      <w:r w:rsidRPr="00B64EEF">
        <w:rPr>
          <w:rFonts w:asciiTheme="minorHAnsi" w:hAnsiTheme="minorHAnsi" w:cstheme="minorHAnsi"/>
          <w:b/>
          <w:lang w:val="en-US"/>
        </w:rPr>
        <w:t>Unsubstantiated:</w:t>
      </w:r>
      <w:r w:rsidRPr="00B64EEF">
        <w:rPr>
          <w:rFonts w:asciiTheme="minorHAnsi" w:hAnsiTheme="minorHAnsi" w:cstheme="minorHAnsi"/>
          <w:lang w:val="en-US"/>
        </w:rPr>
        <w:t xml:space="preserve"> there is insufficient evidence to either prove or disprove the allegation (this does not imply guilt or innocence)</w:t>
      </w:r>
    </w:p>
    <w:p w14:paraId="7B36DA40" w14:textId="77777777" w:rsidR="009B59AF" w:rsidRPr="00B64EEF" w:rsidRDefault="009B59AF" w:rsidP="009B59AF">
      <w:pPr>
        <w:pStyle w:val="ListParagraph"/>
        <w:numPr>
          <w:ilvl w:val="0"/>
          <w:numId w:val="74"/>
        </w:numPr>
        <w:jc w:val="both"/>
        <w:rPr>
          <w:rFonts w:asciiTheme="minorHAnsi" w:hAnsiTheme="minorHAnsi" w:cstheme="minorHAnsi"/>
          <w:lang w:val="en-US"/>
        </w:rPr>
      </w:pPr>
      <w:r w:rsidRPr="00B64EEF">
        <w:rPr>
          <w:rFonts w:asciiTheme="minorHAnsi" w:hAnsiTheme="minorHAnsi" w:cstheme="minorHAnsi"/>
          <w:b/>
          <w:lang w:val="en-US"/>
        </w:rPr>
        <w:t>Unfounded</w:t>
      </w:r>
      <w:r w:rsidRPr="00B64EEF">
        <w:rPr>
          <w:rFonts w:asciiTheme="minorHAnsi" w:hAnsiTheme="minorHAnsi" w:cstheme="minorHAnsi"/>
          <w:lang w:val="en-US"/>
        </w:rPr>
        <w:t>: to reflect cases where there is no evidence or proper basis which supports the allegation being made</w:t>
      </w:r>
    </w:p>
    <w:p w14:paraId="025FCF27" w14:textId="77777777" w:rsidR="009B59AF" w:rsidRDefault="009B59AF" w:rsidP="009B59AF">
      <w:pPr>
        <w:spacing w:after="0" w:line="240" w:lineRule="auto"/>
        <w:jc w:val="both"/>
        <w:rPr>
          <w:rFonts w:eastAsia="Times New Roman" w:cstheme="minorHAnsi"/>
          <w:b/>
          <w:sz w:val="24"/>
          <w:szCs w:val="24"/>
        </w:rPr>
      </w:pPr>
    </w:p>
    <w:p w14:paraId="309AAF0F" w14:textId="77777777" w:rsidR="009B59AF" w:rsidRPr="00030AFE"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Procedure for dealing with allegations</w:t>
      </w:r>
    </w:p>
    <w:p w14:paraId="393AAC84" w14:textId="64F1BCF3"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 xml:space="preserve">In the event of an allegation that meets the criteria above, </w:t>
      </w:r>
      <w:r w:rsidRPr="002E161D">
        <w:rPr>
          <w:rFonts w:eastAsia="Times New Roman" w:cstheme="minorHAnsi"/>
          <w:bCs/>
          <w:sz w:val="24"/>
          <w:szCs w:val="24"/>
        </w:rPr>
        <w:t>the headteacher (or chair of governors</w:t>
      </w:r>
      <w:r w:rsidRPr="002E161D">
        <w:rPr>
          <w:rFonts w:eastAsia="Times New Roman" w:cstheme="minorHAnsi"/>
          <w:sz w:val="24"/>
          <w:szCs w:val="24"/>
        </w:rPr>
        <w:t xml:space="preserve"> where the headteacher is the subject of the allegation) </w:t>
      </w:r>
      <w:r w:rsidRPr="00030AFE">
        <w:rPr>
          <w:rFonts w:eastAsia="Times New Roman" w:cstheme="minorHAnsi"/>
          <w:sz w:val="24"/>
          <w:szCs w:val="24"/>
        </w:rPr>
        <w:t>– the ‘case manager’ – will take the following steps:</w:t>
      </w:r>
    </w:p>
    <w:p w14:paraId="1AF91B2C" w14:textId="77777777" w:rsidR="009B59AF" w:rsidRPr="00030AFE" w:rsidRDefault="009B59AF" w:rsidP="009B59AF">
      <w:pPr>
        <w:spacing w:after="0" w:line="240" w:lineRule="auto"/>
        <w:jc w:val="both"/>
        <w:rPr>
          <w:rFonts w:eastAsia="Times New Roman" w:cstheme="minorHAnsi"/>
          <w:sz w:val="24"/>
          <w:szCs w:val="24"/>
        </w:rPr>
      </w:pPr>
    </w:p>
    <w:p w14:paraId="61942AF1"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030AFE">
        <w:rPr>
          <w:rFonts w:asciiTheme="minorHAnsi" w:hAnsiTheme="minorHAnsi" w:cstheme="minorHAnsi"/>
          <w:i/>
          <w:lang w:val="en-US"/>
        </w:rPr>
        <w:t>before</w:t>
      </w:r>
      <w:r w:rsidRPr="00030AFE">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Pr>
          <w:rFonts w:asciiTheme="minorHAnsi" w:hAnsiTheme="minorHAnsi" w:cstheme="minorHAnsi"/>
          <w:lang w:val="en-US"/>
        </w:rPr>
        <w:t>.</w:t>
      </w:r>
    </w:p>
    <w:p w14:paraId="0C405617"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Pr>
          <w:rFonts w:asciiTheme="minorHAnsi" w:hAnsiTheme="minorHAnsi" w:cstheme="minorHAnsi"/>
          <w:lang w:val="en-US"/>
        </w:rPr>
        <w:t>.</w:t>
      </w:r>
    </w:p>
    <w:p w14:paraId="1B337179"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w:t>
      </w:r>
      <w:r w:rsidRPr="00030AFE">
        <w:rPr>
          <w:rFonts w:asciiTheme="minorHAnsi" w:hAnsiTheme="minorHAnsi" w:cstheme="minorHAnsi"/>
          <w:lang w:val="en-US"/>
        </w:rPr>
        <w:lastRenderedPageBreak/>
        <w:t>in place. Advice will be sought from the designated officer, police and/or children’s social care services, as appropriate</w:t>
      </w:r>
      <w:r>
        <w:rPr>
          <w:rFonts w:asciiTheme="minorHAnsi" w:hAnsiTheme="minorHAnsi" w:cstheme="minorHAnsi"/>
          <w:lang w:val="en-US"/>
        </w:rPr>
        <w:t>.</w:t>
      </w:r>
    </w:p>
    <w:p w14:paraId="1F94DC84"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b/>
          <w:lang w:val="en-US"/>
        </w:rPr>
        <w:t>If immediate suspension is considered necessary</w:t>
      </w:r>
      <w:r w:rsidRPr="00030AFE">
        <w:rPr>
          <w:rFonts w:asciiTheme="minorHAnsi" w:hAnsiTheme="minorHAnsi" w:cstheme="minorHAnsi"/>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Pr>
          <w:rFonts w:asciiTheme="minorHAnsi" w:hAnsiTheme="minorHAnsi" w:cstheme="minorHAnsi"/>
          <w:lang w:val="en-US"/>
        </w:rPr>
        <w:t>.</w:t>
      </w:r>
    </w:p>
    <w:p w14:paraId="2CDC7837"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b/>
          <w:lang w:val="en-US"/>
        </w:rPr>
        <w:t xml:space="preserve">If it is decided that no further action is to be taken </w:t>
      </w:r>
      <w:r w:rsidRPr="00030AFE">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Pr>
          <w:rFonts w:asciiTheme="minorHAnsi" w:hAnsiTheme="minorHAnsi" w:cstheme="minorHAnsi"/>
          <w:lang w:val="en-US"/>
        </w:rPr>
        <w:t>.</w:t>
      </w:r>
    </w:p>
    <w:p w14:paraId="20FC9BAA"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b/>
          <w:lang w:val="en-US"/>
        </w:rPr>
        <w:t>If it is decided that further action is needed</w:t>
      </w:r>
      <w:r w:rsidRPr="00030AFE">
        <w:rPr>
          <w:rFonts w:asciiTheme="minorHAnsi" w:hAnsiTheme="minorHAnsi" w:cstheme="minorHAnsi"/>
          <w:lang w:val="en-US"/>
        </w:rPr>
        <w:t xml:space="preserve">, take steps as agreed with the designated officer to initiate the appropriate action in school and/or liaise with the police and/or </w:t>
      </w:r>
      <w:r>
        <w:rPr>
          <w:rFonts w:asciiTheme="minorHAnsi" w:hAnsiTheme="minorHAnsi" w:cstheme="minorHAnsi"/>
          <w:lang w:val="en-US"/>
        </w:rPr>
        <w:t>C</w:t>
      </w:r>
      <w:r w:rsidRPr="00030AFE">
        <w:rPr>
          <w:rFonts w:asciiTheme="minorHAnsi" w:hAnsiTheme="minorHAnsi" w:cstheme="minorHAnsi"/>
          <w:lang w:val="en-US"/>
        </w:rPr>
        <w:t xml:space="preserve">hildren’s </w:t>
      </w:r>
      <w:r>
        <w:rPr>
          <w:rFonts w:asciiTheme="minorHAnsi" w:hAnsiTheme="minorHAnsi" w:cstheme="minorHAnsi"/>
          <w:lang w:val="en-US"/>
        </w:rPr>
        <w:t>S</w:t>
      </w:r>
      <w:r w:rsidRPr="00030AFE">
        <w:rPr>
          <w:rFonts w:asciiTheme="minorHAnsi" w:hAnsiTheme="minorHAnsi" w:cstheme="minorHAnsi"/>
          <w:lang w:val="en-US"/>
        </w:rPr>
        <w:t xml:space="preserve">ocial </w:t>
      </w:r>
      <w:r>
        <w:rPr>
          <w:rFonts w:asciiTheme="minorHAnsi" w:hAnsiTheme="minorHAnsi" w:cstheme="minorHAnsi"/>
          <w:lang w:val="en-US"/>
        </w:rPr>
        <w:t>C</w:t>
      </w:r>
      <w:r w:rsidRPr="00030AFE">
        <w:rPr>
          <w:rFonts w:asciiTheme="minorHAnsi" w:hAnsiTheme="minorHAnsi" w:cstheme="minorHAnsi"/>
          <w:lang w:val="en-US"/>
        </w:rPr>
        <w:t>are services as appropriate</w:t>
      </w:r>
      <w:r>
        <w:rPr>
          <w:rFonts w:asciiTheme="minorHAnsi" w:hAnsiTheme="minorHAnsi" w:cstheme="minorHAnsi"/>
          <w:lang w:val="en-US"/>
        </w:rPr>
        <w:t>.</w:t>
      </w:r>
    </w:p>
    <w:p w14:paraId="15EC9FC1" w14:textId="0B03B36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 xml:space="preserve">Provide effective support for the individual facing the allegation or concern, including appointing a named representative to keep them informed of the progress of the case and considering what other support is appropriate. </w:t>
      </w:r>
      <w:r w:rsidR="002E161D">
        <w:rPr>
          <w:rFonts w:asciiTheme="minorHAnsi" w:hAnsiTheme="minorHAnsi" w:cstheme="minorHAnsi"/>
          <w:lang w:val="en-US"/>
        </w:rPr>
        <w:t>They will be advised to seek support from a Union if they are a member.</w:t>
      </w:r>
      <w:r w:rsidRPr="00030AFE">
        <w:rPr>
          <w:rFonts w:asciiTheme="minorHAnsi" w:hAnsiTheme="minorHAnsi" w:cstheme="minorHAnsi"/>
          <w:color w:val="FF0000"/>
          <w:lang w:val="en-US"/>
        </w:rPr>
        <w:t xml:space="preserve"> </w:t>
      </w:r>
    </w:p>
    <w:p w14:paraId="31B95E2B"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F5E7429"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 xml:space="preserve">Keep the parents or carers of the child/children involved informed of the progress of the case and the outcome, where there is not a criminal prosecution, including the outcome of any disciplinary process (in confidence) </w:t>
      </w:r>
    </w:p>
    <w:p w14:paraId="559B08E2" w14:textId="77777777" w:rsidR="009B59AF" w:rsidRPr="00030AFE" w:rsidRDefault="009B59AF" w:rsidP="009B59AF">
      <w:pPr>
        <w:pStyle w:val="ListParagraph"/>
        <w:numPr>
          <w:ilvl w:val="0"/>
          <w:numId w:val="72"/>
        </w:numPr>
        <w:jc w:val="both"/>
        <w:rPr>
          <w:rFonts w:asciiTheme="minorHAnsi" w:hAnsiTheme="minorHAnsi" w:cstheme="minorHAnsi"/>
          <w:lang w:val="en-US"/>
        </w:rPr>
      </w:pPr>
      <w:r w:rsidRPr="00030AFE">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10E73752" w14:textId="77777777" w:rsidR="009B59AF" w:rsidRPr="00030AFE" w:rsidRDefault="009B59AF" w:rsidP="009B59AF">
      <w:pPr>
        <w:pStyle w:val="ListParagraph"/>
        <w:numPr>
          <w:ilvl w:val="0"/>
          <w:numId w:val="73"/>
        </w:numPr>
        <w:jc w:val="both"/>
        <w:rPr>
          <w:rFonts w:asciiTheme="minorHAnsi" w:hAnsiTheme="minorHAnsi" w:cstheme="minorHAnsi"/>
          <w:lang w:val="en-US"/>
        </w:rPr>
      </w:pPr>
      <w:r w:rsidRPr="00030AFE">
        <w:rPr>
          <w:rFonts w:asciiTheme="minorHAnsi" w:hAnsiTheme="minorHAnsi" w:cstheme="minorHAnsi"/>
          <w:lang w:val="en-US"/>
        </w:rPr>
        <w:t xml:space="preserve">If the school is made aware that the </w:t>
      </w:r>
      <w:r>
        <w:rPr>
          <w:rFonts w:asciiTheme="minorHAnsi" w:hAnsiTheme="minorHAnsi" w:cstheme="minorHAnsi"/>
          <w:lang w:val="en-US"/>
        </w:rPr>
        <w:t>S</w:t>
      </w:r>
      <w:r w:rsidRPr="00030AFE">
        <w:rPr>
          <w:rFonts w:asciiTheme="minorHAnsi" w:hAnsiTheme="minorHAnsi" w:cstheme="minorHAnsi"/>
          <w:lang w:val="en-US"/>
        </w:rPr>
        <w:t xml:space="preserve">ecretary of </w:t>
      </w:r>
      <w:r>
        <w:rPr>
          <w:rFonts w:asciiTheme="minorHAnsi" w:hAnsiTheme="minorHAnsi" w:cstheme="minorHAnsi"/>
          <w:lang w:val="en-US"/>
        </w:rPr>
        <w:t>S</w:t>
      </w:r>
      <w:r w:rsidRPr="00030AFE">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142005C" w14:textId="2D43B403" w:rsidR="009B59AF" w:rsidRPr="00030AFE" w:rsidRDefault="009B59AF" w:rsidP="009B59AF">
      <w:pPr>
        <w:pStyle w:val="ListParagraph"/>
        <w:numPr>
          <w:ilvl w:val="0"/>
          <w:numId w:val="73"/>
        </w:numPr>
        <w:jc w:val="both"/>
        <w:rPr>
          <w:rFonts w:asciiTheme="minorHAnsi" w:hAnsiTheme="minorHAnsi" w:cstheme="minorHAnsi"/>
          <w:lang w:val="en-US"/>
        </w:rPr>
      </w:pPr>
      <w:r w:rsidRPr="00030AFE">
        <w:rPr>
          <w:rFonts w:asciiTheme="minorHAnsi" w:hAnsiTheme="minorHAnsi" w:cstheme="minorHAnsi"/>
          <w:lang w:val="en-US"/>
        </w:rPr>
        <w:t xml:space="preserve">Where the police are involved, wherever possible </w:t>
      </w:r>
      <w:r w:rsidRPr="002E161D">
        <w:rPr>
          <w:rFonts w:asciiTheme="minorHAnsi" w:hAnsiTheme="minorHAnsi" w:cstheme="minorHAnsi"/>
          <w:lang w:val="en-US"/>
        </w:rPr>
        <w:t>will</w:t>
      </w:r>
      <w:r w:rsidRPr="00030AFE">
        <w:rPr>
          <w:rFonts w:asciiTheme="minorHAnsi" w:hAnsiTheme="minorHAnsi" w:cstheme="minorHAnsi"/>
          <w:lang w:val="en-US"/>
        </w:rPr>
        <w:t xml:space="preserve"> ask the police at the start of the investigation to obtain consent from the individuals involved to share their statements and evidence for use in the school’s disciplinary process, should this be required at a later point.</w:t>
      </w:r>
    </w:p>
    <w:p w14:paraId="2C148C69" w14:textId="77777777" w:rsidR="009B59AF" w:rsidRPr="00030AFE" w:rsidRDefault="009B59AF" w:rsidP="009B59AF">
      <w:pPr>
        <w:spacing w:after="0" w:line="240" w:lineRule="auto"/>
        <w:jc w:val="both"/>
        <w:rPr>
          <w:rFonts w:eastAsia="Times New Roman" w:cstheme="minorHAnsi"/>
          <w:b/>
          <w:sz w:val="24"/>
          <w:szCs w:val="24"/>
        </w:rPr>
      </w:pPr>
    </w:p>
    <w:p w14:paraId="2B5B5A75" w14:textId="77777777" w:rsidR="009B59AF" w:rsidRPr="00030AFE" w:rsidRDefault="009B59AF" w:rsidP="009B59AF">
      <w:pPr>
        <w:spacing w:after="0" w:line="240" w:lineRule="auto"/>
        <w:jc w:val="both"/>
        <w:rPr>
          <w:rFonts w:eastAsia="Times New Roman" w:cstheme="minorHAnsi"/>
          <w:b/>
          <w:sz w:val="24"/>
          <w:szCs w:val="24"/>
        </w:rPr>
      </w:pPr>
      <w:r w:rsidRPr="004A23C5">
        <w:rPr>
          <w:rFonts w:eastAsia="Times New Roman" w:cstheme="minorHAnsi"/>
          <w:b/>
          <w:sz w:val="24"/>
          <w:szCs w:val="24"/>
        </w:rPr>
        <w:t>Additional considerations for supply staff and all contracted staff</w:t>
      </w:r>
    </w:p>
    <w:p w14:paraId="6AAA0AD3" w14:textId="77777777" w:rsidR="009B59AF"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 xml:space="preserve">If there are concerns or an allegation is made against someone not directly employed by the school, such as supply staff provided by an agency, we will take the actions below in addition to our standard procedures. </w:t>
      </w:r>
    </w:p>
    <w:p w14:paraId="186E3611" w14:textId="77777777" w:rsidR="009B59AF" w:rsidRPr="00030AFE" w:rsidRDefault="009B59AF" w:rsidP="009B59AF">
      <w:pPr>
        <w:spacing w:after="0" w:line="240" w:lineRule="auto"/>
        <w:jc w:val="both"/>
        <w:rPr>
          <w:rFonts w:eastAsia="Times New Roman" w:cstheme="minorHAnsi"/>
          <w:sz w:val="24"/>
          <w:szCs w:val="24"/>
          <w:lang w:val="en-US"/>
        </w:rPr>
      </w:pPr>
    </w:p>
    <w:p w14:paraId="571CF5DA" w14:textId="77777777" w:rsidR="009B59AF" w:rsidRPr="00030AFE" w:rsidRDefault="009B59AF" w:rsidP="009B59AF">
      <w:pPr>
        <w:spacing w:after="0" w:line="240" w:lineRule="auto"/>
        <w:jc w:val="both"/>
        <w:rPr>
          <w:rFonts w:eastAsia="Times New Roman" w:cstheme="minorHAnsi"/>
          <w:sz w:val="24"/>
          <w:szCs w:val="24"/>
          <w:lang w:val="en-US"/>
        </w:rPr>
      </w:pPr>
      <w:r w:rsidRPr="006912A4">
        <w:rPr>
          <w:sz w:val="24"/>
          <w:szCs w:val="24"/>
        </w:rPr>
        <w:lastRenderedPageBreak/>
        <w:t>We will never cease to use a supply teacher for safeguarding reasons without</w:t>
      </w:r>
      <w:r>
        <w:rPr>
          <w:sz w:val="24"/>
          <w:szCs w:val="24"/>
        </w:rPr>
        <w:t xml:space="preserve"> first</w:t>
      </w:r>
      <w:r w:rsidRPr="006912A4">
        <w:rPr>
          <w:sz w:val="24"/>
          <w:szCs w:val="24"/>
        </w:rPr>
        <w:t xml:space="preserve"> finding out the facts and liaising with the Local Authority Designated Officer to reach a suitable outcome. </w:t>
      </w:r>
      <w:r w:rsidRPr="00030AFE">
        <w:rPr>
          <w:rFonts w:eastAsia="Times New Roman" w:cstheme="minorHAnsi"/>
          <w:sz w:val="24"/>
          <w:szCs w:val="24"/>
          <w:lang w:val="en-US"/>
        </w:rPr>
        <w:t>The governing board will discuss with the agency whether it is appropriate to suspend the supply teacher, or redeploy them to another part of the school, while the school carries out the investigation</w:t>
      </w:r>
      <w:r>
        <w:rPr>
          <w:rFonts w:eastAsia="Times New Roman" w:cstheme="minorHAnsi"/>
          <w:sz w:val="24"/>
          <w:szCs w:val="24"/>
          <w:lang w:val="en-US"/>
        </w:rPr>
        <w:t>.</w:t>
      </w:r>
    </w:p>
    <w:p w14:paraId="0D109792" w14:textId="77777777" w:rsidR="009B59AF" w:rsidRDefault="009B59AF" w:rsidP="009B59AF">
      <w:pPr>
        <w:spacing w:after="0" w:line="240" w:lineRule="auto"/>
        <w:jc w:val="both"/>
        <w:rPr>
          <w:rFonts w:eastAsia="Times New Roman" w:cstheme="minorHAnsi"/>
          <w:sz w:val="24"/>
          <w:szCs w:val="24"/>
          <w:lang w:val="en-US"/>
        </w:rPr>
      </w:pPr>
    </w:p>
    <w:p w14:paraId="50937AAE" w14:textId="77777777" w:rsidR="009B59AF"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We will involve the agency fully, but the school will take the lead in collecting the necessary information and providing it to the local authority designated officer as required</w:t>
      </w:r>
      <w:r>
        <w:rPr>
          <w:rFonts w:eastAsia="Times New Roman" w:cstheme="minorHAnsi"/>
          <w:sz w:val="24"/>
          <w:szCs w:val="24"/>
          <w:lang w:val="en-US"/>
        </w:rPr>
        <w:t>.</w:t>
      </w:r>
    </w:p>
    <w:p w14:paraId="44D6395B" w14:textId="77777777" w:rsidR="009B59AF" w:rsidRPr="00030AFE" w:rsidRDefault="009B59AF" w:rsidP="009B59AF">
      <w:pPr>
        <w:spacing w:after="0" w:line="240" w:lineRule="auto"/>
        <w:jc w:val="both"/>
        <w:rPr>
          <w:rFonts w:eastAsia="Times New Roman" w:cstheme="minorHAnsi"/>
          <w:sz w:val="24"/>
          <w:szCs w:val="24"/>
        </w:rPr>
      </w:pPr>
    </w:p>
    <w:p w14:paraId="69633139" w14:textId="77777777" w:rsidR="009B59AF"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Pr>
          <w:rFonts w:eastAsia="Times New Roman" w:cstheme="minorHAnsi"/>
          <w:sz w:val="24"/>
          <w:szCs w:val="24"/>
          <w:lang w:val="en-US"/>
        </w:rPr>
        <w:t>.</w:t>
      </w:r>
    </w:p>
    <w:p w14:paraId="1D643765" w14:textId="77777777" w:rsidR="009B59AF" w:rsidRPr="00030AFE" w:rsidRDefault="009B59AF" w:rsidP="009B59AF">
      <w:pPr>
        <w:spacing w:after="0" w:line="240" w:lineRule="auto"/>
        <w:jc w:val="both"/>
        <w:rPr>
          <w:rFonts w:eastAsia="Times New Roman" w:cstheme="minorHAnsi"/>
          <w:sz w:val="24"/>
          <w:szCs w:val="24"/>
          <w:lang w:val="en-US"/>
        </w:rPr>
      </w:pPr>
    </w:p>
    <w:p w14:paraId="28ADCF72"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When using an agency, we will inform them of our process for managing allegations, and keep them updated about our policies as necessary, and will invite the agency's HR manager or equivalent to meetings as appropriate.</w:t>
      </w:r>
    </w:p>
    <w:p w14:paraId="2EFC1345" w14:textId="77777777" w:rsidR="009B59AF" w:rsidRPr="00030AFE" w:rsidRDefault="009B59AF" w:rsidP="009B59AF">
      <w:pPr>
        <w:spacing w:after="0" w:line="240" w:lineRule="auto"/>
        <w:jc w:val="both"/>
        <w:rPr>
          <w:rFonts w:eastAsia="Times New Roman" w:cstheme="minorHAnsi"/>
          <w:b/>
          <w:sz w:val="24"/>
          <w:szCs w:val="24"/>
        </w:rPr>
      </w:pPr>
    </w:p>
    <w:p w14:paraId="177C0327" w14:textId="77777777" w:rsidR="009B59AF" w:rsidRPr="00030AFE"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Timescales</w:t>
      </w:r>
    </w:p>
    <w:p w14:paraId="0B91B4C8"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Any cases where it is clear immediately that the allegation is unsubstantiated or malicious will be resolved within 1 week</w:t>
      </w:r>
      <w:r>
        <w:rPr>
          <w:rFonts w:eastAsia="Times New Roman" w:cstheme="minorHAnsi"/>
          <w:sz w:val="24"/>
          <w:szCs w:val="24"/>
          <w:lang w:val="en-US"/>
        </w:rPr>
        <w:t>.</w:t>
      </w:r>
    </w:p>
    <w:p w14:paraId="6FD10650"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the nature of an allegation does not require formal disciplinary action, we will institute appropriate action within 3 working days</w:t>
      </w:r>
      <w:r>
        <w:rPr>
          <w:rFonts w:eastAsia="Times New Roman" w:cstheme="minorHAnsi"/>
          <w:sz w:val="24"/>
          <w:szCs w:val="24"/>
          <w:lang w:val="en-US"/>
        </w:rPr>
        <w:t>.</w:t>
      </w:r>
      <w:r w:rsidRPr="00030AFE">
        <w:rPr>
          <w:rFonts w:eastAsia="Times New Roman" w:cstheme="minorHAnsi"/>
          <w:sz w:val="24"/>
          <w:szCs w:val="24"/>
          <w:lang w:val="en-US"/>
        </w:rPr>
        <w:t xml:space="preserve"> </w:t>
      </w:r>
    </w:p>
    <w:p w14:paraId="40EC2AF7"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a disciplinary hearing is required and can be held without further investigation, we will hold this within 15 working days</w:t>
      </w:r>
      <w:r>
        <w:rPr>
          <w:rFonts w:eastAsia="Times New Roman" w:cstheme="minorHAnsi"/>
          <w:sz w:val="24"/>
          <w:szCs w:val="24"/>
          <w:lang w:val="en-US"/>
        </w:rPr>
        <w:t>.</w:t>
      </w:r>
    </w:p>
    <w:p w14:paraId="56B85D02" w14:textId="77777777" w:rsidR="009B59AF" w:rsidRDefault="009B59AF" w:rsidP="009B59AF">
      <w:pPr>
        <w:spacing w:after="0" w:line="240" w:lineRule="auto"/>
        <w:jc w:val="both"/>
        <w:rPr>
          <w:rFonts w:eastAsia="Times New Roman" w:cstheme="minorHAnsi"/>
          <w:b/>
          <w:sz w:val="24"/>
          <w:szCs w:val="24"/>
          <w:lang w:val="en-US"/>
        </w:rPr>
      </w:pPr>
    </w:p>
    <w:p w14:paraId="79D4EFF0"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Action following a criminal investigation or prosecution</w:t>
      </w:r>
    </w:p>
    <w:p w14:paraId="7905BEB3"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discuss with the designated officer whether any further action, including disciplinary action, is appropriate and, if so, how to proceed, taking into account information provided by the police and/or children’s social care services.</w:t>
      </w:r>
    </w:p>
    <w:p w14:paraId="6C71C43F" w14:textId="77777777" w:rsidR="009B59AF" w:rsidRPr="00030AFE" w:rsidRDefault="009B59AF" w:rsidP="009B59AF">
      <w:pPr>
        <w:spacing w:after="0" w:line="240" w:lineRule="auto"/>
        <w:jc w:val="both"/>
        <w:rPr>
          <w:rFonts w:eastAsia="Times New Roman" w:cstheme="minorHAnsi"/>
          <w:sz w:val="24"/>
          <w:szCs w:val="24"/>
          <w:lang w:val="en-US"/>
        </w:rPr>
      </w:pPr>
    </w:p>
    <w:p w14:paraId="6382A264"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Conclusion of a case where the allegation is substantiated</w:t>
      </w:r>
    </w:p>
    <w:p w14:paraId="259CB9C3" w14:textId="51CFCBE4"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 xml:space="preserve">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88F22BE" w14:textId="77777777" w:rsidR="009B59AF" w:rsidRPr="00030AFE" w:rsidRDefault="009B59AF" w:rsidP="009B59AF">
      <w:pPr>
        <w:spacing w:after="0" w:line="240" w:lineRule="auto"/>
        <w:jc w:val="both"/>
        <w:rPr>
          <w:rFonts w:eastAsia="Times New Roman" w:cstheme="minorHAnsi"/>
          <w:sz w:val="24"/>
          <w:szCs w:val="24"/>
          <w:lang w:val="en-US"/>
        </w:rPr>
      </w:pPr>
    </w:p>
    <w:p w14:paraId="76348FA3"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59775E65" w14:textId="77777777" w:rsidR="009B59AF" w:rsidRPr="00030AFE" w:rsidRDefault="009B59AF" w:rsidP="009B59AF">
      <w:pPr>
        <w:spacing w:after="0" w:line="240" w:lineRule="auto"/>
        <w:jc w:val="both"/>
        <w:rPr>
          <w:rFonts w:eastAsia="Times New Roman" w:cstheme="minorHAnsi"/>
          <w:sz w:val="24"/>
          <w:szCs w:val="24"/>
          <w:lang w:val="en-US"/>
        </w:rPr>
      </w:pPr>
    </w:p>
    <w:p w14:paraId="536D1E09"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Individuals returning to work after suspension</w:t>
      </w:r>
    </w:p>
    <w:p w14:paraId="1C2614D7"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7BFA4036"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lastRenderedPageBreak/>
        <w:t>The case manager will also consider how best to manage the individual’s contact with the child or children who made the allegation, if they are still attending the school.</w:t>
      </w:r>
    </w:p>
    <w:p w14:paraId="4A7E5C17" w14:textId="77777777" w:rsidR="009B59AF" w:rsidRPr="00030AFE" w:rsidRDefault="009B59AF" w:rsidP="009B59AF">
      <w:pPr>
        <w:spacing w:after="0" w:line="240" w:lineRule="auto"/>
        <w:jc w:val="both"/>
        <w:rPr>
          <w:rFonts w:eastAsia="Times New Roman" w:cstheme="minorHAnsi"/>
          <w:sz w:val="24"/>
          <w:szCs w:val="24"/>
          <w:lang w:val="en-US"/>
        </w:rPr>
      </w:pPr>
    </w:p>
    <w:p w14:paraId="6C9FBD96"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Unsubstantiated or malicious allegations</w:t>
      </w:r>
    </w:p>
    <w:p w14:paraId="47391E86"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554DE68" w14:textId="77777777" w:rsidR="009B59AF" w:rsidRPr="00030AFE" w:rsidRDefault="009B59AF" w:rsidP="009B59AF">
      <w:pPr>
        <w:spacing w:after="0" w:line="240" w:lineRule="auto"/>
        <w:jc w:val="both"/>
        <w:rPr>
          <w:rFonts w:eastAsia="Times New Roman" w:cstheme="minorHAnsi"/>
          <w:sz w:val="24"/>
          <w:szCs w:val="24"/>
          <w:lang w:val="en-US"/>
        </w:rPr>
      </w:pPr>
    </w:p>
    <w:p w14:paraId="53E532EB"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Confidentiality</w:t>
      </w:r>
      <w:r w:rsidRPr="00030AFE">
        <w:rPr>
          <w:rFonts w:eastAsia="Times New Roman" w:cstheme="minorHAnsi"/>
          <w:b/>
          <w:sz w:val="24"/>
          <w:szCs w:val="24"/>
          <w:lang w:val="en-US"/>
        </w:rPr>
        <w:tab/>
      </w:r>
    </w:p>
    <w:p w14:paraId="1ADF3405"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school will make every effort to maintain confidentiality and guard against unwanted publicity while an allegation is being investigated or considered.</w:t>
      </w:r>
    </w:p>
    <w:p w14:paraId="7FDB64B3"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take advice from the local authority’s designated officer, police and children’s social care services, as appropriate, to agree:</w:t>
      </w:r>
    </w:p>
    <w:p w14:paraId="1EB332C5"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Who needs to know about the allegation and what information can be shared</w:t>
      </w:r>
      <w:r>
        <w:rPr>
          <w:rFonts w:eastAsia="Times New Roman" w:cstheme="minorHAnsi"/>
          <w:sz w:val="24"/>
          <w:szCs w:val="24"/>
          <w:lang w:val="en-US"/>
        </w:rPr>
        <w:t>.</w:t>
      </w:r>
    </w:p>
    <w:p w14:paraId="5BAF8043"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Pr>
          <w:rFonts w:eastAsia="Times New Roman" w:cstheme="minorHAnsi"/>
          <w:sz w:val="24"/>
          <w:szCs w:val="24"/>
          <w:lang w:val="en-US"/>
        </w:rPr>
        <w:t>.</w:t>
      </w:r>
      <w:r w:rsidRPr="00030AFE">
        <w:rPr>
          <w:rFonts w:eastAsia="Times New Roman" w:cstheme="minorHAnsi"/>
          <w:sz w:val="24"/>
          <w:szCs w:val="24"/>
          <w:lang w:val="en-US"/>
        </w:rPr>
        <w:t xml:space="preserve"> </w:t>
      </w:r>
    </w:p>
    <w:p w14:paraId="76D87C3A"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What, if any, information can be reasonably given to the wider community to reduce speculation</w:t>
      </w:r>
      <w:r>
        <w:rPr>
          <w:rFonts w:eastAsia="Times New Roman" w:cstheme="minorHAnsi"/>
          <w:sz w:val="24"/>
          <w:szCs w:val="24"/>
          <w:lang w:val="en-US"/>
        </w:rPr>
        <w:t>.</w:t>
      </w:r>
    </w:p>
    <w:p w14:paraId="6A22C0DE"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How to manage press interest if, and when, it arises</w:t>
      </w:r>
      <w:r>
        <w:rPr>
          <w:rFonts w:eastAsia="Times New Roman" w:cstheme="minorHAnsi"/>
          <w:sz w:val="24"/>
          <w:szCs w:val="24"/>
          <w:lang w:val="en-US"/>
        </w:rPr>
        <w:t>.</w:t>
      </w:r>
    </w:p>
    <w:p w14:paraId="524DF1F8" w14:textId="77777777" w:rsidR="009B59AF" w:rsidRDefault="009B59AF" w:rsidP="009B59AF">
      <w:pPr>
        <w:spacing w:after="0" w:line="240" w:lineRule="auto"/>
        <w:jc w:val="both"/>
        <w:rPr>
          <w:rFonts w:eastAsia="Times New Roman" w:cstheme="minorHAnsi"/>
          <w:b/>
          <w:sz w:val="24"/>
          <w:szCs w:val="24"/>
          <w:lang w:val="en-US"/>
        </w:rPr>
      </w:pPr>
    </w:p>
    <w:p w14:paraId="13489176"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Record-keeping</w:t>
      </w:r>
    </w:p>
    <w:p w14:paraId="62011197"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5E0CB0C2"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A clear and comprehensive summary of the allegation</w:t>
      </w:r>
      <w:r>
        <w:rPr>
          <w:rFonts w:eastAsia="Times New Roman" w:cstheme="minorHAnsi"/>
          <w:sz w:val="24"/>
          <w:szCs w:val="24"/>
          <w:lang w:val="en-US"/>
        </w:rPr>
        <w:t>.</w:t>
      </w:r>
    </w:p>
    <w:p w14:paraId="27E5F9B0"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Details of how the allegation was followed up and resolved</w:t>
      </w:r>
      <w:r>
        <w:rPr>
          <w:rFonts w:eastAsia="Times New Roman" w:cstheme="minorHAnsi"/>
          <w:sz w:val="24"/>
          <w:szCs w:val="24"/>
          <w:lang w:val="en-US"/>
        </w:rPr>
        <w:t>.</w:t>
      </w:r>
    </w:p>
    <w:p w14:paraId="3CA8AE67"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Notes of any action taken and decisions reached (and justification for these, as stated above)</w:t>
      </w:r>
      <w:r>
        <w:rPr>
          <w:rFonts w:eastAsia="Times New Roman" w:cstheme="minorHAnsi"/>
          <w:sz w:val="24"/>
          <w:szCs w:val="24"/>
          <w:lang w:val="en-US"/>
        </w:rPr>
        <w:t>.</w:t>
      </w:r>
      <w:r w:rsidRPr="00030AFE">
        <w:rPr>
          <w:rFonts w:eastAsia="Times New Roman" w:cstheme="minorHAnsi"/>
          <w:sz w:val="24"/>
          <w:szCs w:val="24"/>
          <w:lang w:val="en-US"/>
        </w:rPr>
        <w:t xml:space="preserve"> </w:t>
      </w:r>
    </w:p>
    <w:p w14:paraId="2E377A9D" w14:textId="77777777" w:rsidR="009B59AF" w:rsidRPr="00030AFE" w:rsidRDefault="009B59AF" w:rsidP="009B59AF">
      <w:pPr>
        <w:spacing w:after="0" w:line="240" w:lineRule="auto"/>
        <w:ind w:left="644"/>
        <w:jc w:val="both"/>
        <w:rPr>
          <w:rFonts w:eastAsia="Times New Roman" w:cstheme="minorHAnsi"/>
          <w:sz w:val="24"/>
          <w:szCs w:val="24"/>
          <w:lang w:val="en-US"/>
        </w:rPr>
      </w:pPr>
    </w:p>
    <w:p w14:paraId="2167A0AB"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 xml:space="preserve">If an allegation or concern is not found to have been malicious, the school will retain the records of the case on the individual’s confidential personnel file, and provide a copy to the individual. </w:t>
      </w:r>
    </w:p>
    <w:p w14:paraId="1F8B8C7A" w14:textId="77777777" w:rsidR="009B59AF" w:rsidRPr="00030AFE" w:rsidRDefault="009B59AF" w:rsidP="009B59AF">
      <w:pPr>
        <w:spacing w:after="0" w:line="240" w:lineRule="auto"/>
        <w:jc w:val="both"/>
        <w:rPr>
          <w:rFonts w:eastAsia="Times New Roman" w:cstheme="minorHAnsi"/>
          <w:sz w:val="24"/>
          <w:szCs w:val="24"/>
          <w:lang w:val="en-US"/>
        </w:rPr>
      </w:pPr>
    </w:p>
    <w:p w14:paraId="4798DB51"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Pr>
          <w:rFonts w:eastAsia="Times New Roman" w:cstheme="minorHAnsi"/>
          <w:sz w:val="24"/>
          <w:szCs w:val="24"/>
          <w:lang w:val="en-US"/>
        </w:rPr>
        <w:t xml:space="preserve"> </w:t>
      </w:r>
      <w:r w:rsidRPr="00030AFE">
        <w:rPr>
          <w:rFonts w:eastAsia="Times New Roman" w:cstheme="minorHAnsi"/>
          <w:sz w:val="24"/>
          <w:szCs w:val="24"/>
          <w:lang w:val="en-US"/>
        </w:rPr>
        <w:t xml:space="preserve">The records of any allegation that is found to be malicious will be deleted from the individual’s personnel file. </w:t>
      </w:r>
    </w:p>
    <w:p w14:paraId="4E2298B4" w14:textId="77777777" w:rsidR="009B59AF" w:rsidRDefault="009B59AF" w:rsidP="009B59AF">
      <w:pPr>
        <w:spacing w:after="0" w:line="240" w:lineRule="auto"/>
        <w:jc w:val="both"/>
        <w:rPr>
          <w:rFonts w:eastAsia="Times New Roman" w:cstheme="minorHAnsi"/>
          <w:b/>
          <w:sz w:val="24"/>
          <w:szCs w:val="24"/>
          <w:lang w:val="en-US"/>
        </w:rPr>
      </w:pPr>
    </w:p>
    <w:p w14:paraId="204908E9" w14:textId="77777777" w:rsidR="009B59AF" w:rsidRPr="00030AFE" w:rsidRDefault="009B59AF" w:rsidP="009B59AF">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References</w:t>
      </w:r>
    </w:p>
    <w:p w14:paraId="2CE78C1E" w14:textId="77777777" w:rsidR="009B59AF" w:rsidRPr="00030AFE" w:rsidRDefault="009B59AF" w:rsidP="009B59AF">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49F71A96" w14:textId="77777777" w:rsidR="009B59AF" w:rsidRDefault="009B59AF" w:rsidP="009B59AF">
      <w:pPr>
        <w:spacing w:after="0" w:line="240" w:lineRule="auto"/>
        <w:jc w:val="both"/>
        <w:rPr>
          <w:rFonts w:eastAsia="Times New Roman" w:cstheme="minorHAnsi"/>
          <w:b/>
          <w:sz w:val="24"/>
          <w:szCs w:val="24"/>
        </w:rPr>
      </w:pPr>
    </w:p>
    <w:p w14:paraId="27C3D578" w14:textId="77777777" w:rsidR="009B59AF" w:rsidRPr="00030AFE"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Learning lessons</w:t>
      </w:r>
    </w:p>
    <w:p w14:paraId="1EE1226E" w14:textId="77777777"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lastRenderedPageBreak/>
        <w:t xml:space="preserve">After any cases where the allegations are </w:t>
      </w:r>
      <w:r w:rsidRPr="00030AFE">
        <w:rPr>
          <w:rFonts w:eastAsia="Times New Roman" w:cstheme="minorHAnsi"/>
          <w:i/>
          <w:sz w:val="24"/>
          <w:szCs w:val="24"/>
        </w:rPr>
        <w:t>substantiated</w:t>
      </w:r>
      <w:r w:rsidRPr="00030AFE">
        <w:rPr>
          <w:rFonts w:eastAsia="Times New Roman" w:cstheme="minorHAnsi"/>
          <w:sz w:val="24"/>
          <w:szCs w:val="24"/>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DF29487" w14:textId="77777777"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This will include consideration of (as applicable):</w:t>
      </w:r>
    </w:p>
    <w:p w14:paraId="1E38CC39"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Issues arising from the decision to suspend the member of staff</w:t>
      </w:r>
      <w:r>
        <w:rPr>
          <w:rFonts w:eastAsia="Times New Roman" w:cstheme="minorHAnsi"/>
          <w:sz w:val="24"/>
          <w:szCs w:val="24"/>
          <w:lang w:val="en-US"/>
        </w:rPr>
        <w:t>.</w:t>
      </w:r>
    </w:p>
    <w:p w14:paraId="03FF5DA2"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duration of the suspension</w:t>
      </w:r>
      <w:r>
        <w:rPr>
          <w:rFonts w:eastAsia="Times New Roman" w:cstheme="minorHAnsi"/>
          <w:sz w:val="24"/>
          <w:szCs w:val="24"/>
          <w:lang w:val="en-US"/>
        </w:rPr>
        <w:t>.</w:t>
      </w:r>
    </w:p>
    <w:p w14:paraId="76B7C8CB"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Whether or not the suspension was justified</w:t>
      </w:r>
      <w:r>
        <w:rPr>
          <w:rFonts w:eastAsia="Times New Roman" w:cstheme="minorHAnsi"/>
          <w:sz w:val="24"/>
          <w:szCs w:val="24"/>
          <w:lang w:val="en-US"/>
        </w:rPr>
        <w:t>.</w:t>
      </w:r>
      <w:r w:rsidRPr="00030AFE">
        <w:rPr>
          <w:rFonts w:eastAsia="Times New Roman" w:cstheme="minorHAnsi"/>
          <w:sz w:val="24"/>
          <w:szCs w:val="24"/>
          <w:lang w:val="en-US"/>
        </w:rPr>
        <w:t xml:space="preserve"> </w:t>
      </w:r>
    </w:p>
    <w:p w14:paraId="039F15C0" w14:textId="77777777" w:rsidR="009B59AF" w:rsidRPr="00030AFE" w:rsidRDefault="009B59AF" w:rsidP="009B59AF">
      <w:pPr>
        <w:numPr>
          <w:ilvl w:val="0"/>
          <w:numId w:val="45"/>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Pr>
          <w:rFonts w:eastAsia="Times New Roman" w:cstheme="minorHAnsi"/>
          <w:sz w:val="24"/>
          <w:szCs w:val="24"/>
          <w:lang w:val="en-US"/>
        </w:rPr>
        <w:t>.</w:t>
      </w:r>
    </w:p>
    <w:p w14:paraId="09121FED" w14:textId="77777777" w:rsidR="009B59AF" w:rsidRPr="00030AFE" w:rsidRDefault="009B59AF" w:rsidP="009B59AF">
      <w:pPr>
        <w:spacing w:after="0" w:line="240" w:lineRule="auto"/>
        <w:jc w:val="both"/>
        <w:rPr>
          <w:rFonts w:eastAsia="Times New Roman" w:cstheme="minorHAnsi"/>
          <w:sz w:val="24"/>
          <w:szCs w:val="24"/>
        </w:rPr>
      </w:pPr>
    </w:p>
    <w:p w14:paraId="175F6AEB" w14:textId="4F6D217D" w:rsidR="009B59AF" w:rsidRDefault="009B59AF" w:rsidP="002E161D">
      <w:pPr>
        <w:spacing w:after="0" w:line="240" w:lineRule="auto"/>
        <w:rPr>
          <w:rFonts w:eastAsia="Times New Roman" w:cstheme="minorHAnsi"/>
          <w:sz w:val="24"/>
          <w:szCs w:val="24"/>
        </w:rPr>
      </w:pPr>
      <w:r w:rsidRPr="00030AFE">
        <w:rPr>
          <w:rFonts w:cstheme="minorHAnsi"/>
          <w:sz w:val="24"/>
          <w:szCs w:val="24"/>
        </w:rPr>
        <w:t xml:space="preserve">For referrals regarding adults in education and other information on the role of the Designated Officer (formerly LADO) </w:t>
      </w:r>
      <w:r>
        <w:rPr>
          <w:rFonts w:eastAsia="Times New Roman" w:cstheme="minorHAnsi"/>
          <w:sz w:val="24"/>
          <w:szCs w:val="24"/>
        </w:rPr>
        <w:t xml:space="preserve">please visit: </w:t>
      </w:r>
      <w:hyperlink r:id="rId33" w:history="1">
        <w:r w:rsidR="004F2CB2" w:rsidRPr="004F2CB2">
          <w:rPr>
            <w:rStyle w:val="Hyperlink"/>
            <w:rFonts w:asciiTheme="minorHAnsi" w:hAnsiTheme="minorHAnsi" w:cstheme="minorBidi"/>
          </w:rPr>
          <w:t>Designated Officer / LADO - Northamptonshire SCP</w:t>
        </w:r>
      </w:hyperlink>
    </w:p>
    <w:p w14:paraId="4295661A" w14:textId="77777777" w:rsidR="009B59AF" w:rsidRPr="001109CD" w:rsidRDefault="009B59AF" w:rsidP="009B59AF">
      <w:pPr>
        <w:spacing w:after="0" w:line="240" w:lineRule="auto"/>
        <w:jc w:val="both"/>
        <w:rPr>
          <w:rFonts w:eastAsia="Times New Roman" w:cstheme="minorHAnsi"/>
          <w:sz w:val="10"/>
          <w:szCs w:val="10"/>
        </w:rPr>
      </w:pPr>
    </w:p>
    <w:p w14:paraId="787ADE24" w14:textId="77777777" w:rsidR="009B59AF" w:rsidRDefault="009B59AF" w:rsidP="009B59AF">
      <w:pPr>
        <w:spacing w:after="0" w:line="240" w:lineRule="auto"/>
        <w:jc w:val="both"/>
        <w:rPr>
          <w:rFonts w:eastAsia="Times New Roman" w:cstheme="minorHAnsi"/>
          <w:b/>
          <w:sz w:val="24"/>
          <w:szCs w:val="24"/>
        </w:rPr>
      </w:pPr>
    </w:p>
    <w:p w14:paraId="1CA8FE18" w14:textId="77777777" w:rsidR="009B59AF" w:rsidRPr="004903EA"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The Chair of Governors in this school is:</w:t>
      </w:r>
    </w:p>
    <w:p w14:paraId="1A28B1AB" w14:textId="4A8F48B2"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00896DC7">
        <w:rPr>
          <w:rFonts w:eastAsia="Times New Roman" w:cstheme="minorHAnsi"/>
          <w:sz w:val="24"/>
          <w:szCs w:val="24"/>
        </w:rPr>
        <w:t>Sarah Stubbs</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w:t>
      </w:r>
      <w:r w:rsidR="009C3035">
        <w:rPr>
          <w:rFonts w:eastAsia="Times New Roman" w:cstheme="minorHAnsi"/>
          <w:sz w:val="24"/>
          <w:szCs w:val="24"/>
        </w:rPr>
        <w:t>: chairofgovernors@helmdon.org</w:t>
      </w:r>
    </w:p>
    <w:p w14:paraId="4C71FA36" w14:textId="77777777" w:rsidR="009B59AF" w:rsidRPr="001109CD" w:rsidRDefault="009B59AF" w:rsidP="009B59AF">
      <w:pPr>
        <w:spacing w:after="0" w:line="240" w:lineRule="auto"/>
        <w:jc w:val="both"/>
        <w:rPr>
          <w:rFonts w:eastAsia="Times New Roman" w:cstheme="minorHAnsi"/>
          <w:sz w:val="14"/>
          <w:szCs w:val="14"/>
        </w:rPr>
      </w:pPr>
    </w:p>
    <w:p w14:paraId="4B98BBBD" w14:textId="77777777" w:rsidR="009B59AF" w:rsidRPr="004903EA" w:rsidRDefault="009B59AF" w:rsidP="009B59AF">
      <w:pPr>
        <w:spacing w:after="0" w:line="240" w:lineRule="auto"/>
        <w:jc w:val="both"/>
        <w:rPr>
          <w:rFonts w:eastAsia="Times New Roman" w:cstheme="minorHAnsi"/>
          <w:b/>
          <w:sz w:val="24"/>
          <w:szCs w:val="24"/>
        </w:rPr>
      </w:pPr>
      <w:r w:rsidRPr="00030AFE">
        <w:rPr>
          <w:rFonts w:eastAsia="Times New Roman" w:cstheme="minorHAnsi"/>
          <w:b/>
          <w:sz w:val="24"/>
          <w:szCs w:val="24"/>
        </w:rPr>
        <w:t>In the absence of the Chair of Governors, the Vice Chair should be contacted.  The Vice Chair in this school is:</w:t>
      </w:r>
    </w:p>
    <w:p w14:paraId="3D671E7F" w14:textId="7097C1D9" w:rsidR="009B59AF" w:rsidRPr="00030AFE"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009C3035">
        <w:rPr>
          <w:rFonts w:eastAsia="Times New Roman" w:cstheme="minorHAnsi"/>
          <w:sz w:val="24"/>
          <w:szCs w:val="24"/>
        </w:rPr>
        <w:t>Richard Goodall</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w:t>
      </w:r>
      <w:r w:rsidR="009C3035">
        <w:rPr>
          <w:rFonts w:eastAsia="Times New Roman" w:cstheme="minorHAnsi"/>
          <w:sz w:val="24"/>
          <w:szCs w:val="24"/>
        </w:rPr>
        <w:t xml:space="preserve">: </w:t>
      </w:r>
      <w:r w:rsidR="009C3035" w:rsidRPr="009C3035">
        <w:rPr>
          <w:rFonts w:eastAsia="Times New Roman" w:cstheme="minorHAnsi"/>
          <w:sz w:val="24"/>
          <w:szCs w:val="24"/>
        </w:rPr>
        <w:t>rsg.home@sky.com</w:t>
      </w:r>
      <w:r w:rsidRPr="00030AFE">
        <w:rPr>
          <w:rFonts w:eastAsia="Times New Roman" w:cstheme="minorHAnsi"/>
          <w:sz w:val="24"/>
          <w:szCs w:val="24"/>
        </w:rPr>
        <w:tab/>
      </w:r>
    </w:p>
    <w:p w14:paraId="6A973000" w14:textId="77777777" w:rsidR="009B59AF" w:rsidRPr="00030AFE" w:rsidRDefault="009B59AF" w:rsidP="009B59AF">
      <w:pPr>
        <w:spacing w:after="0" w:line="240" w:lineRule="auto"/>
        <w:jc w:val="both"/>
        <w:rPr>
          <w:rFonts w:eastAsia="Times New Roman" w:cstheme="minorHAnsi"/>
          <w:sz w:val="24"/>
          <w:szCs w:val="24"/>
        </w:rPr>
      </w:pPr>
    </w:p>
    <w:p w14:paraId="45194D36" w14:textId="77777777" w:rsidR="009B59AF" w:rsidRPr="00603E18" w:rsidRDefault="009B59AF" w:rsidP="009B59AF">
      <w:pPr>
        <w:spacing w:after="0" w:line="240" w:lineRule="auto"/>
        <w:jc w:val="both"/>
        <w:rPr>
          <w:rFonts w:eastAsia="Times New Roman" w:cstheme="minorHAnsi"/>
          <w:color w:val="FF0000"/>
          <w:sz w:val="24"/>
          <w:szCs w:val="24"/>
        </w:rPr>
      </w:pPr>
      <w:r w:rsidRPr="00603E18">
        <w:rPr>
          <w:rFonts w:cstheme="minorHAnsi"/>
          <w:sz w:val="24"/>
          <w:szCs w:val="24"/>
        </w:rPr>
        <w:t>Multi-Agency Safeguarding Hub:</w:t>
      </w:r>
      <w:r w:rsidRPr="00603E18">
        <w:rPr>
          <w:rFonts w:cstheme="minorHAnsi"/>
          <w:color w:val="7030A0"/>
          <w:sz w:val="24"/>
          <w:szCs w:val="24"/>
        </w:rPr>
        <w:t xml:space="preserve"> </w:t>
      </w:r>
      <w:r w:rsidRPr="00603E18">
        <w:rPr>
          <w:rFonts w:cstheme="minorHAnsi"/>
          <w:color w:val="000000"/>
          <w:sz w:val="24"/>
          <w:szCs w:val="24"/>
        </w:rPr>
        <w:t xml:space="preserve"> </w:t>
      </w:r>
      <w:r w:rsidRPr="00603E18">
        <w:rPr>
          <w:rFonts w:cstheme="minorHAnsi"/>
          <w:b/>
          <w:bCs/>
          <w:sz w:val="24"/>
          <w:szCs w:val="24"/>
        </w:rPr>
        <w:t xml:space="preserve">0300 126 </w:t>
      </w:r>
      <w:r w:rsidRPr="00D157A0">
        <w:rPr>
          <w:rFonts w:cstheme="minorHAnsi"/>
          <w:b/>
          <w:bCs/>
          <w:sz w:val="24"/>
          <w:szCs w:val="24"/>
        </w:rPr>
        <w:t>7000</w:t>
      </w:r>
      <w:r w:rsidRPr="00D157A0">
        <w:rPr>
          <w:rFonts w:eastAsia="Times New Roman" w:cstheme="minorHAnsi"/>
          <w:b/>
          <w:color w:val="0070C0"/>
          <w:sz w:val="24"/>
          <w:szCs w:val="24"/>
        </w:rPr>
        <w:t xml:space="preserve"> (Option 1)</w:t>
      </w:r>
    </w:p>
    <w:p w14:paraId="76B3E8F4" w14:textId="77777777" w:rsidR="009B59AF" w:rsidRPr="00030AFE" w:rsidRDefault="009B59AF" w:rsidP="009B59AF">
      <w:pPr>
        <w:spacing w:after="0" w:line="240" w:lineRule="auto"/>
        <w:jc w:val="both"/>
        <w:rPr>
          <w:rFonts w:eastAsia="Times New Roman" w:cstheme="minorHAnsi"/>
          <w:sz w:val="24"/>
          <w:szCs w:val="24"/>
        </w:rPr>
      </w:pPr>
    </w:p>
    <w:p w14:paraId="6EFCDEC2" w14:textId="77777777" w:rsidR="009B59AF" w:rsidRDefault="009B59AF" w:rsidP="009B59AF">
      <w:pPr>
        <w:spacing w:after="0" w:line="240" w:lineRule="auto"/>
        <w:jc w:val="both"/>
        <w:rPr>
          <w:rFonts w:eastAsia="Times New Roman" w:cstheme="minorHAnsi"/>
          <w:sz w:val="24"/>
          <w:szCs w:val="24"/>
        </w:rPr>
      </w:pPr>
      <w:r w:rsidRPr="00030AFE">
        <w:rPr>
          <w:rFonts w:eastAsia="Times New Roman" w:cstheme="minorHAnsi"/>
          <w:sz w:val="24"/>
          <w:szCs w:val="24"/>
        </w:rPr>
        <w:t>If it is decided that the allegation does not meet the threshold for safeguarding, it will be handed back to the employer for consideration via the school’s internal procedu</w:t>
      </w:r>
      <w:r>
        <w:rPr>
          <w:rFonts w:eastAsia="Times New Roman" w:cstheme="minorHAnsi"/>
          <w:sz w:val="24"/>
          <w:szCs w:val="24"/>
        </w:rPr>
        <w:t xml:space="preserve">res. </w:t>
      </w:r>
    </w:p>
    <w:p w14:paraId="75FABE12" w14:textId="77777777" w:rsidR="009B59AF" w:rsidRDefault="009B59AF" w:rsidP="009B59AF">
      <w:pPr>
        <w:spacing w:after="0" w:line="240" w:lineRule="auto"/>
        <w:jc w:val="both"/>
        <w:rPr>
          <w:rFonts w:eastAsia="Times New Roman" w:cstheme="minorHAnsi"/>
          <w:sz w:val="24"/>
          <w:szCs w:val="24"/>
        </w:rPr>
      </w:pPr>
    </w:p>
    <w:p w14:paraId="2F5AB3A6" w14:textId="77777777" w:rsidR="009B59AF" w:rsidRDefault="009B59AF" w:rsidP="009B59AF">
      <w:pPr>
        <w:spacing w:after="0" w:line="240" w:lineRule="auto"/>
        <w:jc w:val="both"/>
        <w:rPr>
          <w:rFonts w:eastAsia="Times New Roman" w:cstheme="minorHAnsi"/>
          <w:sz w:val="24"/>
          <w:szCs w:val="24"/>
        </w:rPr>
      </w:pPr>
    </w:p>
    <w:p w14:paraId="45AAAB90" w14:textId="77777777" w:rsidR="009B59AF" w:rsidRDefault="009B59AF" w:rsidP="009B59AF">
      <w:pPr>
        <w:spacing w:after="0" w:line="240" w:lineRule="auto"/>
        <w:jc w:val="both"/>
        <w:rPr>
          <w:rFonts w:eastAsia="Times New Roman" w:cstheme="minorHAnsi"/>
          <w:sz w:val="24"/>
          <w:szCs w:val="24"/>
        </w:rPr>
      </w:pPr>
    </w:p>
    <w:p w14:paraId="3F849F5C" w14:textId="77777777" w:rsidR="009B59AF" w:rsidRDefault="009B59AF" w:rsidP="009B59AF">
      <w:pPr>
        <w:spacing w:after="0" w:line="240" w:lineRule="auto"/>
        <w:jc w:val="both"/>
        <w:rPr>
          <w:rFonts w:eastAsia="Times New Roman" w:cstheme="minorHAnsi"/>
          <w:sz w:val="24"/>
          <w:szCs w:val="24"/>
        </w:rPr>
      </w:pPr>
    </w:p>
    <w:p w14:paraId="5DE2636A" w14:textId="77777777" w:rsidR="009B59AF" w:rsidRDefault="009B59AF" w:rsidP="009B59AF">
      <w:pPr>
        <w:spacing w:after="0" w:line="240" w:lineRule="auto"/>
        <w:jc w:val="both"/>
        <w:rPr>
          <w:rFonts w:eastAsia="Times New Roman" w:cstheme="minorHAnsi"/>
          <w:sz w:val="24"/>
          <w:szCs w:val="24"/>
        </w:rPr>
      </w:pPr>
    </w:p>
    <w:p w14:paraId="510CAEED" w14:textId="77777777" w:rsidR="009B59AF" w:rsidRDefault="009B59AF" w:rsidP="009B59AF">
      <w:pPr>
        <w:spacing w:after="0" w:line="240" w:lineRule="auto"/>
        <w:jc w:val="both"/>
        <w:rPr>
          <w:rFonts w:eastAsia="Times New Roman" w:cstheme="minorHAnsi"/>
          <w:sz w:val="24"/>
          <w:szCs w:val="24"/>
        </w:rPr>
      </w:pPr>
    </w:p>
    <w:p w14:paraId="6E9F96A2" w14:textId="77777777" w:rsidR="009B59AF" w:rsidRDefault="009B59AF" w:rsidP="009B59AF">
      <w:pPr>
        <w:spacing w:after="0" w:line="240" w:lineRule="auto"/>
        <w:jc w:val="both"/>
        <w:rPr>
          <w:rFonts w:eastAsia="Times New Roman" w:cstheme="minorHAnsi"/>
          <w:sz w:val="24"/>
          <w:szCs w:val="24"/>
        </w:rPr>
      </w:pPr>
    </w:p>
    <w:p w14:paraId="7B62AB33" w14:textId="77777777" w:rsidR="009B59AF" w:rsidRDefault="009B59AF" w:rsidP="009B59AF">
      <w:pPr>
        <w:spacing w:after="0" w:line="240" w:lineRule="auto"/>
        <w:jc w:val="both"/>
        <w:rPr>
          <w:rFonts w:eastAsia="Times New Roman" w:cstheme="minorHAnsi"/>
          <w:sz w:val="24"/>
          <w:szCs w:val="24"/>
        </w:rPr>
      </w:pPr>
    </w:p>
    <w:p w14:paraId="134EC887" w14:textId="77777777" w:rsidR="009B59AF" w:rsidRDefault="009B59AF" w:rsidP="009B59AF">
      <w:pPr>
        <w:spacing w:after="0" w:line="240" w:lineRule="auto"/>
        <w:jc w:val="both"/>
        <w:rPr>
          <w:rFonts w:eastAsia="Times New Roman" w:cstheme="minorHAnsi"/>
          <w:sz w:val="24"/>
          <w:szCs w:val="24"/>
        </w:rPr>
      </w:pPr>
    </w:p>
    <w:p w14:paraId="506FA667" w14:textId="77777777" w:rsidR="009B59AF" w:rsidRDefault="009B59AF" w:rsidP="009B59AF">
      <w:pPr>
        <w:spacing w:after="0" w:line="240" w:lineRule="auto"/>
        <w:jc w:val="both"/>
        <w:rPr>
          <w:rFonts w:eastAsia="Times New Roman" w:cstheme="minorHAnsi"/>
          <w:sz w:val="24"/>
          <w:szCs w:val="24"/>
        </w:rPr>
      </w:pPr>
    </w:p>
    <w:p w14:paraId="664FA292" w14:textId="77777777" w:rsidR="009B59AF" w:rsidRDefault="009B59AF" w:rsidP="009B59AF">
      <w:pPr>
        <w:spacing w:after="0" w:line="240" w:lineRule="auto"/>
        <w:jc w:val="both"/>
        <w:rPr>
          <w:rFonts w:eastAsia="Times New Roman" w:cstheme="minorHAnsi"/>
          <w:sz w:val="24"/>
          <w:szCs w:val="24"/>
        </w:rPr>
      </w:pPr>
    </w:p>
    <w:p w14:paraId="181C9D1F" w14:textId="77777777" w:rsidR="009B59AF" w:rsidRDefault="009B59AF" w:rsidP="009B59AF">
      <w:pPr>
        <w:spacing w:after="0" w:line="240" w:lineRule="auto"/>
        <w:jc w:val="both"/>
        <w:rPr>
          <w:rFonts w:eastAsia="Times New Roman" w:cstheme="minorHAnsi"/>
          <w:sz w:val="24"/>
          <w:szCs w:val="24"/>
        </w:rPr>
      </w:pPr>
    </w:p>
    <w:p w14:paraId="1CC47F30" w14:textId="77777777" w:rsidR="009B59AF" w:rsidRDefault="009B59AF" w:rsidP="009B59AF">
      <w:pPr>
        <w:spacing w:after="0" w:line="240" w:lineRule="auto"/>
        <w:jc w:val="both"/>
        <w:rPr>
          <w:rFonts w:eastAsia="Times New Roman" w:cstheme="minorHAnsi"/>
          <w:sz w:val="24"/>
          <w:szCs w:val="24"/>
        </w:rPr>
      </w:pPr>
    </w:p>
    <w:p w14:paraId="39500E82" w14:textId="77777777" w:rsidR="009B59AF" w:rsidRDefault="009B59AF" w:rsidP="009B59AF">
      <w:pPr>
        <w:spacing w:after="0" w:line="240" w:lineRule="auto"/>
        <w:jc w:val="both"/>
        <w:rPr>
          <w:rFonts w:eastAsia="Times New Roman" w:cstheme="minorHAnsi"/>
          <w:sz w:val="24"/>
          <w:szCs w:val="24"/>
        </w:rPr>
      </w:pPr>
    </w:p>
    <w:p w14:paraId="4F49624C" w14:textId="77777777" w:rsidR="009B59AF" w:rsidRDefault="009B59AF" w:rsidP="009B59AF">
      <w:pPr>
        <w:spacing w:after="0" w:line="240" w:lineRule="auto"/>
        <w:jc w:val="both"/>
        <w:rPr>
          <w:rFonts w:eastAsia="Times New Roman" w:cstheme="minorHAnsi"/>
          <w:sz w:val="24"/>
          <w:szCs w:val="24"/>
        </w:rPr>
      </w:pPr>
    </w:p>
    <w:p w14:paraId="4D4CEBFA" w14:textId="77777777" w:rsidR="009B59AF" w:rsidRDefault="009B59AF" w:rsidP="009B59AF">
      <w:pPr>
        <w:spacing w:after="0" w:line="240" w:lineRule="auto"/>
        <w:jc w:val="both"/>
        <w:rPr>
          <w:rFonts w:eastAsia="Times New Roman" w:cstheme="minorHAnsi"/>
          <w:sz w:val="24"/>
          <w:szCs w:val="24"/>
        </w:rPr>
      </w:pPr>
    </w:p>
    <w:p w14:paraId="1B05C504" w14:textId="77777777" w:rsidR="009B59AF" w:rsidRDefault="009B59AF" w:rsidP="009B59AF">
      <w:pPr>
        <w:spacing w:after="0" w:line="240" w:lineRule="auto"/>
        <w:jc w:val="both"/>
        <w:rPr>
          <w:rFonts w:eastAsia="Times New Roman" w:cstheme="minorHAnsi"/>
          <w:sz w:val="24"/>
          <w:szCs w:val="24"/>
        </w:rPr>
      </w:pPr>
    </w:p>
    <w:p w14:paraId="4763F335" w14:textId="77777777" w:rsidR="009B59AF" w:rsidRDefault="009B59AF" w:rsidP="009B59AF">
      <w:pPr>
        <w:spacing w:after="0" w:line="240" w:lineRule="auto"/>
        <w:jc w:val="both"/>
        <w:rPr>
          <w:rFonts w:eastAsia="Times New Roman" w:cstheme="minorHAnsi"/>
          <w:sz w:val="24"/>
          <w:szCs w:val="24"/>
        </w:rPr>
      </w:pPr>
    </w:p>
    <w:p w14:paraId="60762067" w14:textId="51D4A7A7" w:rsidR="009B59AF" w:rsidRDefault="009B59AF" w:rsidP="009B59AF">
      <w:pPr>
        <w:spacing w:after="0" w:line="240" w:lineRule="auto"/>
        <w:jc w:val="both"/>
        <w:rPr>
          <w:rFonts w:eastAsia="Times New Roman" w:cstheme="minorHAnsi"/>
          <w:sz w:val="24"/>
          <w:szCs w:val="24"/>
        </w:rPr>
      </w:pPr>
    </w:p>
    <w:p w14:paraId="66309F23" w14:textId="7255EA03" w:rsidR="001A337C" w:rsidRDefault="001A337C" w:rsidP="009B59AF">
      <w:pPr>
        <w:spacing w:after="0" w:line="240" w:lineRule="auto"/>
        <w:jc w:val="both"/>
        <w:rPr>
          <w:rFonts w:eastAsia="Times New Roman" w:cstheme="minorHAnsi"/>
          <w:sz w:val="24"/>
          <w:szCs w:val="24"/>
        </w:rPr>
      </w:pPr>
    </w:p>
    <w:p w14:paraId="64FF6F4C" w14:textId="365D9A57" w:rsidR="001A337C" w:rsidRDefault="001A337C" w:rsidP="009B59AF">
      <w:pPr>
        <w:spacing w:after="0" w:line="240" w:lineRule="auto"/>
        <w:jc w:val="both"/>
        <w:rPr>
          <w:rFonts w:eastAsia="Times New Roman" w:cstheme="minorHAnsi"/>
          <w:sz w:val="24"/>
          <w:szCs w:val="24"/>
        </w:rPr>
      </w:pPr>
    </w:p>
    <w:p w14:paraId="3FF6CC61" w14:textId="7A0B77BB" w:rsidR="001A337C" w:rsidRDefault="001A337C" w:rsidP="009B59AF">
      <w:pPr>
        <w:spacing w:after="0" w:line="240" w:lineRule="auto"/>
        <w:jc w:val="both"/>
        <w:rPr>
          <w:rFonts w:eastAsia="Times New Roman" w:cstheme="minorHAnsi"/>
          <w:sz w:val="24"/>
          <w:szCs w:val="24"/>
        </w:rPr>
      </w:pPr>
    </w:p>
    <w:p w14:paraId="24FD409D" w14:textId="22A48E4B" w:rsidR="001A337C" w:rsidRDefault="001A337C" w:rsidP="009B59AF">
      <w:pPr>
        <w:spacing w:after="0" w:line="240" w:lineRule="auto"/>
        <w:jc w:val="both"/>
        <w:rPr>
          <w:rFonts w:eastAsia="Times New Roman" w:cstheme="minorHAnsi"/>
          <w:sz w:val="24"/>
          <w:szCs w:val="24"/>
        </w:rPr>
      </w:pPr>
    </w:p>
    <w:p w14:paraId="1DF3A31F" w14:textId="26C5A7DE" w:rsidR="001A337C" w:rsidRDefault="001A337C" w:rsidP="009B59AF">
      <w:pPr>
        <w:spacing w:after="0" w:line="240" w:lineRule="auto"/>
        <w:jc w:val="both"/>
        <w:rPr>
          <w:rFonts w:eastAsia="Times New Roman" w:cstheme="minorHAnsi"/>
          <w:sz w:val="24"/>
          <w:szCs w:val="24"/>
        </w:rPr>
      </w:pPr>
    </w:p>
    <w:p w14:paraId="07C5ADB1" w14:textId="45A52210" w:rsidR="001A337C" w:rsidRDefault="001A337C" w:rsidP="009B59AF">
      <w:pPr>
        <w:spacing w:after="0" w:line="240" w:lineRule="auto"/>
        <w:jc w:val="both"/>
        <w:rPr>
          <w:rFonts w:eastAsia="Times New Roman" w:cstheme="minorHAnsi"/>
          <w:sz w:val="24"/>
          <w:szCs w:val="24"/>
        </w:rPr>
      </w:pPr>
    </w:p>
    <w:p w14:paraId="6B189394" w14:textId="28E297D1" w:rsidR="001A337C" w:rsidRDefault="001A337C" w:rsidP="009B59AF">
      <w:pPr>
        <w:spacing w:after="0" w:line="240" w:lineRule="auto"/>
        <w:jc w:val="both"/>
        <w:rPr>
          <w:rFonts w:eastAsia="Times New Roman" w:cstheme="minorHAnsi"/>
          <w:sz w:val="24"/>
          <w:szCs w:val="24"/>
        </w:rPr>
      </w:pPr>
    </w:p>
    <w:p w14:paraId="17E6FAEE" w14:textId="13353350" w:rsidR="001A337C" w:rsidRDefault="001A337C" w:rsidP="009B59AF">
      <w:pPr>
        <w:spacing w:after="0" w:line="240" w:lineRule="auto"/>
        <w:jc w:val="both"/>
        <w:rPr>
          <w:rFonts w:eastAsia="Times New Roman" w:cstheme="minorHAnsi"/>
          <w:sz w:val="24"/>
          <w:szCs w:val="24"/>
        </w:rPr>
      </w:pPr>
    </w:p>
    <w:p w14:paraId="7AFE3609" w14:textId="056BFD65" w:rsidR="001A337C" w:rsidRDefault="001A337C" w:rsidP="009B59AF">
      <w:pPr>
        <w:spacing w:after="0" w:line="240" w:lineRule="auto"/>
        <w:jc w:val="both"/>
        <w:rPr>
          <w:rFonts w:eastAsia="Times New Roman" w:cstheme="minorHAnsi"/>
          <w:sz w:val="24"/>
          <w:szCs w:val="24"/>
        </w:rPr>
      </w:pPr>
    </w:p>
    <w:p w14:paraId="1AE4C491" w14:textId="55559CFB" w:rsidR="001A337C" w:rsidRDefault="001A337C" w:rsidP="009B59AF">
      <w:pPr>
        <w:spacing w:after="0" w:line="240" w:lineRule="auto"/>
        <w:jc w:val="both"/>
        <w:rPr>
          <w:rFonts w:eastAsia="Times New Roman" w:cstheme="minorHAnsi"/>
          <w:sz w:val="24"/>
          <w:szCs w:val="24"/>
        </w:rPr>
      </w:pPr>
    </w:p>
    <w:p w14:paraId="50742CC3" w14:textId="13E61E0B" w:rsidR="001A337C" w:rsidRDefault="001A337C" w:rsidP="009B59AF">
      <w:pPr>
        <w:spacing w:after="0" w:line="240" w:lineRule="auto"/>
        <w:jc w:val="both"/>
        <w:rPr>
          <w:rFonts w:eastAsia="Times New Roman" w:cstheme="minorHAnsi"/>
          <w:sz w:val="24"/>
          <w:szCs w:val="24"/>
        </w:rPr>
      </w:pPr>
    </w:p>
    <w:p w14:paraId="7E1B405E" w14:textId="76815513" w:rsidR="001A337C" w:rsidRDefault="001A337C" w:rsidP="009B59AF">
      <w:pPr>
        <w:spacing w:after="0" w:line="240" w:lineRule="auto"/>
        <w:jc w:val="both"/>
        <w:rPr>
          <w:rFonts w:eastAsia="Times New Roman" w:cstheme="minorHAnsi"/>
          <w:sz w:val="24"/>
          <w:szCs w:val="24"/>
        </w:rPr>
      </w:pPr>
    </w:p>
    <w:p w14:paraId="5AA9AEB7" w14:textId="3AA08337" w:rsidR="001A337C" w:rsidRDefault="001A337C" w:rsidP="009B59AF">
      <w:pPr>
        <w:spacing w:after="0" w:line="240" w:lineRule="auto"/>
        <w:jc w:val="both"/>
        <w:rPr>
          <w:rFonts w:eastAsia="Times New Roman" w:cstheme="minorHAnsi"/>
          <w:sz w:val="24"/>
          <w:szCs w:val="24"/>
        </w:rPr>
      </w:pPr>
    </w:p>
    <w:p w14:paraId="3AD69B90" w14:textId="561AC132" w:rsidR="001A337C" w:rsidRDefault="001A337C" w:rsidP="009B59AF">
      <w:pPr>
        <w:spacing w:after="0" w:line="240" w:lineRule="auto"/>
        <w:jc w:val="both"/>
        <w:rPr>
          <w:rFonts w:eastAsia="Times New Roman" w:cstheme="minorHAnsi"/>
          <w:sz w:val="24"/>
          <w:szCs w:val="24"/>
        </w:rPr>
      </w:pPr>
    </w:p>
    <w:p w14:paraId="5B728BDB" w14:textId="546C3197" w:rsidR="001A337C" w:rsidRDefault="001A337C" w:rsidP="009B59AF">
      <w:pPr>
        <w:spacing w:after="0" w:line="240" w:lineRule="auto"/>
        <w:jc w:val="both"/>
        <w:rPr>
          <w:rFonts w:eastAsia="Times New Roman" w:cstheme="minorHAnsi"/>
          <w:sz w:val="24"/>
          <w:szCs w:val="24"/>
        </w:rPr>
      </w:pPr>
    </w:p>
    <w:p w14:paraId="55B7504F" w14:textId="7490DA76" w:rsidR="001A337C" w:rsidRDefault="001A337C" w:rsidP="009B59AF">
      <w:pPr>
        <w:spacing w:after="0" w:line="240" w:lineRule="auto"/>
        <w:jc w:val="both"/>
        <w:rPr>
          <w:rFonts w:eastAsia="Times New Roman" w:cstheme="minorHAnsi"/>
          <w:sz w:val="24"/>
          <w:szCs w:val="24"/>
        </w:rPr>
      </w:pPr>
    </w:p>
    <w:p w14:paraId="7419D30E" w14:textId="1DC2B966" w:rsidR="001A337C" w:rsidRDefault="001A337C" w:rsidP="009B59AF">
      <w:pPr>
        <w:spacing w:after="0" w:line="240" w:lineRule="auto"/>
        <w:jc w:val="both"/>
        <w:rPr>
          <w:rFonts w:eastAsia="Times New Roman" w:cstheme="minorHAnsi"/>
          <w:sz w:val="24"/>
          <w:szCs w:val="24"/>
        </w:rPr>
      </w:pPr>
    </w:p>
    <w:p w14:paraId="524F3487" w14:textId="439EFAE8" w:rsidR="001A337C" w:rsidRDefault="001A337C" w:rsidP="009B59AF">
      <w:pPr>
        <w:spacing w:after="0" w:line="240" w:lineRule="auto"/>
        <w:jc w:val="both"/>
        <w:rPr>
          <w:rFonts w:eastAsia="Times New Roman" w:cstheme="minorHAnsi"/>
          <w:sz w:val="24"/>
          <w:szCs w:val="24"/>
        </w:rPr>
      </w:pPr>
    </w:p>
    <w:p w14:paraId="450C6448" w14:textId="076FFB5F" w:rsidR="001A337C" w:rsidRDefault="001A337C" w:rsidP="009B59AF">
      <w:pPr>
        <w:spacing w:after="0" w:line="240" w:lineRule="auto"/>
        <w:jc w:val="both"/>
        <w:rPr>
          <w:rFonts w:eastAsia="Times New Roman" w:cstheme="minorHAnsi"/>
          <w:sz w:val="24"/>
          <w:szCs w:val="24"/>
        </w:rPr>
      </w:pPr>
    </w:p>
    <w:p w14:paraId="6E0B1D7D" w14:textId="3B77242B" w:rsidR="001A337C" w:rsidRDefault="001A337C" w:rsidP="009B59AF">
      <w:pPr>
        <w:spacing w:after="0" w:line="240" w:lineRule="auto"/>
        <w:jc w:val="both"/>
        <w:rPr>
          <w:rFonts w:eastAsia="Times New Roman" w:cstheme="minorHAnsi"/>
          <w:sz w:val="24"/>
          <w:szCs w:val="24"/>
        </w:rPr>
      </w:pPr>
    </w:p>
    <w:p w14:paraId="6F8BFF14" w14:textId="77777777" w:rsidR="001A337C" w:rsidRDefault="001A337C" w:rsidP="009B59AF">
      <w:pPr>
        <w:spacing w:after="0" w:line="240" w:lineRule="auto"/>
        <w:jc w:val="both"/>
        <w:rPr>
          <w:rFonts w:eastAsia="Times New Roman" w:cstheme="minorHAnsi"/>
          <w:sz w:val="24"/>
          <w:szCs w:val="24"/>
        </w:rPr>
      </w:pPr>
    </w:p>
    <w:p w14:paraId="2EC5FBB1" w14:textId="77777777" w:rsidR="009B59AF" w:rsidRDefault="009B59AF" w:rsidP="009B59AF">
      <w:pPr>
        <w:spacing w:after="0" w:line="240" w:lineRule="auto"/>
        <w:jc w:val="both"/>
        <w:rPr>
          <w:rFonts w:eastAsia="Times New Roman" w:cstheme="minorHAnsi"/>
          <w:sz w:val="24"/>
          <w:szCs w:val="24"/>
        </w:rPr>
      </w:pPr>
    </w:p>
    <w:p w14:paraId="7D3F3B6D" w14:textId="2390137A" w:rsidR="009B59AF" w:rsidRPr="009B59AF" w:rsidRDefault="009B59AF" w:rsidP="009B59AF">
      <w:pPr>
        <w:pStyle w:val="Heading1"/>
        <w:shd w:val="clear" w:color="auto" w:fill="002060"/>
        <w:rPr>
          <w:rFonts w:eastAsia="Times New Roman"/>
          <w:sz w:val="32"/>
          <w:szCs w:val="36"/>
        </w:rPr>
      </w:pPr>
      <w:bookmarkStart w:id="34" w:name="_Toc144124683"/>
      <w:r w:rsidRPr="000A128F">
        <w:rPr>
          <w:rFonts w:eastAsia="Times New Roman"/>
          <w:sz w:val="32"/>
          <w:szCs w:val="36"/>
        </w:rPr>
        <w:t>Appendix E: Online Safety</w:t>
      </w:r>
      <w:bookmarkEnd w:id="34"/>
    </w:p>
    <w:p w14:paraId="35CCD596" w14:textId="77777777" w:rsidR="00D10F96" w:rsidRDefault="00D10F96" w:rsidP="001A337C">
      <w:pPr>
        <w:spacing w:after="0" w:line="240" w:lineRule="auto"/>
        <w:jc w:val="both"/>
        <w:rPr>
          <w:sz w:val="24"/>
          <w:szCs w:val="24"/>
        </w:rPr>
      </w:pPr>
    </w:p>
    <w:p w14:paraId="690D393B" w14:textId="31982B96" w:rsidR="001A337C" w:rsidRPr="00AF7250" w:rsidRDefault="001A337C" w:rsidP="001A337C">
      <w:pPr>
        <w:spacing w:after="0" w:line="240" w:lineRule="auto"/>
        <w:jc w:val="both"/>
        <w:rPr>
          <w:rFonts w:eastAsia="Times New Roman" w:cstheme="minorHAnsi"/>
          <w:sz w:val="24"/>
          <w:szCs w:val="24"/>
        </w:rPr>
      </w:pPr>
      <w:r w:rsidRPr="00783260">
        <w:rPr>
          <w:sz w:val="24"/>
          <w:szCs w:val="24"/>
        </w:rPr>
        <w:t>Teaching pupils to stay safe online and keeping children safe online in school is a crucial part of</w:t>
      </w:r>
      <w:r>
        <w:rPr>
          <w:sz w:val="24"/>
          <w:szCs w:val="24"/>
        </w:rPr>
        <w:t xml:space="preserve"> safeguarding</w:t>
      </w:r>
      <w:r w:rsidRPr="00783260">
        <w:rPr>
          <w:sz w:val="24"/>
          <w:szCs w:val="24"/>
        </w:rPr>
        <w:t xml:space="preserve">. </w:t>
      </w:r>
      <w:r w:rsidRPr="00783260">
        <w:rPr>
          <w:rFonts w:eastAsia="Times New Roman" w:cstheme="minorHAnsi"/>
          <w:sz w:val="24"/>
          <w:szCs w:val="24"/>
        </w:rPr>
        <w:t>It is essential that children are safeguarded from potentially harmful and</w:t>
      </w:r>
      <w:r>
        <w:rPr>
          <w:rFonts w:eastAsia="Times New Roman" w:cstheme="minorHAnsi"/>
          <w:sz w:val="24"/>
          <w:szCs w:val="24"/>
        </w:rPr>
        <w:t xml:space="preserve"> </w:t>
      </w:r>
      <w:r w:rsidRPr="00783260">
        <w:rPr>
          <w:rFonts w:eastAsia="Times New Roman" w:cstheme="minorHAnsi"/>
          <w:sz w:val="24"/>
          <w:szCs w:val="24"/>
        </w:rPr>
        <w:t xml:space="preserve">inappropriate online material. </w:t>
      </w:r>
      <w:r>
        <w:rPr>
          <w:rFonts w:eastAsia="Times New Roman" w:cstheme="minorHAnsi"/>
          <w:sz w:val="24"/>
          <w:szCs w:val="24"/>
        </w:rPr>
        <w:t>We take a</w:t>
      </w:r>
      <w:r w:rsidRPr="00783260">
        <w:rPr>
          <w:rFonts w:eastAsia="Times New Roman" w:cstheme="minorHAnsi"/>
          <w:sz w:val="24"/>
          <w:szCs w:val="24"/>
        </w:rPr>
        <w:t xml:space="preserve"> whole </w:t>
      </w:r>
      <w:r w:rsidRPr="00E64106">
        <w:rPr>
          <w:rFonts w:eastAsia="Times New Roman" w:cstheme="minorHAnsi"/>
          <w:bCs/>
          <w:sz w:val="24"/>
          <w:szCs w:val="24"/>
        </w:rPr>
        <w:t>school</w:t>
      </w:r>
      <w:r w:rsidRPr="00E64106">
        <w:rPr>
          <w:rFonts w:eastAsia="Times New Roman" w:cstheme="minorHAnsi"/>
          <w:sz w:val="24"/>
          <w:szCs w:val="24"/>
        </w:rPr>
        <w:t xml:space="preserve"> </w:t>
      </w:r>
      <w:r w:rsidRPr="00783260">
        <w:rPr>
          <w:rFonts w:eastAsia="Times New Roman" w:cstheme="minorHAnsi"/>
          <w:sz w:val="24"/>
          <w:szCs w:val="24"/>
        </w:rPr>
        <w:t>approach to online</w:t>
      </w:r>
      <w:r>
        <w:rPr>
          <w:rFonts w:eastAsia="Times New Roman" w:cstheme="minorHAnsi"/>
          <w:sz w:val="24"/>
          <w:szCs w:val="24"/>
        </w:rPr>
        <w:t xml:space="preserve"> </w:t>
      </w:r>
      <w:r w:rsidRPr="00783260">
        <w:rPr>
          <w:rFonts w:eastAsia="Times New Roman" w:cstheme="minorHAnsi"/>
          <w:sz w:val="24"/>
          <w:szCs w:val="24"/>
        </w:rPr>
        <w:t>to protect and educate pupils, students, and staff</w:t>
      </w:r>
      <w:r>
        <w:rPr>
          <w:rFonts w:eastAsia="Times New Roman" w:cstheme="minorHAnsi"/>
          <w:sz w:val="24"/>
          <w:szCs w:val="24"/>
        </w:rPr>
        <w:t xml:space="preserve"> </w:t>
      </w:r>
      <w:r w:rsidRPr="00783260">
        <w:rPr>
          <w:rFonts w:eastAsia="Times New Roman" w:cstheme="minorHAnsi"/>
          <w:sz w:val="24"/>
          <w:szCs w:val="24"/>
        </w:rPr>
        <w:t xml:space="preserve">in their use of technology and establishes mechanisms to identify, </w:t>
      </w:r>
      <w:r w:rsidRPr="00AF7250">
        <w:rPr>
          <w:rFonts w:eastAsia="Times New Roman" w:cstheme="minorHAnsi"/>
          <w:sz w:val="24"/>
          <w:szCs w:val="24"/>
        </w:rPr>
        <w:t>intervene in, and escalate any concerns where appropriate.</w:t>
      </w:r>
    </w:p>
    <w:p w14:paraId="3B5987EB" w14:textId="77777777" w:rsidR="001A337C" w:rsidRPr="00AF7250" w:rsidRDefault="001A337C" w:rsidP="001A337C">
      <w:pPr>
        <w:spacing w:after="0" w:line="240" w:lineRule="auto"/>
        <w:jc w:val="both"/>
        <w:rPr>
          <w:rFonts w:eastAsia="Times New Roman" w:cstheme="minorHAnsi"/>
          <w:sz w:val="24"/>
          <w:szCs w:val="24"/>
        </w:rPr>
      </w:pPr>
      <w:r w:rsidRPr="00AF7250">
        <w:rPr>
          <w:rFonts w:eastAsia="Times New Roman" w:cstheme="minorHAnsi"/>
          <w:sz w:val="24"/>
          <w:szCs w:val="24"/>
        </w:rPr>
        <w:br/>
        <w:t>Our approach to online safety runs through every aspect of our work with children, including (but not limited to)</w:t>
      </w:r>
      <w:r>
        <w:rPr>
          <w:rFonts w:eastAsia="Times New Roman" w:cstheme="minorHAnsi"/>
          <w:sz w:val="24"/>
          <w:szCs w:val="24"/>
        </w:rPr>
        <w:t>:</w:t>
      </w:r>
    </w:p>
    <w:p w14:paraId="74C00308" w14:textId="77777777" w:rsidR="001A337C" w:rsidRPr="00AF7250" w:rsidRDefault="001A337C" w:rsidP="001A337C">
      <w:pPr>
        <w:spacing w:after="0" w:line="240" w:lineRule="auto"/>
        <w:jc w:val="both"/>
        <w:rPr>
          <w:rFonts w:eastAsia="Times New Roman" w:cstheme="minorHAnsi"/>
          <w:sz w:val="24"/>
          <w:szCs w:val="24"/>
        </w:rPr>
      </w:pPr>
    </w:p>
    <w:p w14:paraId="054140BF" w14:textId="77777777" w:rsidR="001A337C" w:rsidRPr="00AF7250" w:rsidRDefault="001A337C" w:rsidP="001A337C">
      <w:pPr>
        <w:pStyle w:val="ListParagraph"/>
        <w:numPr>
          <w:ilvl w:val="0"/>
          <w:numId w:val="76"/>
        </w:numPr>
        <w:jc w:val="both"/>
        <w:rPr>
          <w:rFonts w:asciiTheme="minorHAnsi" w:hAnsiTheme="minorHAnsi" w:cstheme="minorHAnsi"/>
        </w:rPr>
      </w:pPr>
      <w:r>
        <w:rPr>
          <w:rFonts w:asciiTheme="minorHAnsi" w:hAnsiTheme="minorHAnsi" w:cstheme="minorHAnsi"/>
        </w:rPr>
        <w:t>c</w:t>
      </w:r>
      <w:r w:rsidRPr="00AF7250">
        <w:rPr>
          <w:rFonts w:asciiTheme="minorHAnsi" w:hAnsiTheme="minorHAnsi" w:cstheme="minorHAnsi"/>
        </w:rPr>
        <w:t>urriculum planning and RSHE</w:t>
      </w:r>
      <w:r>
        <w:rPr>
          <w:rFonts w:asciiTheme="minorHAnsi" w:hAnsiTheme="minorHAnsi" w:cstheme="minorHAnsi"/>
        </w:rPr>
        <w:t>;</w:t>
      </w:r>
    </w:p>
    <w:p w14:paraId="335D9629" w14:textId="77777777" w:rsidR="001A337C" w:rsidRPr="00AF7250" w:rsidRDefault="001A337C" w:rsidP="001A337C">
      <w:pPr>
        <w:pStyle w:val="ListParagraph"/>
        <w:numPr>
          <w:ilvl w:val="0"/>
          <w:numId w:val="76"/>
        </w:numPr>
        <w:jc w:val="both"/>
        <w:rPr>
          <w:rFonts w:asciiTheme="minorHAnsi" w:hAnsiTheme="minorHAnsi" w:cstheme="minorHAnsi"/>
        </w:rPr>
      </w:pPr>
      <w:r w:rsidRPr="00AF7250">
        <w:rPr>
          <w:rFonts w:asciiTheme="minorHAnsi" w:hAnsiTheme="minorHAnsi" w:cstheme="minorHAnsi"/>
        </w:rPr>
        <w:t>teacher training</w:t>
      </w:r>
      <w:r>
        <w:rPr>
          <w:rFonts w:asciiTheme="minorHAnsi" w:hAnsiTheme="minorHAnsi" w:cstheme="minorHAnsi"/>
        </w:rPr>
        <w:t>;</w:t>
      </w:r>
    </w:p>
    <w:p w14:paraId="28567445" w14:textId="77777777" w:rsidR="001A337C" w:rsidRPr="00AF7250" w:rsidRDefault="001A337C" w:rsidP="001A337C">
      <w:pPr>
        <w:pStyle w:val="ListParagraph"/>
        <w:numPr>
          <w:ilvl w:val="0"/>
          <w:numId w:val="76"/>
        </w:numPr>
        <w:jc w:val="both"/>
        <w:rPr>
          <w:rFonts w:asciiTheme="minorHAnsi" w:hAnsiTheme="minorHAnsi" w:cstheme="minorHAnsi"/>
        </w:rPr>
      </w:pPr>
      <w:r w:rsidRPr="00AF7250">
        <w:rPr>
          <w:rFonts w:asciiTheme="minorHAnsi" w:hAnsiTheme="minorHAnsi" w:cstheme="minorHAnsi"/>
        </w:rPr>
        <w:t>the role and responsibilities of the designated safeguarding lead</w:t>
      </w:r>
      <w:r>
        <w:rPr>
          <w:rFonts w:asciiTheme="minorHAnsi" w:hAnsiTheme="minorHAnsi" w:cstheme="minorHAnsi"/>
        </w:rPr>
        <w:t>; and</w:t>
      </w:r>
    </w:p>
    <w:p w14:paraId="17B73896" w14:textId="77777777" w:rsidR="001A337C" w:rsidRDefault="001A337C" w:rsidP="001A337C">
      <w:pPr>
        <w:pStyle w:val="ListParagraph"/>
        <w:numPr>
          <w:ilvl w:val="0"/>
          <w:numId w:val="76"/>
        </w:numPr>
        <w:jc w:val="both"/>
        <w:rPr>
          <w:rFonts w:asciiTheme="minorHAnsi" w:hAnsiTheme="minorHAnsi" w:cstheme="minorHAnsi"/>
        </w:rPr>
      </w:pPr>
      <w:r w:rsidRPr="00AF7250">
        <w:rPr>
          <w:rFonts w:asciiTheme="minorHAnsi" w:hAnsiTheme="minorHAnsi" w:cstheme="minorHAnsi"/>
        </w:rPr>
        <w:t>parental engagement.</w:t>
      </w:r>
    </w:p>
    <w:p w14:paraId="6B028AD6" w14:textId="77777777" w:rsidR="001A337C" w:rsidRDefault="001A337C" w:rsidP="001A337C">
      <w:pPr>
        <w:spacing w:after="0" w:line="240" w:lineRule="auto"/>
        <w:jc w:val="both"/>
        <w:rPr>
          <w:rFonts w:eastAsia="Times New Roman" w:cstheme="minorHAnsi"/>
          <w:sz w:val="24"/>
          <w:szCs w:val="24"/>
        </w:rPr>
      </w:pPr>
    </w:p>
    <w:p w14:paraId="5B95245C" w14:textId="77777777" w:rsidR="001A337C" w:rsidRDefault="001A337C" w:rsidP="001A337C">
      <w:pPr>
        <w:jc w:val="both"/>
        <w:rPr>
          <w:rFonts w:cstheme="minorHAnsi"/>
          <w:sz w:val="24"/>
          <w:szCs w:val="24"/>
        </w:rPr>
      </w:pPr>
      <w:r w:rsidRPr="00AF1835">
        <w:rPr>
          <w:rFonts w:eastAsia="Times New Roman" w:cstheme="minorHAnsi"/>
          <w:sz w:val="24"/>
          <w:szCs w:val="24"/>
        </w:rPr>
        <w:t xml:space="preserve">This appendix complements and should be read alongside our Online Safety policy. </w:t>
      </w:r>
      <w:r w:rsidRPr="00AF1835">
        <w:rPr>
          <w:rFonts w:cstheme="minorHAnsi"/>
          <w:sz w:val="24"/>
          <w:szCs w:val="24"/>
        </w:rPr>
        <w:t xml:space="preserve">Staff must read </w:t>
      </w:r>
      <w:r w:rsidRPr="00F236F7">
        <w:rPr>
          <w:rFonts w:cstheme="minorHAnsi"/>
          <w:sz w:val="24"/>
          <w:szCs w:val="24"/>
        </w:rPr>
        <w:t>the Online Safety Policy in conjunction</w:t>
      </w:r>
      <w:r w:rsidRPr="00AF1835">
        <w:rPr>
          <w:rFonts w:cstheme="minorHAnsi"/>
          <w:sz w:val="24"/>
          <w:szCs w:val="24"/>
        </w:rPr>
        <w:t xml:space="preserve"> with our Code of Conduct in relation to personal online behaviour. All staff receive online safety training at induction</w:t>
      </w:r>
      <w:r>
        <w:rPr>
          <w:rFonts w:cstheme="minorHAnsi"/>
          <w:sz w:val="24"/>
          <w:szCs w:val="24"/>
        </w:rPr>
        <w:t>, with regular updates and formal</w:t>
      </w:r>
      <w:r w:rsidRPr="00AF1835">
        <w:rPr>
          <w:rFonts w:cstheme="minorHAnsi"/>
          <w:sz w:val="24"/>
          <w:szCs w:val="24"/>
        </w:rPr>
        <w:t xml:space="preserve"> annual</w:t>
      </w:r>
      <w:r>
        <w:rPr>
          <w:rFonts w:cstheme="minorHAnsi"/>
          <w:sz w:val="24"/>
          <w:szCs w:val="24"/>
        </w:rPr>
        <w:t xml:space="preserve"> training </w:t>
      </w:r>
      <w:r w:rsidRPr="00AF1835">
        <w:rPr>
          <w:rFonts w:cstheme="minorHAnsi"/>
          <w:sz w:val="24"/>
          <w:szCs w:val="24"/>
        </w:rPr>
        <w:t xml:space="preserve">thereafter. </w:t>
      </w:r>
    </w:p>
    <w:p w14:paraId="03A0B791" w14:textId="6356CB87" w:rsidR="001A337C" w:rsidRDefault="001A337C" w:rsidP="001A337C">
      <w:pPr>
        <w:jc w:val="both"/>
        <w:rPr>
          <w:rFonts w:cstheme="minorHAnsi"/>
          <w:b/>
          <w:bCs/>
          <w:color w:val="FF0000"/>
          <w:sz w:val="24"/>
          <w:szCs w:val="24"/>
        </w:rPr>
      </w:pPr>
      <w:r>
        <w:rPr>
          <w:rFonts w:cstheme="minorHAnsi"/>
          <w:sz w:val="24"/>
          <w:szCs w:val="24"/>
        </w:rPr>
        <w:t xml:space="preserve">The Designated Safeguarding Lead (DSL) takes lead responsibility for online </w:t>
      </w:r>
      <w:r w:rsidRPr="00D10F96">
        <w:rPr>
          <w:rFonts w:cstheme="minorHAnsi"/>
          <w:sz w:val="24"/>
          <w:szCs w:val="24"/>
        </w:rPr>
        <w:t>safety</w:t>
      </w:r>
      <w:r w:rsidR="00D10F96" w:rsidRPr="00D10F96">
        <w:rPr>
          <w:sz w:val="24"/>
          <w:szCs w:val="24"/>
        </w:rPr>
        <w:t xml:space="preserve"> and understanding the filtering and monitoring systems and processes in place</w:t>
      </w:r>
      <w:r w:rsidRPr="00D10F96">
        <w:rPr>
          <w:rFonts w:cstheme="minorHAnsi"/>
          <w:sz w:val="24"/>
          <w:szCs w:val="24"/>
        </w:rPr>
        <w:t>. The DSL attends</w:t>
      </w:r>
      <w:r w:rsidRPr="00AF1835">
        <w:rPr>
          <w:rFonts w:cstheme="minorHAnsi"/>
          <w:sz w:val="24"/>
          <w:szCs w:val="24"/>
        </w:rPr>
        <w:t xml:space="preserve"> training regularly to ensure that they </w:t>
      </w:r>
      <w:r w:rsidRPr="00AF1835">
        <w:rPr>
          <w:sz w:val="24"/>
          <w:szCs w:val="24"/>
        </w:rPr>
        <w:t xml:space="preserve">understand the unique risks associated with online </w:t>
      </w:r>
      <w:r w:rsidRPr="00AF1835">
        <w:rPr>
          <w:sz w:val="24"/>
          <w:szCs w:val="24"/>
        </w:rPr>
        <w:lastRenderedPageBreak/>
        <w:t xml:space="preserve">safety and </w:t>
      </w:r>
      <w:r>
        <w:rPr>
          <w:sz w:val="24"/>
          <w:szCs w:val="24"/>
        </w:rPr>
        <w:t>to ensure that they are</w:t>
      </w:r>
      <w:r w:rsidRPr="00AF1835">
        <w:rPr>
          <w:sz w:val="24"/>
          <w:szCs w:val="24"/>
        </w:rPr>
        <w:t xml:space="preserve"> confident that they have the relevant knowledge and up to date capability required to keep children safe whilst they are online </w:t>
      </w:r>
      <w:r w:rsidRPr="00E64106">
        <w:rPr>
          <w:bCs/>
          <w:sz w:val="24"/>
          <w:szCs w:val="24"/>
        </w:rPr>
        <w:t>at school.</w:t>
      </w:r>
      <w:r w:rsidRPr="00E64106">
        <w:rPr>
          <w:b/>
          <w:bCs/>
          <w:sz w:val="24"/>
          <w:szCs w:val="24"/>
        </w:rPr>
        <w:t xml:space="preserve"> </w:t>
      </w:r>
    </w:p>
    <w:p w14:paraId="47AED67F" w14:textId="77777777" w:rsidR="001A337C" w:rsidRDefault="001A337C" w:rsidP="001A337C">
      <w:pPr>
        <w:spacing w:after="0" w:line="240" w:lineRule="auto"/>
        <w:jc w:val="both"/>
        <w:rPr>
          <w:rFonts w:cstheme="minorHAnsi"/>
          <w:b/>
          <w:bCs/>
          <w:color w:val="FF0000"/>
          <w:sz w:val="24"/>
          <w:szCs w:val="24"/>
        </w:rPr>
      </w:pPr>
      <w:r w:rsidRPr="00AF7250">
        <w:rPr>
          <w:rFonts w:eastAsia="Times New Roman" w:cstheme="minorHAnsi"/>
          <w:b/>
          <w:bCs/>
          <w:sz w:val="24"/>
          <w:szCs w:val="24"/>
          <w:u w:val="single"/>
        </w:rPr>
        <w:t xml:space="preserve">Risks to children </w:t>
      </w:r>
    </w:p>
    <w:p w14:paraId="19678F0B" w14:textId="77777777" w:rsidR="001A337C" w:rsidRPr="003D25B0" w:rsidRDefault="001A337C" w:rsidP="001A337C">
      <w:pPr>
        <w:jc w:val="both"/>
        <w:rPr>
          <w:rFonts w:cstheme="minorHAnsi"/>
          <w:b/>
          <w:bCs/>
          <w:color w:val="FF0000"/>
          <w:sz w:val="24"/>
          <w:szCs w:val="24"/>
        </w:rPr>
      </w:pPr>
      <w:r w:rsidRPr="00783260">
        <w:rPr>
          <w:rFonts w:eastAsia="Times New Roman" w:cstheme="minorHAnsi"/>
          <w:sz w:val="24"/>
          <w:szCs w:val="24"/>
        </w:rPr>
        <w:t>The breadth of issues classified within online safety is considerable, but can be</w:t>
      </w:r>
      <w:r>
        <w:rPr>
          <w:rFonts w:eastAsia="Times New Roman" w:cstheme="minorHAnsi"/>
          <w:sz w:val="24"/>
          <w:szCs w:val="24"/>
        </w:rPr>
        <w:t xml:space="preserve"> </w:t>
      </w:r>
      <w:r w:rsidRPr="00783260">
        <w:rPr>
          <w:rFonts w:eastAsia="Times New Roman" w:cstheme="minorHAnsi"/>
          <w:sz w:val="24"/>
          <w:szCs w:val="24"/>
        </w:rPr>
        <w:t>categorised into four areas of risk:</w:t>
      </w:r>
    </w:p>
    <w:p w14:paraId="34E768B9" w14:textId="77777777" w:rsidR="001A337C" w:rsidRPr="00783260" w:rsidRDefault="001A337C" w:rsidP="001A337C">
      <w:pPr>
        <w:pStyle w:val="ListParagraph"/>
        <w:numPr>
          <w:ilvl w:val="0"/>
          <w:numId w:val="75"/>
        </w:numPr>
        <w:jc w:val="both"/>
        <w:rPr>
          <w:rFonts w:asciiTheme="minorHAnsi" w:hAnsiTheme="minorHAnsi" w:cstheme="minorHAnsi"/>
        </w:rPr>
      </w:pPr>
      <w:r w:rsidRPr="00783260">
        <w:rPr>
          <w:rFonts w:asciiTheme="minorHAnsi" w:hAnsiTheme="minorHAnsi" w:cstheme="minorHAnsi"/>
          <w:b/>
          <w:bCs/>
        </w:rPr>
        <w:t>content</w:t>
      </w:r>
      <w:r w:rsidRPr="00783260">
        <w:rPr>
          <w:rFonts w:asciiTheme="minorHAnsi" w:hAnsiTheme="minorHAnsi" w:cstheme="minorHAnsi"/>
        </w:rPr>
        <w:t>: being exposed to illegal, inappropriate or harmful content, for example: pornography, fake news, racism, misogyny, self-harm, suicide, anti-Semitism, radicalisation and extremism.</w:t>
      </w:r>
    </w:p>
    <w:p w14:paraId="2CA93EE0" w14:textId="2BCDD9D9" w:rsidR="001A337C" w:rsidRPr="00783260" w:rsidRDefault="001A337C" w:rsidP="001A337C">
      <w:pPr>
        <w:pStyle w:val="ListParagraph"/>
        <w:numPr>
          <w:ilvl w:val="0"/>
          <w:numId w:val="75"/>
        </w:numPr>
        <w:jc w:val="both"/>
        <w:rPr>
          <w:rFonts w:asciiTheme="minorHAnsi" w:hAnsiTheme="minorHAnsi" w:cstheme="minorHAnsi"/>
        </w:rPr>
      </w:pPr>
      <w:r w:rsidRPr="00783260">
        <w:rPr>
          <w:rFonts w:asciiTheme="minorHAnsi" w:hAnsiTheme="minorHAnsi" w:cstheme="minorHAnsi"/>
          <w:b/>
          <w:bCs/>
        </w:rPr>
        <w:t>cont</w:t>
      </w:r>
      <w:r w:rsidRPr="00AF7250">
        <w:rPr>
          <w:rFonts w:asciiTheme="minorHAnsi" w:hAnsiTheme="minorHAnsi" w:cstheme="minorHAnsi"/>
          <w:b/>
          <w:bCs/>
        </w:rPr>
        <w:t>act</w:t>
      </w:r>
      <w:r w:rsidRPr="00783260">
        <w:rPr>
          <w:rFonts w:asciiTheme="minorHAnsi" w:hAnsiTheme="minorHAnsi" w:cstheme="minorHAns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73DDDDA8" w14:textId="77777777" w:rsidR="001A337C" w:rsidRPr="00783260" w:rsidRDefault="001A337C" w:rsidP="001A337C">
      <w:pPr>
        <w:pStyle w:val="ListParagraph"/>
        <w:numPr>
          <w:ilvl w:val="0"/>
          <w:numId w:val="75"/>
        </w:numPr>
        <w:jc w:val="both"/>
        <w:rPr>
          <w:rFonts w:asciiTheme="minorHAnsi" w:hAnsiTheme="minorHAnsi" w:cstheme="minorHAnsi"/>
        </w:rPr>
      </w:pPr>
      <w:r w:rsidRPr="00AF7250">
        <w:rPr>
          <w:rFonts w:asciiTheme="minorHAnsi" w:hAnsiTheme="minorHAnsi" w:cstheme="minorHAnsi"/>
          <w:b/>
          <w:bCs/>
        </w:rPr>
        <w:t>conduct:</w:t>
      </w:r>
      <w:r w:rsidRPr="00783260">
        <w:rPr>
          <w:rFonts w:asciiTheme="minorHAnsi" w:hAnsiTheme="minorHAnsi" w:cstheme="minorHAnsi"/>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218D5E69" w14:textId="77777777" w:rsidR="001A337C" w:rsidRPr="00783260" w:rsidRDefault="001A337C" w:rsidP="001A337C">
      <w:pPr>
        <w:pStyle w:val="ListParagraph"/>
        <w:numPr>
          <w:ilvl w:val="0"/>
          <w:numId w:val="75"/>
        </w:numPr>
        <w:jc w:val="both"/>
        <w:rPr>
          <w:rFonts w:asciiTheme="minorHAnsi" w:hAnsiTheme="minorHAnsi" w:cstheme="minorHAnsi"/>
        </w:rPr>
      </w:pPr>
      <w:r w:rsidRPr="00AF7250">
        <w:rPr>
          <w:rFonts w:asciiTheme="minorHAnsi" w:hAnsiTheme="minorHAnsi" w:cstheme="minorHAnsi"/>
          <w:b/>
          <w:bCs/>
        </w:rPr>
        <w:t>commerce:</w:t>
      </w:r>
      <w:r w:rsidRPr="00783260">
        <w:rPr>
          <w:rFonts w:asciiTheme="minorHAnsi" w:hAnsiTheme="minorHAnsi" w:cstheme="minorHAnsi"/>
        </w:rPr>
        <w:t xml:space="preserve"> risks such as online gambling, inappropriate advertising, phishing and or financial scams. </w:t>
      </w:r>
    </w:p>
    <w:p w14:paraId="476B96AB" w14:textId="77777777" w:rsidR="001A337C" w:rsidRPr="00AF1835" w:rsidRDefault="001A337C" w:rsidP="001A337C">
      <w:pPr>
        <w:spacing w:after="0" w:line="240" w:lineRule="auto"/>
        <w:jc w:val="both"/>
        <w:rPr>
          <w:sz w:val="24"/>
          <w:szCs w:val="24"/>
        </w:rPr>
      </w:pPr>
    </w:p>
    <w:p w14:paraId="058004A0" w14:textId="77777777" w:rsidR="001A337C" w:rsidRPr="00AF1835" w:rsidRDefault="001A337C" w:rsidP="001A337C">
      <w:pPr>
        <w:spacing w:after="0" w:line="240" w:lineRule="auto"/>
        <w:jc w:val="both"/>
        <w:rPr>
          <w:sz w:val="24"/>
          <w:szCs w:val="24"/>
        </w:rPr>
      </w:pPr>
      <w:r w:rsidRPr="00AF1835">
        <w:rPr>
          <w:sz w:val="24"/>
          <w:szCs w:val="24"/>
        </w:rPr>
        <w:t xml:space="preserve">We refer to these four areas of risk when planning our approach to online safety and ensuring that we are safeguarding children against a broad spectrum of potential online harms. </w:t>
      </w:r>
    </w:p>
    <w:p w14:paraId="1B3E342F" w14:textId="77777777" w:rsidR="001A337C" w:rsidRPr="00AF1835" w:rsidRDefault="001A337C" w:rsidP="001A337C">
      <w:pPr>
        <w:spacing w:after="0" w:line="240" w:lineRule="auto"/>
        <w:rPr>
          <w:sz w:val="24"/>
          <w:szCs w:val="24"/>
        </w:rPr>
      </w:pPr>
    </w:p>
    <w:p w14:paraId="728DE991" w14:textId="7C00EA30" w:rsidR="00D10F96" w:rsidRPr="00D10F96" w:rsidRDefault="001A337C" w:rsidP="001A337C">
      <w:pPr>
        <w:spacing w:after="0" w:line="240" w:lineRule="auto"/>
        <w:rPr>
          <w:b/>
          <w:bCs/>
          <w:sz w:val="24"/>
          <w:szCs w:val="24"/>
          <w:u w:val="single"/>
        </w:rPr>
      </w:pPr>
      <w:r w:rsidRPr="00AF1835">
        <w:rPr>
          <w:b/>
          <w:bCs/>
          <w:sz w:val="24"/>
          <w:szCs w:val="24"/>
          <w:u w:val="single"/>
        </w:rPr>
        <w:t xml:space="preserve">Filtering and monitoring </w:t>
      </w:r>
    </w:p>
    <w:p w14:paraId="4598CA11" w14:textId="77777777" w:rsidR="00D10F96" w:rsidRDefault="00D10F96" w:rsidP="00D10F96">
      <w:pPr>
        <w:spacing w:after="0" w:line="240" w:lineRule="auto"/>
        <w:rPr>
          <w:sz w:val="24"/>
          <w:szCs w:val="24"/>
        </w:rPr>
      </w:pPr>
      <w:r w:rsidRPr="00D10F96">
        <w:rPr>
          <w:sz w:val="24"/>
          <w:szCs w:val="24"/>
        </w:rPr>
        <w:t>Our filtering and monitoring procedures, including our review process, are informed by the DfE guidance manual ‘</w:t>
      </w:r>
      <w:hyperlink r:id="rId34" w:history="1">
        <w:r w:rsidRPr="00D10F96">
          <w:rPr>
            <w:rStyle w:val="Hyperlink"/>
            <w:rFonts w:asciiTheme="minorHAnsi" w:hAnsiTheme="minorHAnsi" w:cstheme="minorBidi"/>
            <w:color w:val="4472C4" w:themeColor="accent1"/>
            <w:sz w:val="24"/>
            <w:szCs w:val="24"/>
          </w:rPr>
          <w:t>Meeting digital and technology standards in schools and colleges</w:t>
        </w:r>
      </w:hyperlink>
      <w:r w:rsidRPr="00D10F96">
        <w:rPr>
          <w:sz w:val="24"/>
          <w:szCs w:val="24"/>
        </w:rPr>
        <w:t>’</w:t>
      </w:r>
      <w:r w:rsidRPr="00D10F96">
        <w:rPr>
          <w:rStyle w:val="FootnoteReference"/>
          <w:sz w:val="24"/>
          <w:szCs w:val="24"/>
        </w:rPr>
        <w:footnoteReference w:id="17"/>
      </w:r>
      <w:r w:rsidRPr="00D10F96">
        <w:rPr>
          <w:sz w:val="24"/>
          <w:szCs w:val="24"/>
        </w:rPr>
        <w:t>. For more information about the filtering and monitoring standards we adhere to, see ‘</w:t>
      </w:r>
      <w:hyperlink r:id="rId35" w:history="1">
        <w:r w:rsidRPr="00D10F96">
          <w:rPr>
            <w:rStyle w:val="Hyperlink"/>
            <w:rFonts w:asciiTheme="minorHAnsi" w:hAnsiTheme="minorHAnsi" w:cstheme="minorBidi"/>
            <w:color w:val="4472C4" w:themeColor="accent1"/>
            <w:sz w:val="24"/>
            <w:szCs w:val="24"/>
          </w:rPr>
          <w:t>Filtering and monitoring standards for schools and colleges</w:t>
        </w:r>
      </w:hyperlink>
      <w:r w:rsidRPr="00D10F96">
        <w:rPr>
          <w:sz w:val="24"/>
          <w:szCs w:val="24"/>
        </w:rPr>
        <w:t>’ (March 2022).</w:t>
      </w:r>
      <w:r w:rsidRPr="00D10F96">
        <w:rPr>
          <w:rStyle w:val="FootnoteReference"/>
          <w:sz w:val="24"/>
          <w:szCs w:val="24"/>
        </w:rPr>
        <w:footnoteReference w:id="18"/>
      </w:r>
      <w:r>
        <w:rPr>
          <w:sz w:val="24"/>
          <w:szCs w:val="24"/>
        </w:rPr>
        <w:t xml:space="preserve"> </w:t>
      </w:r>
    </w:p>
    <w:p w14:paraId="147AC9B4" w14:textId="77777777" w:rsidR="00D10F96" w:rsidRDefault="00D10F96" w:rsidP="001A337C">
      <w:pPr>
        <w:spacing w:after="0" w:line="240" w:lineRule="auto"/>
        <w:rPr>
          <w:sz w:val="24"/>
          <w:szCs w:val="24"/>
        </w:rPr>
      </w:pPr>
    </w:p>
    <w:p w14:paraId="008835AD" w14:textId="196A0CD3" w:rsidR="001A337C" w:rsidRPr="00D10F96" w:rsidRDefault="001A337C" w:rsidP="001A337C">
      <w:pPr>
        <w:spacing w:after="0" w:line="240" w:lineRule="auto"/>
        <w:rPr>
          <w:rFonts w:cstheme="minorHAnsi"/>
          <w:sz w:val="24"/>
          <w:szCs w:val="24"/>
        </w:rPr>
      </w:pPr>
      <w:r w:rsidRPr="00AF1835">
        <w:rPr>
          <w:sz w:val="24"/>
          <w:szCs w:val="24"/>
        </w:rPr>
        <w:t xml:space="preserve">In </w:t>
      </w:r>
      <w:r w:rsidRPr="00D10F96">
        <w:rPr>
          <w:rFonts w:cstheme="minorHAnsi"/>
          <w:sz w:val="24"/>
          <w:szCs w:val="24"/>
        </w:rPr>
        <w:t xml:space="preserve">order to keep children safe when using school </w:t>
      </w:r>
    </w:p>
    <w:p w14:paraId="047FE5E6" w14:textId="77777777" w:rsidR="001A337C" w:rsidRPr="00D10F96" w:rsidRDefault="001A337C" w:rsidP="0083469E">
      <w:pPr>
        <w:pStyle w:val="ListParagraph"/>
        <w:numPr>
          <w:ilvl w:val="0"/>
          <w:numId w:val="80"/>
        </w:numPr>
        <w:rPr>
          <w:rFonts w:asciiTheme="minorHAnsi" w:hAnsiTheme="minorHAnsi" w:cstheme="minorHAnsi"/>
        </w:rPr>
      </w:pPr>
      <w:r w:rsidRPr="00D10F96">
        <w:rPr>
          <w:rFonts w:asciiTheme="minorHAnsi" w:hAnsiTheme="minorHAnsi" w:cstheme="minorHAnsi"/>
        </w:rPr>
        <w:t>IT equipment, Anti-virus and anti-spyware software is used on all network and stand alone PCs and laptops and is updated on a regular basis.</w:t>
      </w:r>
    </w:p>
    <w:p w14:paraId="39A356F0" w14:textId="77777777" w:rsidR="001A337C" w:rsidRPr="00D62E0A" w:rsidRDefault="001A337C" w:rsidP="0083469E">
      <w:pPr>
        <w:numPr>
          <w:ilvl w:val="0"/>
          <w:numId w:val="79"/>
        </w:numPr>
        <w:spacing w:after="0" w:line="240" w:lineRule="auto"/>
        <w:rPr>
          <w:rFonts w:cstheme="minorHAnsi"/>
          <w:sz w:val="24"/>
          <w:szCs w:val="24"/>
        </w:rPr>
      </w:pPr>
      <w:r w:rsidRPr="00D10F96">
        <w:rPr>
          <w:rFonts w:cstheme="minorHAnsi"/>
          <w:sz w:val="24"/>
          <w:szCs w:val="24"/>
        </w:rPr>
        <w:t>A firewall ensures that information</w:t>
      </w:r>
      <w:r w:rsidRPr="00D62E0A">
        <w:rPr>
          <w:rFonts w:cstheme="minorHAnsi"/>
          <w:sz w:val="24"/>
          <w:szCs w:val="24"/>
        </w:rPr>
        <w:t xml:space="preserve"> about children and young people cannot be accessed by unauthorised users.</w:t>
      </w:r>
    </w:p>
    <w:p w14:paraId="4A4B04DE" w14:textId="29E3DF87" w:rsidR="001A337C" w:rsidRPr="00D62E0A" w:rsidRDefault="001A337C" w:rsidP="0083469E">
      <w:pPr>
        <w:numPr>
          <w:ilvl w:val="0"/>
          <w:numId w:val="79"/>
        </w:numPr>
        <w:spacing w:after="0" w:line="240" w:lineRule="auto"/>
        <w:rPr>
          <w:rFonts w:cstheme="minorHAnsi"/>
          <w:sz w:val="24"/>
          <w:szCs w:val="24"/>
        </w:rPr>
      </w:pPr>
      <w:r w:rsidRPr="00D62E0A">
        <w:rPr>
          <w:rFonts w:cstheme="minorHAnsi"/>
          <w:sz w:val="24"/>
          <w:szCs w:val="24"/>
        </w:rPr>
        <w:t xml:space="preserve"> An age appropriate search engine is sometimes used in school as an additional</w:t>
      </w:r>
      <w:r w:rsidR="00AF2E8D">
        <w:rPr>
          <w:rFonts w:cstheme="minorHAnsi"/>
          <w:sz w:val="24"/>
          <w:szCs w:val="24"/>
        </w:rPr>
        <w:t xml:space="preserve"> </w:t>
      </w:r>
      <w:r w:rsidRPr="00D62E0A">
        <w:rPr>
          <w:rFonts w:cstheme="minorHAnsi"/>
          <w:sz w:val="24"/>
          <w:szCs w:val="24"/>
        </w:rPr>
        <w:t xml:space="preserve">safeguard. </w:t>
      </w:r>
    </w:p>
    <w:p w14:paraId="3B06A4C5" w14:textId="77777777" w:rsidR="001A337C" w:rsidRDefault="001A337C" w:rsidP="0083469E">
      <w:pPr>
        <w:numPr>
          <w:ilvl w:val="0"/>
          <w:numId w:val="79"/>
        </w:numPr>
        <w:spacing w:after="0" w:line="240" w:lineRule="auto"/>
        <w:rPr>
          <w:rFonts w:cstheme="minorHAnsi"/>
          <w:sz w:val="24"/>
          <w:szCs w:val="24"/>
        </w:rPr>
      </w:pPr>
      <w:r w:rsidRPr="00D62E0A">
        <w:rPr>
          <w:rFonts w:cstheme="minorHAnsi"/>
          <w:sz w:val="24"/>
          <w:szCs w:val="24"/>
        </w:rPr>
        <w:t xml:space="preserve">CEOP’s Hector Protector is in use on all devices accessed by students in KS1 to provide a shield for young people should they access inappropriate content at any point. </w:t>
      </w:r>
    </w:p>
    <w:p w14:paraId="08EBF788" w14:textId="77777777" w:rsidR="001A337C" w:rsidRDefault="001A337C" w:rsidP="001A337C">
      <w:pPr>
        <w:spacing w:after="0" w:line="240" w:lineRule="auto"/>
        <w:rPr>
          <w:sz w:val="24"/>
          <w:szCs w:val="24"/>
        </w:rPr>
      </w:pPr>
    </w:p>
    <w:p w14:paraId="5F83C757" w14:textId="77777777" w:rsidR="001A337C" w:rsidRDefault="001A337C" w:rsidP="001A337C">
      <w:pPr>
        <w:spacing w:after="0" w:line="240" w:lineRule="auto"/>
        <w:rPr>
          <w:sz w:val="24"/>
          <w:szCs w:val="24"/>
        </w:rPr>
      </w:pPr>
      <w:r w:rsidRPr="00AF1835">
        <w:rPr>
          <w:sz w:val="24"/>
          <w:szCs w:val="24"/>
        </w:rPr>
        <w:t xml:space="preserve">Staff devices </w:t>
      </w:r>
    </w:p>
    <w:p w14:paraId="5D833184" w14:textId="77777777" w:rsidR="001A337C" w:rsidRPr="00D62E0A" w:rsidRDefault="001A337C" w:rsidP="0083469E">
      <w:pPr>
        <w:numPr>
          <w:ilvl w:val="0"/>
          <w:numId w:val="81"/>
        </w:numPr>
        <w:spacing w:after="0" w:line="240" w:lineRule="auto"/>
        <w:rPr>
          <w:rFonts w:cstheme="minorHAnsi"/>
          <w:sz w:val="24"/>
          <w:szCs w:val="24"/>
        </w:rPr>
      </w:pPr>
      <w:r w:rsidRPr="00D62E0A">
        <w:rPr>
          <w:rFonts w:cstheme="minorHAnsi"/>
          <w:sz w:val="24"/>
          <w:szCs w:val="24"/>
        </w:rPr>
        <w:t xml:space="preserve">Expectations for staff online conduct is addressed in the Acceptable Use Policy for School based employees. </w:t>
      </w:r>
    </w:p>
    <w:p w14:paraId="0D0F77C9" w14:textId="77777777" w:rsidR="001A337C" w:rsidRDefault="001A337C" w:rsidP="0083469E">
      <w:pPr>
        <w:numPr>
          <w:ilvl w:val="0"/>
          <w:numId w:val="81"/>
        </w:numPr>
        <w:spacing w:after="0" w:line="240" w:lineRule="auto"/>
        <w:rPr>
          <w:rFonts w:cstheme="minorHAnsi"/>
          <w:sz w:val="24"/>
          <w:szCs w:val="24"/>
        </w:rPr>
      </w:pPr>
      <w:r w:rsidRPr="00D62E0A">
        <w:rPr>
          <w:rFonts w:cstheme="minorHAnsi"/>
          <w:sz w:val="24"/>
          <w:szCs w:val="24"/>
        </w:rPr>
        <w:lastRenderedPageBreak/>
        <w:t>Staff are required to preview any websites before use, including those which are recommended to students and parents for homework support.</w:t>
      </w:r>
    </w:p>
    <w:p w14:paraId="257323E7" w14:textId="77777777" w:rsidR="001A337C" w:rsidRPr="00D62E0A" w:rsidRDefault="001A337C" w:rsidP="0083469E">
      <w:pPr>
        <w:numPr>
          <w:ilvl w:val="0"/>
          <w:numId w:val="81"/>
        </w:numPr>
        <w:spacing w:after="0" w:line="240" w:lineRule="auto"/>
        <w:rPr>
          <w:rFonts w:ascii="Calibri" w:hAnsi="Calibri" w:cs="Calibri"/>
          <w:sz w:val="24"/>
          <w:szCs w:val="24"/>
        </w:rPr>
      </w:pPr>
      <w:r w:rsidRPr="00D62E0A">
        <w:rPr>
          <w:rFonts w:ascii="Calibri" w:hAnsi="Calibri" w:cs="Calibri"/>
          <w:sz w:val="24"/>
          <w:szCs w:val="24"/>
        </w:rPr>
        <w:t xml:space="preserve">Staff will ensure that school laptops and devices are made available as necessary for anti-virus updates, software installations, patches, upgrades or routine monitoring/servicing. </w:t>
      </w:r>
    </w:p>
    <w:p w14:paraId="4D350C24" w14:textId="77777777" w:rsidR="001A337C" w:rsidRPr="00AF1835" w:rsidRDefault="001A337C" w:rsidP="001A337C">
      <w:pPr>
        <w:spacing w:after="0" w:line="240" w:lineRule="auto"/>
        <w:rPr>
          <w:b/>
          <w:bCs/>
          <w:color w:val="FF0000"/>
          <w:sz w:val="24"/>
          <w:szCs w:val="24"/>
        </w:rPr>
      </w:pPr>
    </w:p>
    <w:p w14:paraId="071F95E7" w14:textId="77777777" w:rsidR="001A337C" w:rsidRPr="00AF1835" w:rsidRDefault="001A337C" w:rsidP="001A337C">
      <w:pPr>
        <w:spacing w:after="0" w:line="240" w:lineRule="auto"/>
        <w:jc w:val="both"/>
        <w:rPr>
          <w:rFonts w:eastAsia="Times New Roman" w:cstheme="minorHAnsi"/>
          <w:sz w:val="24"/>
          <w:szCs w:val="24"/>
        </w:rPr>
      </w:pPr>
      <w:r w:rsidRPr="00783260">
        <w:rPr>
          <w:rFonts w:eastAsia="Times New Roman" w:cstheme="minorHAnsi"/>
          <w:sz w:val="24"/>
          <w:szCs w:val="24"/>
        </w:rPr>
        <w:t>The appropriateness of any filters and monitoring systems will be informed in part, by the risk assessment</w:t>
      </w:r>
      <w:r>
        <w:rPr>
          <w:rFonts w:eastAsia="Times New Roman" w:cstheme="minorHAnsi"/>
          <w:sz w:val="24"/>
          <w:szCs w:val="24"/>
        </w:rPr>
        <w:t xml:space="preserve"> </w:t>
      </w:r>
      <w:r w:rsidRPr="00783260">
        <w:rPr>
          <w:rFonts w:eastAsia="Times New Roman" w:cstheme="minorHAnsi"/>
          <w:sz w:val="24"/>
          <w:szCs w:val="24"/>
        </w:rPr>
        <w:t>required by the Prevent Duty.</w:t>
      </w:r>
    </w:p>
    <w:p w14:paraId="61C663B5" w14:textId="77777777" w:rsidR="001A337C" w:rsidRPr="00AF7250" w:rsidRDefault="001A337C" w:rsidP="001A337C">
      <w:pPr>
        <w:spacing w:after="0" w:line="240" w:lineRule="auto"/>
        <w:rPr>
          <w:sz w:val="24"/>
          <w:szCs w:val="24"/>
        </w:rPr>
      </w:pPr>
    </w:p>
    <w:p w14:paraId="12EBF7B7" w14:textId="77777777" w:rsidR="001A337C" w:rsidRPr="00AF1835" w:rsidRDefault="001A337C" w:rsidP="001A337C">
      <w:pPr>
        <w:pStyle w:val="NoSpacing"/>
        <w:jc w:val="both"/>
        <w:rPr>
          <w:rFonts w:cstheme="minorHAnsi"/>
          <w:b/>
          <w:bCs/>
          <w:sz w:val="24"/>
          <w:szCs w:val="24"/>
          <w:u w:val="single"/>
        </w:rPr>
      </w:pPr>
      <w:r w:rsidRPr="00AF1835">
        <w:rPr>
          <w:rFonts w:cstheme="minorHAnsi"/>
          <w:b/>
          <w:bCs/>
          <w:sz w:val="24"/>
          <w:szCs w:val="24"/>
          <w:u w:val="single"/>
        </w:rPr>
        <w:t xml:space="preserve">Pupil mobile phones </w:t>
      </w:r>
    </w:p>
    <w:p w14:paraId="018ADC9C" w14:textId="77777777" w:rsidR="001A337C" w:rsidRPr="00737271" w:rsidRDefault="001A337C" w:rsidP="001A337C">
      <w:pPr>
        <w:spacing w:after="0" w:line="240" w:lineRule="auto"/>
        <w:rPr>
          <w:rFonts w:cstheme="minorHAnsi"/>
          <w:i/>
          <w:sz w:val="24"/>
          <w:szCs w:val="24"/>
        </w:rPr>
      </w:pPr>
      <w:r>
        <w:rPr>
          <w:rFonts w:cstheme="minorHAnsi"/>
          <w:sz w:val="24"/>
          <w:szCs w:val="24"/>
        </w:rPr>
        <w:t>Children</w:t>
      </w:r>
      <w:r w:rsidRPr="00737271">
        <w:rPr>
          <w:rFonts w:cstheme="minorHAnsi"/>
          <w:sz w:val="24"/>
          <w:szCs w:val="24"/>
        </w:rPr>
        <w:t xml:space="preserve"> are not permitted to bring mobile phones/devices onto school grounds or on school residentials.  If a child requires a communication device for walking home alone, this should be handed into the school office at the beginning of the day to be locked away until the child is leaving the premises.  </w:t>
      </w:r>
    </w:p>
    <w:p w14:paraId="473DF7D5" w14:textId="77777777" w:rsidR="001A337C" w:rsidRPr="00D62058" w:rsidRDefault="001A337C" w:rsidP="001A337C">
      <w:pPr>
        <w:pStyle w:val="NoSpacing"/>
        <w:jc w:val="both"/>
        <w:rPr>
          <w:rFonts w:cstheme="minorHAnsi"/>
          <w:bCs/>
          <w:iCs/>
          <w:color w:val="FF0000"/>
          <w:sz w:val="24"/>
          <w:szCs w:val="24"/>
        </w:rPr>
      </w:pPr>
    </w:p>
    <w:p w14:paraId="3503FC74" w14:textId="77777777" w:rsidR="00801DC7" w:rsidRPr="00F236F7" w:rsidRDefault="00801DC7" w:rsidP="00801DC7">
      <w:pPr>
        <w:pStyle w:val="NoSpacing"/>
        <w:jc w:val="both"/>
        <w:rPr>
          <w:rFonts w:cstheme="minorHAnsi"/>
          <w:sz w:val="24"/>
          <w:szCs w:val="24"/>
        </w:rPr>
      </w:pPr>
      <w:r w:rsidRPr="00F236F7">
        <w:rPr>
          <w:rFonts w:cstheme="minorHAnsi"/>
          <w:sz w:val="24"/>
          <w:szCs w:val="24"/>
        </w:rPr>
        <w:t>See Section 1</w:t>
      </w:r>
      <w:r>
        <w:rPr>
          <w:rFonts w:cstheme="minorHAnsi"/>
          <w:sz w:val="24"/>
          <w:szCs w:val="24"/>
        </w:rPr>
        <w:t>2</w:t>
      </w:r>
      <w:r w:rsidRPr="00F236F7">
        <w:rPr>
          <w:rFonts w:cstheme="minorHAnsi"/>
          <w:sz w:val="24"/>
          <w:szCs w:val="24"/>
        </w:rPr>
        <w:t xml:space="preserve"> of this policy for more details about staff use of mobile phones</w:t>
      </w:r>
      <w:r>
        <w:rPr>
          <w:rFonts w:cstheme="minorHAnsi"/>
          <w:sz w:val="24"/>
          <w:szCs w:val="24"/>
        </w:rPr>
        <w:t xml:space="preserve"> and </w:t>
      </w:r>
      <w:r w:rsidRPr="00801DC7">
        <w:rPr>
          <w:rFonts w:cstheme="minorHAnsi"/>
          <w:sz w:val="24"/>
          <w:szCs w:val="24"/>
        </w:rPr>
        <w:t>smart technology.</w:t>
      </w:r>
      <w:r w:rsidRPr="00F236F7">
        <w:rPr>
          <w:rFonts w:cstheme="minorHAnsi"/>
          <w:sz w:val="24"/>
          <w:szCs w:val="24"/>
        </w:rPr>
        <w:t xml:space="preserve"> </w:t>
      </w:r>
    </w:p>
    <w:p w14:paraId="1570DA50" w14:textId="77777777" w:rsidR="001A337C" w:rsidRPr="00AF7250" w:rsidRDefault="001A337C" w:rsidP="001A337C">
      <w:pPr>
        <w:pStyle w:val="NoSpacing"/>
        <w:jc w:val="both"/>
        <w:rPr>
          <w:rFonts w:cstheme="minorHAnsi"/>
          <w:b/>
          <w:bCs/>
          <w:i/>
          <w:iCs/>
          <w:color w:val="FF0000"/>
          <w:sz w:val="24"/>
          <w:szCs w:val="24"/>
        </w:rPr>
      </w:pPr>
    </w:p>
    <w:p w14:paraId="2573F20D" w14:textId="77777777" w:rsidR="001A337C" w:rsidRDefault="001A337C" w:rsidP="001A337C">
      <w:pPr>
        <w:spacing w:after="0" w:line="240" w:lineRule="auto"/>
        <w:jc w:val="both"/>
        <w:rPr>
          <w:rFonts w:eastAsia="Times New Roman" w:cstheme="minorHAnsi"/>
          <w:b/>
          <w:bCs/>
          <w:sz w:val="24"/>
          <w:szCs w:val="24"/>
          <w:u w:val="single"/>
        </w:rPr>
      </w:pPr>
      <w:r w:rsidRPr="00AF1835">
        <w:rPr>
          <w:rFonts w:eastAsia="Times New Roman" w:cstheme="minorHAnsi"/>
          <w:b/>
          <w:bCs/>
          <w:sz w:val="24"/>
          <w:szCs w:val="24"/>
          <w:u w:val="single"/>
        </w:rPr>
        <w:t>Remote learnin</w:t>
      </w:r>
      <w:r>
        <w:rPr>
          <w:rFonts w:eastAsia="Times New Roman" w:cstheme="minorHAnsi"/>
          <w:b/>
          <w:bCs/>
          <w:sz w:val="24"/>
          <w:szCs w:val="24"/>
          <w:u w:val="single"/>
        </w:rPr>
        <w:t>g</w:t>
      </w:r>
    </w:p>
    <w:p w14:paraId="6C199F08" w14:textId="77777777" w:rsidR="001A337C" w:rsidRPr="00B1098A" w:rsidRDefault="001A337C" w:rsidP="001A337C">
      <w:pPr>
        <w:spacing w:after="0" w:line="240" w:lineRule="auto"/>
        <w:jc w:val="both"/>
        <w:rPr>
          <w:rFonts w:eastAsia="Times New Roman" w:cstheme="minorHAnsi"/>
          <w:b/>
          <w:bCs/>
          <w:sz w:val="24"/>
          <w:szCs w:val="24"/>
          <w:u w:val="single"/>
        </w:rPr>
      </w:pPr>
      <w:r w:rsidRPr="00F23395">
        <w:rPr>
          <w:rFonts w:cstheme="minorHAnsi"/>
          <w:sz w:val="24"/>
          <w:szCs w:val="24"/>
        </w:rPr>
        <w:t>Helmdon Primary School</w:t>
      </w:r>
      <w:r w:rsidRPr="00F23395">
        <w:rPr>
          <w:rFonts w:cstheme="minorHAnsi"/>
          <w:b/>
          <w:sz w:val="24"/>
          <w:szCs w:val="24"/>
        </w:rPr>
        <w:t xml:space="preserve"> </w:t>
      </w:r>
      <w:r w:rsidRPr="00F23395">
        <w:rPr>
          <w:rFonts w:cstheme="minorHAnsi"/>
          <w:color w:val="000000"/>
          <w:sz w:val="24"/>
          <w:szCs w:val="24"/>
        </w:rPr>
        <w:t>will ensure any use of online learning tools and systems is in line with privacy and data protection/GDPR requirements.</w:t>
      </w:r>
    </w:p>
    <w:p w14:paraId="2DF6EC98" w14:textId="3421D0CF" w:rsidR="001A337C" w:rsidRPr="00F23395" w:rsidRDefault="001A337C" w:rsidP="001A337C">
      <w:pPr>
        <w:autoSpaceDE w:val="0"/>
        <w:autoSpaceDN w:val="0"/>
        <w:adjustRightInd w:val="0"/>
        <w:spacing w:after="120"/>
        <w:jc w:val="both"/>
        <w:rPr>
          <w:rFonts w:cstheme="minorHAnsi"/>
          <w:color w:val="000000"/>
          <w:sz w:val="24"/>
          <w:szCs w:val="24"/>
        </w:rPr>
      </w:pPr>
      <w:r w:rsidRPr="00F23395">
        <w:rPr>
          <w:rFonts w:cstheme="minorHAnsi"/>
          <w:color w:val="000000"/>
          <w:sz w:val="24"/>
          <w:szCs w:val="24"/>
        </w:rPr>
        <w:t xml:space="preserve">When delivering remote learning, staff </w:t>
      </w:r>
      <w:r w:rsidRPr="00F23395">
        <w:rPr>
          <w:rFonts w:cstheme="minorHAnsi"/>
          <w:sz w:val="24"/>
          <w:szCs w:val="24"/>
        </w:rPr>
        <w:t>at</w:t>
      </w:r>
      <w:r w:rsidRPr="00F23395">
        <w:rPr>
          <w:rFonts w:cstheme="minorHAnsi"/>
          <w:color w:val="FF0000"/>
          <w:sz w:val="24"/>
          <w:szCs w:val="24"/>
        </w:rPr>
        <w:t xml:space="preserve"> </w:t>
      </w:r>
      <w:r w:rsidRPr="00F23395">
        <w:rPr>
          <w:rFonts w:cstheme="minorHAnsi"/>
          <w:sz w:val="24"/>
          <w:szCs w:val="24"/>
        </w:rPr>
        <w:t xml:space="preserve">Helmdon </w:t>
      </w:r>
      <w:r w:rsidR="00696FA3" w:rsidRPr="00F23395">
        <w:rPr>
          <w:rFonts w:cstheme="minorHAnsi"/>
          <w:sz w:val="24"/>
          <w:szCs w:val="24"/>
        </w:rPr>
        <w:t>Primary School</w:t>
      </w:r>
      <w:r w:rsidRPr="00F23395">
        <w:rPr>
          <w:rFonts w:cstheme="minorHAnsi"/>
          <w:b/>
          <w:sz w:val="24"/>
          <w:szCs w:val="24"/>
        </w:rPr>
        <w:t xml:space="preserve"> </w:t>
      </w:r>
      <w:r w:rsidRPr="00F23395">
        <w:rPr>
          <w:rFonts w:cstheme="minorHAnsi"/>
          <w:color w:val="000000"/>
          <w:sz w:val="24"/>
          <w:szCs w:val="24"/>
        </w:rPr>
        <w:t>will:</w:t>
      </w:r>
    </w:p>
    <w:p w14:paraId="74DF5244" w14:textId="77777777" w:rsidR="001A337C" w:rsidRPr="00F23395" w:rsidRDefault="001A337C" w:rsidP="001A337C">
      <w:pPr>
        <w:numPr>
          <w:ilvl w:val="1"/>
          <w:numId w:val="77"/>
        </w:numPr>
        <w:autoSpaceDE w:val="0"/>
        <w:autoSpaceDN w:val="0"/>
        <w:adjustRightInd w:val="0"/>
        <w:spacing w:after="0"/>
        <w:ind w:left="1077" w:hanging="357"/>
        <w:jc w:val="both"/>
        <w:rPr>
          <w:rFonts w:cstheme="minorHAnsi"/>
          <w:color w:val="000000"/>
          <w:sz w:val="24"/>
          <w:szCs w:val="24"/>
        </w:rPr>
      </w:pPr>
      <w:r w:rsidRPr="00F23395">
        <w:rPr>
          <w:rFonts w:cstheme="minorHAnsi"/>
          <w:color w:val="000000"/>
          <w:sz w:val="24"/>
          <w:szCs w:val="24"/>
        </w:rPr>
        <w:t xml:space="preserve">Only use online tools that have been evaluated and agreed by leadership. </w:t>
      </w:r>
    </w:p>
    <w:p w14:paraId="3663ECBF" w14:textId="77777777" w:rsidR="001A337C" w:rsidRPr="00F23395" w:rsidRDefault="001A337C" w:rsidP="001A337C">
      <w:pPr>
        <w:numPr>
          <w:ilvl w:val="1"/>
          <w:numId w:val="77"/>
        </w:numPr>
        <w:autoSpaceDE w:val="0"/>
        <w:autoSpaceDN w:val="0"/>
        <w:adjustRightInd w:val="0"/>
        <w:spacing w:after="0"/>
        <w:ind w:left="1077" w:hanging="357"/>
        <w:jc w:val="both"/>
        <w:rPr>
          <w:rFonts w:cstheme="minorHAnsi"/>
          <w:color w:val="000000"/>
          <w:sz w:val="24"/>
          <w:szCs w:val="24"/>
        </w:rPr>
      </w:pPr>
      <w:r w:rsidRPr="00F23395">
        <w:rPr>
          <w:rFonts w:cstheme="minorHAnsi"/>
          <w:color w:val="000000"/>
          <w:sz w:val="24"/>
          <w:szCs w:val="24"/>
        </w:rPr>
        <w:t>Ensure remote learning activities are planned in accordance with our curriculum policies, taking learner needs and technology access into account.</w:t>
      </w:r>
    </w:p>
    <w:p w14:paraId="327E208C" w14:textId="77777777" w:rsidR="001A337C" w:rsidRPr="00F23395" w:rsidRDefault="001A337C" w:rsidP="001A337C">
      <w:pPr>
        <w:autoSpaceDE w:val="0"/>
        <w:autoSpaceDN w:val="0"/>
        <w:adjustRightInd w:val="0"/>
        <w:spacing w:after="120"/>
        <w:jc w:val="both"/>
        <w:rPr>
          <w:rFonts w:cstheme="minorHAnsi"/>
          <w:color w:val="000000"/>
          <w:sz w:val="24"/>
          <w:szCs w:val="24"/>
        </w:rPr>
      </w:pPr>
      <w:r>
        <w:rPr>
          <w:rFonts w:cstheme="minorHAnsi"/>
          <w:color w:val="000000"/>
          <w:sz w:val="24"/>
          <w:szCs w:val="24"/>
        </w:rPr>
        <w:t>I</w:t>
      </w:r>
      <w:r w:rsidRPr="00F23395">
        <w:rPr>
          <w:rFonts w:cstheme="minorHAnsi"/>
          <w:color w:val="000000"/>
          <w:sz w:val="24"/>
          <w:szCs w:val="24"/>
        </w:rPr>
        <w:t>f remote learning is taking place ‘live’ using webcams or chat facilities, staff and learners will ensure a professional environment is maintained. This means:</w:t>
      </w:r>
    </w:p>
    <w:p w14:paraId="2BB36770" w14:textId="77777777" w:rsidR="001A337C" w:rsidRPr="00F23395" w:rsidRDefault="001A337C" w:rsidP="001A337C">
      <w:pPr>
        <w:pStyle w:val="ListParagraph"/>
        <w:widowControl/>
        <w:numPr>
          <w:ilvl w:val="0"/>
          <w:numId w:val="78"/>
        </w:numPr>
        <w:spacing w:line="276" w:lineRule="auto"/>
        <w:ind w:left="1066" w:hanging="357"/>
        <w:jc w:val="both"/>
        <w:rPr>
          <w:rFonts w:asciiTheme="minorHAnsi" w:hAnsiTheme="minorHAnsi" w:cstheme="minorHAnsi"/>
          <w:color w:val="000000"/>
        </w:rPr>
      </w:pPr>
      <w:r w:rsidRPr="00F23395">
        <w:rPr>
          <w:rFonts w:asciiTheme="minorHAnsi" w:hAnsiTheme="minorHAnsi" w:cstheme="minorHAnsi"/>
          <w:color w:val="000000"/>
        </w:rPr>
        <w:t>Staff will record the length, time, date and attendance of any online lessons/contact held or made.</w:t>
      </w:r>
    </w:p>
    <w:p w14:paraId="1C93FF98" w14:textId="77777777" w:rsidR="001A337C" w:rsidRPr="00F23395" w:rsidRDefault="001A337C" w:rsidP="001A337C">
      <w:pPr>
        <w:pStyle w:val="ListParagraph"/>
        <w:widowControl/>
        <w:numPr>
          <w:ilvl w:val="0"/>
          <w:numId w:val="78"/>
        </w:numPr>
        <w:spacing w:line="276" w:lineRule="auto"/>
        <w:ind w:left="1066" w:hanging="357"/>
        <w:jc w:val="both"/>
        <w:rPr>
          <w:rFonts w:asciiTheme="minorHAnsi" w:hAnsiTheme="minorHAnsi" w:cstheme="minorHAnsi"/>
          <w:color w:val="000000"/>
        </w:rPr>
      </w:pPr>
      <w:r w:rsidRPr="00F23395">
        <w:rPr>
          <w:rFonts w:asciiTheme="minorHAnsi" w:hAnsiTheme="minorHAnsi" w:cstheme="minorHAnsi"/>
          <w:color w:val="000000"/>
        </w:rPr>
        <w:t>Live sessions will involve at least two members of staff where possible.</w:t>
      </w:r>
    </w:p>
    <w:p w14:paraId="74C11DC4" w14:textId="77777777" w:rsidR="001A337C" w:rsidRDefault="001A337C" w:rsidP="001A337C">
      <w:pPr>
        <w:pStyle w:val="ListParagraph"/>
        <w:widowControl/>
        <w:numPr>
          <w:ilvl w:val="0"/>
          <w:numId w:val="78"/>
        </w:numPr>
        <w:spacing w:line="276" w:lineRule="auto"/>
        <w:ind w:left="1066" w:hanging="357"/>
        <w:jc w:val="both"/>
        <w:rPr>
          <w:rFonts w:asciiTheme="minorHAnsi" w:hAnsiTheme="minorHAnsi" w:cstheme="minorHAnsi"/>
          <w:color w:val="000000"/>
        </w:rPr>
      </w:pPr>
      <w:r w:rsidRPr="00F23395">
        <w:rPr>
          <w:rFonts w:asciiTheme="minorHAnsi" w:hAnsiTheme="minorHAnsi" w:cstheme="minorHAnsi"/>
          <w:color w:val="000000"/>
        </w:rPr>
        <w:t>Sessions will not be delivered in any 1:1 situation, unless pre-approval has been given by the DSL and/or Headteacher and the session is auditable.</w:t>
      </w:r>
    </w:p>
    <w:p w14:paraId="37A5B999" w14:textId="77777777" w:rsidR="00801DC7" w:rsidRDefault="00801DC7" w:rsidP="001A337C">
      <w:pPr>
        <w:spacing w:after="0" w:line="240" w:lineRule="auto"/>
        <w:jc w:val="both"/>
        <w:rPr>
          <w:rFonts w:eastAsia="Times New Roman" w:cstheme="minorHAnsi"/>
          <w:b/>
          <w:bCs/>
          <w:sz w:val="24"/>
          <w:szCs w:val="24"/>
          <w:u w:val="single"/>
        </w:rPr>
      </w:pPr>
    </w:p>
    <w:p w14:paraId="2F9FE735" w14:textId="39C78E2A" w:rsidR="001A337C" w:rsidRPr="00D1613C" w:rsidRDefault="001A337C" w:rsidP="001A337C">
      <w:pPr>
        <w:spacing w:after="0" w:line="240" w:lineRule="auto"/>
        <w:jc w:val="both"/>
        <w:rPr>
          <w:rFonts w:eastAsia="Times New Roman" w:cstheme="minorHAnsi"/>
          <w:b/>
          <w:bCs/>
          <w:sz w:val="24"/>
          <w:szCs w:val="24"/>
          <w:u w:val="single"/>
        </w:rPr>
      </w:pPr>
      <w:r w:rsidRPr="00D1613C">
        <w:rPr>
          <w:rFonts w:eastAsia="Times New Roman" w:cstheme="minorHAnsi"/>
          <w:b/>
          <w:bCs/>
          <w:sz w:val="24"/>
          <w:szCs w:val="24"/>
          <w:u w:val="single"/>
        </w:rPr>
        <w:t xml:space="preserve">How to report online safety concerns </w:t>
      </w:r>
    </w:p>
    <w:p w14:paraId="511D7232" w14:textId="77777777" w:rsidR="00AA029D" w:rsidRDefault="00AA029D" w:rsidP="00AA029D">
      <w:pPr>
        <w:spacing w:after="0" w:line="240" w:lineRule="auto"/>
        <w:jc w:val="both"/>
        <w:rPr>
          <w:rFonts w:eastAsia="Times New Roman" w:cstheme="minorHAnsi"/>
          <w:sz w:val="24"/>
          <w:szCs w:val="24"/>
        </w:rPr>
      </w:pPr>
      <w:r>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71B2C7C5" w14:textId="77777777" w:rsidR="00AA029D" w:rsidRDefault="00AA029D" w:rsidP="00AA029D">
      <w:pPr>
        <w:spacing w:after="0" w:line="240" w:lineRule="auto"/>
        <w:jc w:val="both"/>
        <w:rPr>
          <w:rFonts w:eastAsia="Times New Roman" w:cstheme="minorHAnsi"/>
          <w:sz w:val="24"/>
          <w:szCs w:val="24"/>
        </w:rPr>
      </w:pPr>
    </w:p>
    <w:p w14:paraId="72A6C813" w14:textId="77777777" w:rsidR="00AA029D" w:rsidRPr="00AA029D" w:rsidRDefault="00AA029D" w:rsidP="00AA029D">
      <w:pPr>
        <w:spacing w:after="0" w:line="240" w:lineRule="auto"/>
        <w:jc w:val="both"/>
        <w:rPr>
          <w:rFonts w:eastAsia="Times New Roman" w:cstheme="minorHAnsi"/>
          <w:b/>
          <w:bCs/>
          <w:sz w:val="24"/>
          <w:szCs w:val="24"/>
          <w:u w:val="single"/>
        </w:rPr>
      </w:pPr>
      <w:r w:rsidRPr="00AA029D">
        <w:rPr>
          <w:rFonts w:eastAsia="Times New Roman" w:cstheme="minorHAnsi"/>
          <w:b/>
          <w:bCs/>
          <w:sz w:val="24"/>
          <w:szCs w:val="24"/>
          <w:u w:val="single"/>
        </w:rPr>
        <w:t>Cybersecurity</w:t>
      </w:r>
    </w:p>
    <w:p w14:paraId="03567652" w14:textId="77777777" w:rsidR="00AA029D" w:rsidRDefault="00AA029D" w:rsidP="00AA029D">
      <w:pPr>
        <w:spacing w:after="0" w:line="240" w:lineRule="auto"/>
        <w:jc w:val="both"/>
        <w:rPr>
          <w:rFonts w:eastAsia="Times New Roman" w:cstheme="minorHAnsi"/>
          <w:sz w:val="24"/>
          <w:szCs w:val="24"/>
        </w:rPr>
      </w:pPr>
      <w:r w:rsidRPr="00AA029D">
        <w:rPr>
          <w:rFonts w:eastAsia="Times New Roman" w:cstheme="minorHAnsi"/>
          <w:sz w:val="24"/>
          <w:szCs w:val="24"/>
          <w:lang w:val="en-US"/>
        </w:rPr>
        <w:t xml:space="preserve">We ensure that we have the appropriate level of security protection procedures in place in order to safeguard systems, staff and children and we review the effectiveness of these </w:t>
      </w:r>
      <w:r w:rsidRPr="00AA029D">
        <w:rPr>
          <w:rFonts w:eastAsia="Times New Roman" w:cstheme="minorHAnsi"/>
          <w:sz w:val="24"/>
          <w:szCs w:val="24"/>
          <w:lang w:val="en-US"/>
        </w:rPr>
        <w:lastRenderedPageBreak/>
        <w:t>procedures periodically to keep up with evolving cyber-crime technologies. This is informed by the DfE document ‘</w:t>
      </w:r>
      <w:hyperlink r:id="rId36" w:history="1">
        <w:r w:rsidRPr="00AA029D">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AA029D">
        <w:rPr>
          <w:rFonts w:eastAsia="Times New Roman" w:cstheme="minorHAnsi"/>
          <w:sz w:val="24"/>
          <w:szCs w:val="24"/>
          <w:lang w:val="en-US"/>
        </w:rPr>
        <w:t>’.</w:t>
      </w:r>
      <w:r w:rsidRPr="00AA029D">
        <w:rPr>
          <w:rStyle w:val="FootnoteReference"/>
          <w:rFonts w:eastAsia="Times New Roman" w:cstheme="minorHAnsi"/>
          <w:sz w:val="24"/>
          <w:szCs w:val="24"/>
          <w:lang w:val="en-US"/>
        </w:rPr>
        <w:footnoteReference w:id="19"/>
      </w:r>
    </w:p>
    <w:p w14:paraId="2705CD2E" w14:textId="77777777" w:rsidR="00AA029D" w:rsidRDefault="00AA029D" w:rsidP="00AA029D">
      <w:pPr>
        <w:spacing w:after="0" w:line="240" w:lineRule="auto"/>
        <w:jc w:val="both"/>
        <w:rPr>
          <w:rFonts w:eastAsia="Times New Roman" w:cstheme="minorHAnsi"/>
          <w:sz w:val="24"/>
          <w:szCs w:val="24"/>
        </w:rPr>
      </w:pPr>
    </w:p>
    <w:p w14:paraId="249D29B1" w14:textId="77777777" w:rsidR="00AA029D" w:rsidRPr="00AF1835" w:rsidRDefault="00AA029D" w:rsidP="00AA029D">
      <w:pPr>
        <w:spacing w:after="0" w:line="240" w:lineRule="auto"/>
        <w:jc w:val="both"/>
        <w:rPr>
          <w:rFonts w:eastAsia="Times New Roman" w:cstheme="minorHAnsi"/>
          <w:b/>
          <w:bCs/>
          <w:sz w:val="24"/>
          <w:szCs w:val="24"/>
          <w:u w:val="single"/>
        </w:rPr>
      </w:pPr>
      <w:r>
        <w:rPr>
          <w:rFonts w:eastAsia="Times New Roman" w:cstheme="minorHAnsi"/>
          <w:b/>
          <w:bCs/>
          <w:sz w:val="24"/>
          <w:szCs w:val="24"/>
          <w:u w:val="single"/>
        </w:rPr>
        <w:t>Regular r</w:t>
      </w:r>
      <w:r w:rsidRPr="00AF1835">
        <w:rPr>
          <w:rFonts w:eastAsia="Times New Roman" w:cstheme="minorHAnsi"/>
          <w:b/>
          <w:bCs/>
          <w:sz w:val="24"/>
          <w:szCs w:val="24"/>
          <w:u w:val="single"/>
        </w:rPr>
        <w:t>eview of our approach to online safety</w:t>
      </w:r>
    </w:p>
    <w:p w14:paraId="3C5525D2" w14:textId="77777777" w:rsidR="00AA029D" w:rsidRPr="00783260" w:rsidRDefault="00AA029D" w:rsidP="00AA029D">
      <w:pPr>
        <w:spacing w:after="0" w:line="240" w:lineRule="auto"/>
        <w:jc w:val="both"/>
        <w:rPr>
          <w:rFonts w:eastAsia="Times New Roman" w:cstheme="minorHAnsi"/>
          <w:sz w:val="24"/>
          <w:szCs w:val="24"/>
        </w:rPr>
      </w:pPr>
      <w:r>
        <w:rPr>
          <w:rFonts w:eastAsia="Times New Roman" w:cstheme="minorHAnsi"/>
          <w:sz w:val="24"/>
          <w:szCs w:val="24"/>
        </w:rPr>
        <w:t>We recognise that t</w:t>
      </w:r>
      <w:r w:rsidRPr="00783260">
        <w:rPr>
          <w:rFonts w:eastAsia="Times New Roman" w:cstheme="minorHAnsi"/>
          <w:sz w:val="24"/>
          <w:szCs w:val="24"/>
        </w:rPr>
        <w:t>echnology, and risks and harms related to it evolve and changes rapidly.</w:t>
      </w:r>
    </w:p>
    <w:p w14:paraId="2998BDCF" w14:textId="58484CBC" w:rsidR="00AA029D" w:rsidRDefault="00AA029D" w:rsidP="00AA029D">
      <w:pPr>
        <w:spacing w:after="0" w:line="240" w:lineRule="auto"/>
        <w:jc w:val="both"/>
        <w:rPr>
          <w:rFonts w:eastAsia="Times New Roman" w:cstheme="minorHAnsi"/>
          <w:sz w:val="24"/>
          <w:szCs w:val="24"/>
        </w:rPr>
      </w:pPr>
      <w:r>
        <w:rPr>
          <w:rFonts w:eastAsia="Times New Roman" w:cstheme="minorHAnsi"/>
          <w:sz w:val="24"/>
          <w:szCs w:val="24"/>
        </w:rPr>
        <w:t>We carry out</w:t>
      </w:r>
      <w:r w:rsidRPr="00783260">
        <w:rPr>
          <w:rFonts w:eastAsia="Times New Roman" w:cstheme="minorHAnsi"/>
          <w:sz w:val="24"/>
          <w:szCs w:val="24"/>
        </w:rPr>
        <w:t xml:space="preserve"> an annual review of </w:t>
      </w:r>
      <w:r>
        <w:rPr>
          <w:rFonts w:eastAsia="Times New Roman" w:cstheme="minorHAnsi"/>
          <w:sz w:val="24"/>
          <w:szCs w:val="24"/>
        </w:rPr>
        <w:t>our</w:t>
      </w:r>
      <w:r w:rsidRPr="00783260">
        <w:rPr>
          <w:rFonts w:eastAsia="Times New Roman" w:cstheme="minorHAnsi"/>
          <w:sz w:val="24"/>
          <w:szCs w:val="24"/>
        </w:rPr>
        <w:t xml:space="preserve"> approach to</w:t>
      </w:r>
      <w:r>
        <w:rPr>
          <w:rFonts w:eastAsia="Times New Roman" w:cstheme="minorHAnsi"/>
          <w:sz w:val="24"/>
          <w:szCs w:val="24"/>
        </w:rPr>
        <w:t xml:space="preserve"> </w:t>
      </w:r>
      <w:r w:rsidRPr="00783260">
        <w:rPr>
          <w:rFonts w:eastAsia="Times New Roman" w:cstheme="minorHAnsi"/>
          <w:sz w:val="24"/>
          <w:szCs w:val="24"/>
        </w:rPr>
        <w:t>online safety, supported by an annual risk assessment that considers and reflects the</w:t>
      </w:r>
      <w:r>
        <w:rPr>
          <w:rFonts w:eastAsia="Times New Roman" w:cstheme="minorHAnsi"/>
          <w:sz w:val="24"/>
          <w:szCs w:val="24"/>
        </w:rPr>
        <w:t xml:space="preserve"> </w:t>
      </w:r>
      <w:r w:rsidRPr="00783260">
        <w:rPr>
          <w:rFonts w:eastAsia="Times New Roman" w:cstheme="minorHAnsi"/>
          <w:sz w:val="24"/>
          <w:szCs w:val="24"/>
        </w:rPr>
        <w:t>risks their children face</w:t>
      </w:r>
      <w:r>
        <w:rPr>
          <w:rFonts w:eastAsia="Times New Roman" w:cstheme="minorHAnsi"/>
          <w:sz w:val="24"/>
          <w:szCs w:val="24"/>
        </w:rPr>
        <w:t xml:space="preserve">. </w:t>
      </w:r>
      <w:r w:rsidRPr="00AA029D">
        <w:rPr>
          <w:rFonts w:eastAsia="Times New Roman" w:cstheme="minorHAnsi"/>
          <w:sz w:val="24"/>
          <w:szCs w:val="24"/>
        </w:rPr>
        <w:t xml:space="preserve">This is informed by local and national training, regular updates and the DfE guidance </w:t>
      </w:r>
      <w:hyperlink r:id="rId37" w:history="1">
        <w:r w:rsidRPr="00AA029D">
          <w:rPr>
            <w:rStyle w:val="Hyperlink"/>
            <w:rFonts w:asciiTheme="minorHAnsi" w:eastAsia="Times New Roman" w:hAnsiTheme="minorHAnsi" w:cstheme="minorHAnsi"/>
            <w:sz w:val="24"/>
            <w:szCs w:val="24"/>
          </w:rPr>
          <w:t>‘Meeting digital and technology standards in schools and colleges’</w:t>
        </w:r>
      </w:hyperlink>
      <w:r w:rsidRPr="00AA029D">
        <w:rPr>
          <w:rFonts w:eastAsia="Times New Roman" w:cstheme="minorHAnsi"/>
          <w:sz w:val="24"/>
          <w:szCs w:val="24"/>
        </w:rPr>
        <w:t>.</w:t>
      </w:r>
      <w:r w:rsidRPr="00AA029D">
        <w:rPr>
          <w:rStyle w:val="FootnoteReference"/>
          <w:rFonts w:eastAsia="Times New Roman" w:cstheme="minorHAnsi"/>
          <w:sz w:val="24"/>
          <w:szCs w:val="24"/>
        </w:rPr>
        <w:footnoteReference w:id="20"/>
      </w:r>
      <w:r>
        <w:rPr>
          <w:rFonts w:eastAsia="Times New Roman" w:cstheme="minorHAnsi"/>
          <w:sz w:val="24"/>
          <w:szCs w:val="24"/>
        </w:rPr>
        <w:t xml:space="preserve"> </w:t>
      </w:r>
    </w:p>
    <w:p w14:paraId="68B4A61B" w14:textId="75554388" w:rsidR="00F3082B" w:rsidRDefault="00F3082B" w:rsidP="00AA029D">
      <w:pPr>
        <w:spacing w:after="0" w:line="240" w:lineRule="auto"/>
        <w:jc w:val="both"/>
        <w:rPr>
          <w:rFonts w:eastAsia="Times New Roman" w:cstheme="minorHAnsi"/>
          <w:sz w:val="24"/>
          <w:szCs w:val="24"/>
        </w:rPr>
      </w:pPr>
    </w:p>
    <w:p w14:paraId="630C9D8F" w14:textId="642A7161" w:rsidR="00F3082B" w:rsidRDefault="00F3082B" w:rsidP="00AA029D">
      <w:pPr>
        <w:spacing w:after="0" w:line="240" w:lineRule="auto"/>
        <w:jc w:val="both"/>
        <w:rPr>
          <w:rFonts w:eastAsia="Times New Roman" w:cstheme="minorHAnsi"/>
          <w:sz w:val="24"/>
          <w:szCs w:val="24"/>
        </w:rPr>
      </w:pPr>
    </w:p>
    <w:p w14:paraId="4B4C75FF" w14:textId="5B43CC02" w:rsidR="00F3082B" w:rsidRDefault="00F3082B" w:rsidP="00AA029D">
      <w:pPr>
        <w:spacing w:after="0" w:line="240" w:lineRule="auto"/>
        <w:jc w:val="both"/>
        <w:rPr>
          <w:rFonts w:eastAsia="Times New Roman" w:cstheme="minorHAnsi"/>
          <w:sz w:val="24"/>
          <w:szCs w:val="24"/>
        </w:rPr>
      </w:pPr>
    </w:p>
    <w:p w14:paraId="52F65140" w14:textId="08EE382E" w:rsidR="00F3082B" w:rsidRDefault="00F3082B" w:rsidP="00AA029D">
      <w:pPr>
        <w:spacing w:after="0" w:line="240" w:lineRule="auto"/>
        <w:jc w:val="both"/>
        <w:rPr>
          <w:rFonts w:eastAsia="Times New Roman" w:cstheme="minorHAnsi"/>
          <w:sz w:val="24"/>
          <w:szCs w:val="24"/>
        </w:rPr>
      </w:pPr>
    </w:p>
    <w:p w14:paraId="35EDE267" w14:textId="202EC73C" w:rsidR="00F3082B" w:rsidRDefault="00F3082B" w:rsidP="00AA029D">
      <w:pPr>
        <w:spacing w:after="0" w:line="240" w:lineRule="auto"/>
        <w:jc w:val="both"/>
        <w:rPr>
          <w:rFonts w:eastAsia="Times New Roman" w:cstheme="minorHAnsi"/>
          <w:sz w:val="24"/>
          <w:szCs w:val="24"/>
        </w:rPr>
      </w:pPr>
    </w:p>
    <w:p w14:paraId="3D9E00FE" w14:textId="7CD395BD" w:rsidR="00F3082B" w:rsidRDefault="00F3082B" w:rsidP="00AA029D">
      <w:pPr>
        <w:spacing w:after="0" w:line="240" w:lineRule="auto"/>
        <w:jc w:val="both"/>
        <w:rPr>
          <w:rFonts w:eastAsia="Times New Roman" w:cstheme="minorHAnsi"/>
          <w:sz w:val="24"/>
          <w:szCs w:val="24"/>
        </w:rPr>
      </w:pPr>
    </w:p>
    <w:p w14:paraId="5C246E17" w14:textId="5727DB3C" w:rsidR="00F3082B" w:rsidRDefault="00F3082B" w:rsidP="00AA029D">
      <w:pPr>
        <w:spacing w:after="0" w:line="240" w:lineRule="auto"/>
        <w:jc w:val="both"/>
        <w:rPr>
          <w:rFonts w:eastAsia="Times New Roman" w:cstheme="minorHAnsi"/>
          <w:sz w:val="24"/>
          <w:szCs w:val="24"/>
        </w:rPr>
      </w:pPr>
    </w:p>
    <w:p w14:paraId="2F1269DC" w14:textId="6BE30D80" w:rsidR="00F3082B" w:rsidRDefault="00F3082B" w:rsidP="00AA029D">
      <w:pPr>
        <w:spacing w:after="0" w:line="240" w:lineRule="auto"/>
        <w:jc w:val="both"/>
        <w:rPr>
          <w:rFonts w:eastAsia="Times New Roman" w:cstheme="minorHAnsi"/>
          <w:sz w:val="24"/>
          <w:szCs w:val="24"/>
        </w:rPr>
      </w:pPr>
    </w:p>
    <w:p w14:paraId="0089DBA5" w14:textId="48CDD0B7" w:rsidR="00F3082B" w:rsidRDefault="00F3082B" w:rsidP="00AA029D">
      <w:pPr>
        <w:spacing w:after="0" w:line="240" w:lineRule="auto"/>
        <w:jc w:val="both"/>
        <w:rPr>
          <w:rFonts w:eastAsia="Times New Roman" w:cstheme="minorHAnsi"/>
          <w:sz w:val="24"/>
          <w:szCs w:val="24"/>
        </w:rPr>
      </w:pPr>
    </w:p>
    <w:p w14:paraId="1ACCDEDD" w14:textId="77777777" w:rsidR="00F3082B" w:rsidRDefault="00F3082B" w:rsidP="00AA029D">
      <w:pPr>
        <w:spacing w:after="0" w:line="240" w:lineRule="auto"/>
        <w:jc w:val="both"/>
        <w:rPr>
          <w:rFonts w:eastAsia="Times New Roman" w:cstheme="minorHAnsi"/>
          <w:sz w:val="24"/>
          <w:szCs w:val="24"/>
        </w:rPr>
      </w:pPr>
    </w:p>
    <w:p w14:paraId="0189EAB7" w14:textId="77777777" w:rsidR="0083469E" w:rsidRPr="00A92CDE" w:rsidRDefault="0083469E" w:rsidP="0083469E">
      <w:pPr>
        <w:pStyle w:val="Heading1"/>
        <w:shd w:val="clear" w:color="auto" w:fill="002060"/>
        <w:rPr>
          <w:rFonts w:eastAsiaTheme="minorHAnsi" w:cstheme="minorBidi"/>
          <w:sz w:val="24"/>
          <w:szCs w:val="24"/>
          <w:lang w:val="en-US"/>
        </w:rPr>
      </w:pPr>
      <w:bookmarkStart w:id="35" w:name="_Toc144124684"/>
      <w:r w:rsidRPr="00A92CDE">
        <w:rPr>
          <w:sz w:val="32"/>
          <w:szCs w:val="36"/>
          <w:lang w:val="en-US"/>
        </w:rPr>
        <w:t>Appendix F: Training</w:t>
      </w:r>
      <w:bookmarkEnd w:id="35"/>
      <w:r w:rsidRPr="00A92CDE">
        <w:rPr>
          <w:sz w:val="32"/>
          <w:szCs w:val="36"/>
          <w:lang w:val="en-US"/>
        </w:rPr>
        <w:t xml:space="preserve"> </w:t>
      </w:r>
    </w:p>
    <w:p w14:paraId="22FE1033" w14:textId="77777777" w:rsidR="0083469E" w:rsidRPr="00030AFE" w:rsidRDefault="0083469E" w:rsidP="0083469E">
      <w:pPr>
        <w:spacing w:after="0" w:line="240" w:lineRule="auto"/>
        <w:jc w:val="both"/>
        <w:rPr>
          <w:rFonts w:eastAsia="Times New Roman" w:cstheme="minorHAnsi"/>
          <w:sz w:val="24"/>
          <w:szCs w:val="24"/>
        </w:rPr>
      </w:pPr>
      <w:r w:rsidRPr="00030AFE">
        <w:rPr>
          <w:rFonts w:eastAsia="Times New Roman" w:cstheme="minorHAnsi"/>
          <w:sz w:val="24"/>
          <w:szCs w:val="24"/>
        </w:rP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07C04455" w14:textId="77777777" w:rsidR="0083469E" w:rsidRPr="00030AFE" w:rsidRDefault="0083469E" w:rsidP="0083469E">
      <w:pPr>
        <w:pStyle w:val="Subhead2"/>
        <w:spacing w:before="0" w:after="0"/>
        <w:jc w:val="both"/>
        <w:rPr>
          <w:rFonts w:asciiTheme="minorHAnsi" w:hAnsiTheme="minorHAnsi" w:cstheme="minorHAnsi"/>
        </w:rPr>
      </w:pPr>
    </w:p>
    <w:p w14:paraId="760A1AA6" w14:textId="56C8C4BD" w:rsidR="0083469E" w:rsidRPr="00BE36DD" w:rsidRDefault="0083469E" w:rsidP="0083469E">
      <w:pPr>
        <w:pStyle w:val="1bodycopy10pt"/>
        <w:rPr>
          <w:rFonts w:asciiTheme="minorHAnsi" w:hAnsiTheme="minorHAnsi" w:cstheme="minorHAnsi"/>
          <w:b/>
          <w:bCs/>
          <w:sz w:val="24"/>
          <w:szCs w:val="32"/>
          <w:u w:val="single"/>
        </w:rPr>
      </w:pPr>
      <w:r w:rsidRPr="00BE36DD">
        <w:rPr>
          <w:rFonts w:asciiTheme="minorHAnsi" w:hAnsiTheme="minorHAnsi" w:cstheme="minorHAnsi"/>
          <w:b/>
          <w:bCs/>
          <w:sz w:val="24"/>
          <w:szCs w:val="32"/>
          <w:u w:val="single"/>
        </w:rPr>
        <w:t>All staff</w:t>
      </w:r>
    </w:p>
    <w:p w14:paraId="7CAD497A"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All staff members will undertake safeguarding and child protection training at induction</w:t>
      </w:r>
      <w:r>
        <w:rPr>
          <w:rFonts w:asciiTheme="minorHAnsi" w:hAnsiTheme="minorHAnsi" w:cstheme="minorHAnsi"/>
        </w:rPr>
        <w:t xml:space="preserve"> (</w:t>
      </w:r>
      <w:r w:rsidRPr="00030AFE">
        <w:rPr>
          <w:rFonts w:asciiTheme="minorHAnsi" w:hAnsiTheme="minorHAnsi" w:cstheme="minorHAnsi"/>
        </w:rPr>
        <w:t>including online safety</w:t>
      </w:r>
      <w:r w:rsidRPr="00F3082B">
        <w:rPr>
          <w:rFonts w:asciiTheme="minorHAnsi" w:hAnsiTheme="minorHAnsi" w:cstheme="minorHAnsi"/>
        </w:rPr>
        <w:t>, filtering and monitoring and</w:t>
      </w:r>
      <w:r w:rsidRPr="00030AFE">
        <w:rPr>
          <w:rFonts w:asciiTheme="minorHAnsi" w:hAnsiTheme="minorHAnsi" w:cstheme="minorHAnsi"/>
        </w:rPr>
        <w:t xml:space="preserve"> whistle-blowing procedures</w:t>
      </w:r>
      <w:r>
        <w:rPr>
          <w:rFonts w:asciiTheme="minorHAnsi" w:hAnsiTheme="minorHAnsi" w:cstheme="minorHAnsi"/>
        </w:rPr>
        <w:t>)</w:t>
      </w:r>
      <w:r w:rsidRPr="00030AFE">
        <w:rPr>
          <w:rFonts w:asciiTheme="minorHAnsi" w:hAnsiTheme="minorHAnsi" w:cstheme="minorHAnsi"/>
        </w:rPr>
        <w:t xml:space="preserve"> to ensure they understand the school’s safeguarding systems</w:t>
      </w:r>
      <w:r>
        <w:rPr>
          <w:rFonts w:asciiTheme="minorHAnsi" w:hAnsiTheme="minorHAnsi" w:cstheme="minorHAnsi"/>
        </w:rPr>
        <w:t xml:space="preserve">, </w:t>
      </w:r>
      <w:r w:rsidRPr="00030AFE">
        <w:rPr>
          <w:rFonts w:asciiTheme="minorHAnsi" w:hAnsiTheme="minorHAnsi" w:cstheme="minorHAnsi"/>
        </w:rPr>
        <w:t xml:space="preserve">their responsibilities and can identify signs of possible abuse or neglect. This training will be regularly updated and will be in line with advice from the </w:t>
      </w:r>
      <w:r>
        <w:rPr>
          <w:rFonts w:asciiTheme="minorHAnsi" w:hAnsiTheme="minorHAnsi" w:cstheme="minorHAnsi"/>
        </w:rPr>
        <w:t>three</w:t>
      </w:r>
      <w:r w:rsidRPr="00030AFE">
        <w:rPr>
          <w:rFonts w:asciiTheme="minorHAnsi" w:hAnsiTheme="minorHAnsi" w:cstheme="minorHAnsi"/>
        </w:rPr>
        <w:t xml:space="preserve"> safeguarding partners.</w:t>
      </w:r>
    </w:p>
    <w:p w14:paraId="1EE8B699"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All staff</w:t>
      </w:r>
      <w:r w:rsidRPr="00030AFE">
        <w:rPr>
          <w:rFonts w:asciiTheme="minorHAnsi" w:hAnsiTheme="minorHAnsi" w:cstheme="minorHAnsi"/>
          <w:color w:val="F15F22"/>
        </w:rPr>
        <w:t xml:space="preserve"> </w:t>
      </w:r>
      <w:r w:rsidRPr="00030AFE">
        <w:rPr>
          <w:rFonts w:asciiTheme="minorHAnsi" w:hAnsiTheme="minorHAnsi" w:cstheme="minorHAnsi"/>
        </w:rPr>
        <w:t>will have training on the government’s anti-radicalisation strategy Prevent, to enable them to identify children at risk of being drawn into terrorism and to challenge extremist ideas.</w:t>
      </w:r>
    </w:p>
    <w:p w14:paraId="60B1C700"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Staff will also receive regular safeguarding and child protection updates (for example, through emails, e-bulletins and staff meetings) as required, but at least annually.</w:t>
      </w:r>
    </w:p>
    <w:p w14:paraId="1F2C266A"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Contractors who are provided through a private finance initiative (PFI) or similar contract will also receive safeguarding training. </w:t>
      </w:r>
    </w:p>
    <w:p w14:paraId="7BCA7B0F" w14:textId="77777777" w:rsidR="0083469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Volunteers will receive appropriate training, </w:t>
      </w:r>
      <w:r>
        <w:rPr>
          <w:rFonts w:asciiTheme="minorHAnsi" w:hAnsiTheme="minorHAnsi" w:cstheme="minorHAnsi"/>
        </w:rPr>
        <w:t>as</w:t>
      </w:r>
      <w:r w:rsidRPr="00030AFE">
        <w:rPr>
          <w:rFonts w:asciiTheme="minorHAnsi" w:hAnsiTheme="minorHAnsi" w:cstheme="minorHAnsi"/>
        </w:rPr>
        <w:t xml:space="preserve"> applicable.</w:t>
      </w:r>
    </w:p>
    <w:p w14:paraId="21DFE463" w14:textId="77777777" w:rsidR="0083469E" w:rsidRPr="002B0F3D" w:rsidRDefault="0083469E" w:rsidP="0083469E">
      <w:pPr>
        <w:pStyle w:val="ListParagraph"/>
        <w:ind w:left="720"/>
        <w:jc w:val="both"/>
        <w:rPr>
          <w:rFonts w:asciiTheme="minorHAnsi" w:hAnsiTheme="minorHAnsi" w:cstheme="minorHAnsi"/>
        </w:rPr>
      </w:pPr>
    </w:p>
    <w:p w14:paraId="25498036" w14:textId="77777777" w:rsidR="0083469E" w:rsidRPr="002B0F3D" w:rsidRDefault="0083469E" w:rsidP="0083469E">
      <w:pPr>
        <w:spacing w:after="0" w:line="240" w:lineRule="auto"/>
        <w:jc w:val="both"/>
        <w:rPr>
          <w:rFonts w:cstheme="minorHAnsi"/>
          <w:sz w:val="24"/>
          <w:szCs w:val="24"/>
        </w:rPr>
      </w:pPr>
      <w:r w:rsidRPr="002B0F3D">
        <w:rPr>
          <w:sz w:val="24"/>
          <w:szCs w:val="24"/>
        </w:rPr>
        <w:lastRenderedPageBreak/>
        <w:t>Teachers will receive training to ensure that they can manage behaviour effectively to ensure a good and safe educational environment and they should have a clear understanding of the needs of all pupils.</w:t>
      </w:r>
    </w:p>
    <w:p w14:paraId="0FC84DB8" w14:textId="77777777" w:rsidR="0083469E" w:rsidRPr="00030AFE" w:rsidRDefault="0083469E" w:rsidP="0083469E">
      <w:pPr>
        <w:spacing w:after="0" w:line="240" w:lineRule="auto"/>
        <w:jc w:val="both"/>
        <w:rPr>
          <w:rFonts w:cstheme="minorHAnsi"/>
          <w:sz w:val="24"/>
          <w:szCs w:val="24"/>
        </w:rPr>
      </w:pPr>
    </w:p>
    <w:p w14:paraId="125A44DE" w14:textId="49094C97" w:rsidR="0083469E" w:rsidRPr="00BE36DD" w:rsidRDefault="0083469E" w:rsidP="0083469E">
      <w:pPr>
        <w:pStyle w:val="1bodycopy10pt"/>
        <w:rPr>
          <w:rFonts w:asciiTheme="minorHAnsi" w:hAnsiTheme="minorHAnsi" w:cstheme="minorHAnsi"/>
          <w:b/>
          <w:bCs/>
          <w:sz w:val="24"/>
          <w:u w:val="single"/>
        </w:rPr>
      </w:pPr>
      <w:r w:rsidRPr="00BE36DD">
        <w:rPr>
          <w:rFonts w:asciiTheme="minorHAnsi" w:hAnsiTheme="minorHAnsi" w:cstheme="minorHAnsi"/>
          <w:b/>
          <w:bCs/>
          <w:sz w:val="24"/>
          <w:u w:val="single"/>
        </w:rPr>
        <w:t>The DSL and Deputy DSLs</w:t>
      </w:r>
    </w:p>
    <w:p w14:paraId="2C10B4E4" w14:textId="77777777" w:rsidR="0083469E" w:rsidRPr="00030AFE" w:rsidRDefault="0083469E" w:rsidP="0083469E">
      <w:pPr>
        <w:pStyle w:val="ListParagraph"/>
        <w:numPr>
          <w:ilvl w:val="0"/>
          <w:numId w:val="86"/>
        </w:numPr>
        <w:jc w:val="both"/>
        <w:rPr>
          <w:rFonts w:asciiTheme="minorHAnsi" w:hAnsiTheme="minorHAnsi" w:cstheme="minorHAnsi"/>
        </w:rPr>
      </w:pPr>
      <w:r w:rsidRPr="00030AFE">
        <w:rPr>
          <w:rFonts w:asciiTheme="minorHAnsi" w:hAnsiTheme="minorHAnsi" w:cstheme="minorHAnsi"/>
        </w:rPr>
        <w:t>The DSL and Deputy DSLs will undertake child protection and safeguarding training at least every 2 years.</w:t>
      </w:r>
    </w:p>
    <w:p w14:paraId="17F86A2B" w14:textId="77777777" w:rsidR="0083469E" w:rsidRPr="00030AFE" w:rsidRDefault="0083469E" w:rsidP="0083469E">
      <w:pPr>
        <w:pStyle w:val="ListParagraph"/>
        <w:numPr>
          <w:ilvl w:val="0"/>
          <w:numId w:val="86"/>
        </w:numPr>
        <w:jc w:val="both"/>
        <w:rPr>
          <w:rFonts w:asciiTheme="minorHAnsi" w:hAnsiTheme="minorHAnsi" w:cstheme="minorHAnsi"/>
        </w:rPr>
      </w:pPr>
      <w:r w:rsidRPr="00030AFE">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300DB735" w14:textId="77777777" w:rsidR="0083469E" w:rsidRPr="00A737CD" w:rsidRDefault="0083469E" w:rsidP="0083469E">
      <w:pPr>
        <w:pStyle w:val="ListParagraph"/>
        <w:numPr>
          <w:ilvl w:val="0"/>
          <w:numId w:val="86"/>
        </w:numPr>
        <w:jc w:val="both"/>
        <w:rPr>
          <w:rFonts w:asciiTheme="minorHAnsi" w:hAnsiTheme="minorHAnsi" w:cstheme="minorHAnsi"/>
        </w:rPr>
      </w:pPr>
      <w:r w:rsidRPr="00A737CD">
        <w:rPr>
          <w:rFonts w:asciiTheme="minorHAnsi" w:hAnsiTheme="minorHAnsi" w:cstheme="minorHAnsi"/>
        </w:rPr>
        <w:t xml:space="preserve">They will also undertake Prevent awareness training and online safety training, </w:t>
      </w:r>
      <w:r w:rsidRPr="00A737CD">
        <w:rPr>
          <w:rFonts w:asciiTheme="minorHAnsi" w:hAnsiTheme="minorHAnsi" w:cstheme="minorHAnsi"/>
          <w:lang w:val="en-US"/>
        </w:rPr>
        <w:t>including any necessary training to support their understanding of the IT filtering and monitoring systems and processes in place.</w:t>
      </w:r>
    </w:p>
    <w:p w14:paraId="193A3FF4" w14:textId="77777777" w:rsidR="0083469E" w:rsidRPr="00030AFE" w:rsidRDefault="0083469E" w:rsidP="0083469E">
      <w:pPr>
        <w:pStyle w:val="Subhead2"/>
        <w:spacing w:before="0" w:after="0"/>
        <w:jc w:val="both"/>
        <w:rPr>
          <w:rFonts w:asciiTheme="minorHAnsi" w:hAnsiTheme="minorHAnsi" w:cstheme="minorHAnsi"/>
        </w:rPr>
      </w:pPr>
    </w:p>
    <w:p w14:paraId="6AB422FE" w14:textId="77777777" w:rsidR="0083469E" w:rsidRPr="00135148" w:rsidRDefault="0083469E" w:rsidP="008728EE">
      <w:pPr>
        <w:pStyle w:val="1bodycopy10pt"/>
        <w:rPr>
          <w:rFonts w:asciiTheme="minorHAnsi" w:hAnsiTheme="minorHAnsi" w:cstheme="minorHAnsi"/>
          <w:b/>
          <w:bCs/>
          <w:sz w:val="24"/>
          <w:szCs w:val="32"/>
          <w:u w:val="single"/>
        </w:rPr>
      </w:pPr>
      <w:r w:rsidRPr="00135148">
        <w:rPr>
          <w:rFonts w:asciiTheme="minorHAnsi" w:hAnsiTheme="minorHAnsi" w:cstheme="minorHAnsi"/>
          <w:b/>
          <w:bCs/>
          <w:sz w:val="24"/>
          <w:szCs w:val="32"/>
          <w:u w:val="single"/>
        </w:rPr>
        <w:t>Governors</w:t>
      </w:r>
    </w:p>
    <w:p w14:paraId="1BAF62B0" w14:textId="77777777" w:rsidR="0083469E" w:rsidRPr="00A737CD" w:rsidRDefault="0083469E" w:rsidP="0083469E">
      <w:pPr>
        <w:pStyle w:val="ListParagraph"/>
        <w:numPr>
          <w:ilvl w:val="0"/>
          <w:numId w:val="87"/>
        </w:numPr>
        <w:spacing w:before="120" w:after="120"/>
        <w:ind w:left="714" w:hanging="357"/>
        <w:jc w:val="both"/>
        <w:rPr>
          <w:rFonts w:asciiTheme="minorHAnsi" w:hAnsiTheme="minorHAnsi" w:cstheme="minorHAnsi"/>
        </w:rPr>
      </w:pPr>
      <w:r w:rsidRPr="00A737CD">
        <w:rPr>
          <w:rFonts w:asciiTheme="minorHAnsi" w:hAnsiTheme="minorHAnsi" w:cstheme="minorHAnsi"/>
        </w:rPr>
        <w:t xml:space="preserve">All governors receive safeguarding training appropriate to their role at induction which is regularly updated, to make sure they have the knowledge and information needed to perform their functions and understand their responsibilities, including providing strategic challenge and ensuring there is a whole school approach to safeguarding. </w:t>
      </w:r>
    </w:p>
    <w:p w14:paraId="3269A971" w14:textId="77777777" w:rsidR="0083469E" w:rsidRPr="00A737CD" w:rsidRDefault="0083469E" w:rsidP="0083469E">
      <w:pPr>
        <w:pStyle w:val="ListParagraph"/>
        <w:spacing w:before="120" w:after="120"/>
        <w:ind w:left="714"/>
        <w:jc w:val="both"/>
        <w:rPr>
          <w:rFonts w:asciiTheme="minorHAnsi" w:hAnsiTheme="minorHAnsi" w:cstheme="minorHAnsi"/>
        </w:rPr>
      </w:pPr>
      <w:r w:rsidRPr="00A737CD">
        <w:rPr>
          <w:rFonts w:asciiTheme="minorHAnsi" w:hAnsiTheme="minorHAnsi" w:cstheme="minorHAnsi"/>
        </w:rPr>
        <w:t>This includes training on:</w:t>
      </w:r>
    </w:p>
    <w:p w14:paraId="1A963409" w14:textId="77777777" w:rsidR="0083469E" w:rsidRPr="00A737CD" w:rsidRDefault="0083469E" w:rsidP="0083469E">
      <w:pPr>
        <w:pStyle w:val="ListParagraph"/>
        <w:numPr>
          <w:ilvl w:val="2"/>
          <w:numId w:val="10"/>
        </w:numPr>
        <w:ind w:left="1069"/>
        <w:jc w:val="both"/>
        <w:rPr>
          <w:rFonts w:asciiTheme="minorHAnsi" w:hAnsiTheme="minorHAnsi" w:cstheme="minorHAnsi"/>
        </w:rPr>
      </w:pPr>
      <w:r w:rsidRPr="00A737CD">
        <w:rPr>
          <w:rFonts w:asciiTheme="minorHAnsi" w:hAnsiTheme="minorHAnsi" w:cstheme="minorHAnsi"/>
        </w:rPr>
        <w:t xml:space="preserve">the Prevent duty. </w:t>
      </w:r>
    </w:p>
    <w:p w14:paraId="0F570AE6" w14:textId="77777777" w:rsidR="0083469E" w:rsidRPr="00A737CD" w:rsidRDefault="0083469E" w:rsidP="0083469E">
      <w:pPr>
        <w:pStyle w:val="ListParagraph"/>
        <w:numPr>
          <w:ilvl w:val="2"/>
          <w:numId w:val="10"/>
        </w:numPr>
        <w:ind w:left="1069"/>
        <w:jc w:val="both"/>
        <w:rPr>
          <w:rFonts w:asciiTheme="minorHAnsi" w:hAnsiTheme="minorHAnsi" w:cstheme="minorHAnsi"/>
        </w:rPr>
      </w:pPr>
      <w:r w:rsidRPr="00A737CD">
        <w:rPr>
          <w:rFonts w:asciiTheme="minorHAnsi" w:hAnsiTheme="minorHAnsi" w:cstheme="minorHAnsi"/>
        </w:rPr>
        <w:t>Online safety.</w:t>
      </w:r>
    </w:p>
    <w:p w14:paraId="1949D3ED" w14:textId="1228D97F" w:rsidR="0083469E" w:rsidRPr="00A737CD" w:rsidRDefault="0083469E" w:rsidP="0083469E">
      <w:pPr>
        <w:pStyle w:val="ListParagraph"/>
        <w:numPr>
          <w:ilvl w:val="2"/>
          <w:numId w:val="10"/>
        </w:numPr>
        <w:spacing w:after="120"/>
        <w:ind w:left="1066" w:hanging="357"/>
        <w:jc w:val="both"/>
        <w:rPr>
          <w:rFonts w:asciiTheme="minorHAnsi" w:hAnsiTheme="minorHAnsi" w:cstheme="minorHAnsi"/>
        </w:rPr>
      </w:pPr>
      <w:r w:rsidRPr="00A737CD">
        <w:rPr>
          <w:rFonts w:asciiTheme="minorHAnsi" w:hAnsiTheme="minorHAnsi" w:cstheme="minorHAnsi"/>
        </w:rPr>
        <w:t>T</w:t>
      </w:r>
      <w:r w:rsidRPr="00A737CD">
        <w:rPr>
          <w:rFonts w:asciiTheme="minorHAnsi" w:hAnsiTheme="minorHAnsi" w:cstheme="minorHAnsi"/>
          <w:lang w:val="en-US"/>
        </w:rPr>
        <w:t>he expectations, applicable roles and responsibilities in relation to filtering and monitoring.</w:t>
      </w:r>
    </w:p>
    <w:p w14:paraId="4053F1AE" w14:textId="2BEA0F09" w:rsidR="0083469E" w:rsidRDefault="0083469E" w:rsidP="0083469E">
      <w:pPr>
        <w:pStyle w:val="ListParagraph"/>
        <w:numPr>
          <w:ilvl w:val="0"/>
          <w:numId w:val="87"/>
        </w:numPr>
        <w:jc w:val="both"/>
        <w:rPr>
          <w:rFonts w:asciiTheme="minorHAnsi" w:hAnsiTheme="minorHAnsi" w:cstheme="minorHAnsi"/>
        </w:rPr>
      </w:pPr>
      <w:r w:rsidRPr="00030AFE">
        <w:rPr>
          <w:rFonts w:asciiTheme="minorHAnsi" w:hAnsiTheme="minorHAnsi" w:cstheme="minorHAnsi"/>
        </w:rPr>
        <w:t>As the chair of governors may be required to act as the ‘case manager’ in the event that an allegation of abuse is made against the headteacher, they should receive training in managing allegations for this purpose.</w:t>
      </w:r>
    </w:p>
    <w:p w14:paraId="6F6B7E18" w14:textId="77777777" w:rsidR="0083469E" w:rsidRPr="0019563B" w:rsidRDefault="0083469E" w:rsidP="0083469E">
      <w:pPr>
        <w:pStyle w:val="ListParagraph"/>
        <w:ind w:left="720"/>
        <w:jc w:val="both"/>
        <w:rPr>
          <w:rFonts w:asciiTheme="minorHAnsi" w:hAnsiTheme="minorHAnsi" w:cstheme="minorHAnsi"/>
        </w:rPr>
      </w:pPr>
    </w:p>
    <w:p w14:paraId="3DE0502D" w14:textId="3554DA34" w:rsidR="0083469E" w:rsidRPr="00A737CD" w:rsidRDefault="0083469E" w:rsidP="00A737CD">
      <w:pPr>
        <w:pStyle w:val="1bodycopy10pt"/>
        <w:rPr>
          <w:rFonts w:asciiTheme="minorHAnsi" w:hAnsiTheme="minorHAnsi" w:cstheme="minorHAnsi"/>
          <w:b/>
          <w:bCs/>
          <w:sz w:val="24"/>
          <w:u w:val="single"/>
        </w:rPr>
      </w:pPr>
      <w:r w:rsidRPr="00135148">
        <w:rPr>
          <w:rFonts w:asciiTheme="minorHAnsi" w:hAnsiTheme="minorHAnsi" w:cstheme="minorHAnsi"/>
          <w:b/>
          <w:bCs/>
          <w:sz w:val="24"/>
          <w:u w:val="single"/>
        </w:rPr>
        <w:t>Recruitment – interview panels</w:t>
      </w:r>
    </w:p>
    <w:p w14:paraId="6170B0CD" w14:textId="05212E3D" w:rsidR="0083469E" w:rsidRDefault="0083469E" w:rsidP="0083469E">
      <w:pPr>
        <w:spacing w:after="0" w:line="240" w:lineRule="auto"/>
        <w:jc w:val="both"/>
        <w:rPr>
          <w:rFonts w:cstheme="minorHAnsi"/>
          <w:sz w:val="24"/>
          <w:szCs w:val="24"/>
        </w:rPr>
      </w:pPr>
      <w:r w:rsidRPr="00030AFE">
        <w:rPr>
          <w:rFonts w:cstheme="minorHAnsi"/>
          <w:sz w:val="24"/>
          <w:szCs w:val="24"/>
        </w:rPr>
        <w:t xml:space="preserve">At least one person conducting any interview for a post at the school will have undertaken safer recruitment training. This will cover, as a minimum, the contents of the Department for Education’s statutory </w:t>
      </w:r>
      <w:r w:rsidRPr="00A737CD">
        <w:rPr>
          <w:rFonts w:cstheme="minorHAnsi"/>
          <w:sz w:val="24"/>
          <w:szCs w:val="24"/>
        </w:rPr>
        <w:t xml:space="preserve">guidance, </w:t>
      </w:r>
      <w:r w:rsidR="00542903">
        <w:rPr>
          <w:rFonts w:cstheme="minorHAnsi"/>
          <w:sz w:val="24"/>
          <w:szCs w:val="24"/>
        </w:rPr>
        <w:t>KCSIE (2025)</w:t>
      </w:r>
      <w:r w:rsidRPr="00A737CD">
        <w:rPr>
          <w:rFonts w:cstheme="minorHAnsi"/>
          <w:sz w:val="24"/>
          <w:szCs w:val="24"/>
        </w:rPr>
        <w:t>, and</w:t>
      </w:r>
      <w:r w:rsidRPr="00030AFE">
        <w:rPr>
          <w:rFonts w:cstheme="minorHAnsi"/>
          <w:sz w:val="24"/>
          <w:szCs w:val="24"/>
        </w:rPr>
        <w:t xml:space="preserve"> will be in line with local safeguarding procedures.</w:t>
      </w:r>
    </w:p>
    <w:p w14:paraId="3B3B9C3D" w14:textId="77777777" w:rsidR="0083469E" w:rsidRPr="00D21A7A" w:rsidRDefault="0083469E" w:rsidP="0083469E">
      <w:pPr>
        <w:spacing w:after="0" w:line="240" w:lineRule="auto"/>
        <w:jc w:val="both"/>
        <w:rPr>
          <w:rFonts w:cstheme="minorHAnsi"/>
          <w:sz w:val="24"/>
          <w:szCs w:val="24"/>
        </w:rPr>
      </w:pPr>
    </w:p>
    <w:p w14:paraId="78E59BFC" w14:textId="3CB7B7D2" w:rsidR="0083469E" w:rsidRPr="00135148" w:rsidRDefault="008728EE" w:rsidP="0083469E">
      <w:pPr>
        <w:pStyle w:val="1bodycopy10pt"/>
        <w:rPr>
          <w:rFonts w:asciiTheme="minorHAnsi" w:hAnsiTheme="minorHAnsi" w:cstheme="minorHAnsi"/>
          <w:b/>
          <w:bCs/>
          <w:sz w:val="24"/>
          <w:szCs w:val="32"/>
          <w:u w:val="single"/>
        </w:rPr>
      </w:pPr>
      <w:r>
        <w:rPr>
          <w:rFonts w:asciiTheme="minorHAnsi" w:hAnsiTheme="minorHAnsi" w:cstheme="minorHAnsi"/>
          <w:b/>
          <w:bCs/>
          <w:sz w:val="24"/>
          <w:szCs w:val="32"/>
          <w:u w:val="single"/>
        </w:rPr>
        <w:t>S</w:t>
      </w:r>
      <w:r w:rsidR="0083469E" w:rsidRPr="00135148">
        <w:rPr>
          <w:rFonts w:asciiTheme="minorHAnsi" w:hAnsiTheme="minorHAnsi" w:cstheme="minorHAnsi"/>
          <w:b/>
          <w:bCs/>
          <w:sz w:val="24"/>
          <w:szCs w:val="32"/>
          <w:u w:val="single"/>
        </w:rPr>
        <w:t xml:space="preserve">upervision </w:t>
      </w:r>
    </w:p>
    <w:p w14:paraId="54BDD78D" w14:textId="03B87C72" w:rsidR="0083469E" w:rsidRPr="00A737CD" w:rsidRDefault="0083469E" w:rsidP="00A737CD">
      <w:pPr>
        <w:pStyle w:val="1bodycopy10pt"/>
        <w:numPr>
          <w:ilvl w:val="0"/>
          <w:numId w:val="88"/>
        </w:numPr>
        <w:spacing w:after="0"/>
        <w:jc w:val="both"/>
        <w:rPr>
          <w:rFonts w:cstheme="minorHAnsi"/>
          <w:bCs/>
          <w:sz w:val="24"/>
          <w:u w:val="single"/>
        </w:rPr>
      </w:pPr>
      <w:r w:rsidRPr="00A737CD">
        <w:rPr>
          <w:rFonts w:asciiTheme="minorHAnsi" w:hAnsiTheme="minorHAnsi" w:cstheme="minorHAnsi"/>
          <w:sz w:val="24"/>
        </w:rPr>
        <w:t xml:space="preserve">All staff who have contact with children and families will have supervision, which will provide them with support, coaching and training, promote the interests of children and allow for confidential discussions of sensitive issues. </w:t>
      </w:r>
    </w:p>
    <w:p w14:paraId="578AC647" w14:textId="09C8A588" w:rsidR="00A737CD" w:rsidRPr="00030AFE" w:rsidRDefault="00A737CD" w:rsidP="00A737CD">
      <w:pPr>
        <w:pStyle w:val="1bodycopy10pt"/>
        <w:spacing w:after="0"/>
        <w:ind w:left="360"/>
        <w:jc w:val="both"/>
        <w:rPr>
          <w:rFonts w:cstheme="minorHAnsi"/>
          <w:b/>
          <w:bCs/>
          <w:sz w:val="24"/>
          <w:u w:val="single"/>
        </w:rPr>
      </w:pPr>
    </w:p>
    <w:p w14:paraId="12033097" w14:textId="50E1C943" w:rsidR="0083469E" w:rsidRPr="00E850DE" w:rsidRDefault="0083469E" w:rsidP="0083469E">
      <w:pPr>
        <w:spacing w:after="120" w:line="240" w:lineRule="auto"/>
        <w:jc w:val="both"/>
        <w:rPr>
          <w:rFonts w:cstheme="minorHAnsi"/>
          <w:b/>
          <w:bCs/>
          <w:sz w:val="24"/>
          <w:szCs w:val="24"/>
          <w:u w:val="single"/>
        </w:rPr>
      </w:pPr>
      <w:r w:rsidRPr="00030AFE">
        <w:rPr>
          <w:rFonts w:cstheme="minorHAnsi"/>
          <w:b/>
          <w:bCs/>
          <w:sz w:val="24"/>
          <w:szCs w:val="24"/>
          <w:u w:val="single"/>
        </w:rPr>
        <w:t>Specific safeguarding issues</w:t>
      </w:r>
    </w:p>
    <w:p w14:paraId="1F6BC7B5" w14:textId="77777777" w:rsidR="0083469E" w:rsidRPr="00030AFE" w:rsidRDefault="0083469E" w:rsidP="0083469E">
      <w:pPr>
        <w:spacing w:after="120" w:line="240" w:lineRule="auto"/>
        <w:jc w:val="both"/>
        <w:rPr>
          <w:rFonts w:cstheme="minorHAnsi"/>
          <w:sz w:val="24"/>
          <w:szCs w:val="24"/>
        </w:rPr>
      </w:pPr>
      <w:r w:rsidRPr="00030AFE">
        <w:rPr>
          <w:rFonts w:cstheme="minorHAnsi"/>
          <w:sz w:val="24"/>
          <w:szCs w:val="24"/>
        </w:rPr>
        <w:t xml:space="preserve">Staff will also receive specific training on the following issues and action will be taken if the school suspects that a child is at risk of or is the victim of; </w:t>
      </w:r>
    </w:p>
    <w:p w14:paraId="04D91CBC"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physical abuse; </w:t>
      </w:r>
    </w:p>
    <w:p w14:paraId="183011B2"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lastRenderedPageBreak/>
        <w:t xml:space="preserve">sexual abuse; </w:t>
      </w:r>
    </w:p>
    <w:p w14:paraId="07239263"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child sexual exploitation; </w:t>
      </w:r>
    </w:p>
    <w:p w14:paraId="7AB3A6B2"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emotional abuse; </w:t>
      </w:r>
    </w:p>
    <w:p w14:paraId="590EE67C" w14:textId="77777777" w:rsidR="0083469E" w:rsidRPr="003E0140"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neglect; </w:t>
      </w:r>
    </w:p>
    <w:p w14:paraId="2BAD0B93" w14:textId="77777777" w:rsidR="0083469E" w:rsidRPr="003E0140"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child criminal exploitation (including involvement in county lines); </w:t>
      </w:r>
    </w:p>
    <w:p w14:paraId="28A1C8CA"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domestic abuse; </w:t>
      </w:r>
    </w:p>
    <w:p w14:paraId="61A0C4AC"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fabricated or induced illness; </w:t>
      </w:r>
    </w:p>
    <w:p w14:paraId="6FA5EBC6"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faith-based abuse; </w:t>
      </w:r>
    </w:p>
    <w:p w14:paraId="4B52FD58"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female genital mutilation; </w:t>
      </w:r>
    </w:p>
    <w:p w14:paraId="49CE00E5"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forced marriage; </w:t>
      </w:r>
    </w:p>
    <w:p w14:paraId="7F05288E"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gangs or youth violence; </w:t>
      </w:r>
    </w:p>
    <w:p w14:paraId="03F1C7DA" w14:textId="77777777" w:rsidR="0083469E" w:rsidRPr="00030AF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gender-based violence; </w:t>
      </w:r>
    </w:p>
    <w:p w14:paraId="6D8C97D6" w14:textId="77777777" w:rsidR="0083469E" w:rsidRDefault="0083469E" w:rsidP="0083469E">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hate; </w:t>
      </w:r>
    </w:p>
    <w:p w14:paraId="45A9DBF0" w14:textId="77777777" w:rsidR="0083469E" w:rsidRPr="00030AFE" w:rsidRDefault="0083469E" w:rsidP="0083469E">
      <w:pPr>
        <w:pStyle w:val="ListParagraph"/>
        <w:numPr>
          <w:ilvl w:val="0"/>
          <w:numId w:val="14"/>
        </w:numPr>
        <w:jc w:val="both"/>
        <w:rPr>
          <w:rFonts w:asciiTheme="minorHAnsi" w:hAnsiTheme="minorHAnsi" w:cstheme="minorHAnsi"/>
        </w:rPr>
      </w:pPr>
      <w:r>
        <w:rPr>
          <w:rFonts w:asciiTheme="minorHAnsi" w:hAnsiTheme="minorHAnsi" w:cstheme="minorHAnsi"/>
        </w:rPr>
        <w:t xml:space="preserve">online safety; </w:t>
      </w:r>
    </w:p>
    <w:p w14:paraId="20674EF2" w14:textId="77777777" w:rsidR="0083469E" w:rsidRPr="00030AFE" w:rsidRDefault="0083469E" w:rsidP="0083469E">
      <w:pPr>
        <w:pStyle w:val="ListParagraph"/>
        <w:numPr>
          <w:ilvl w:val="0"/>
          <w:numId w:val="11"/>
        </w:numPr>
        <w:jc w:val="both"/>
        <w:rPr>
          <w:rFonts w:asciiTheme="minorHAnsi" w:hAnsiTheme="minorHAnsi" w:cstheme="minorHAnsi"/>
        </w:rPr>
      </w:pPr>
      <w:r>
        <w:rPr>
          <w:rFonts w:asciiTheme="minorHAnsi" w:hAnsiTheme="minorHAnsi" w:cstheme="minorHAnsi"/>
        </w:rPr>
        <w:t>child on child</w:t>
      </w:r>
      <w:r w:rsidRPr="00030AFE">
        <w:rPr>
          <w:rFonts w:asciiTheme="minorHAnsi" w:hAnsiTheme="minorHAnsi" w:cstheme="minorHAnsi"/>
        </w:rPr>
        <w:t xml:space="preserve"> abuse</w:t>
      </w:r>
      <w:r>
        <w:rPr>
          <w:rFonts w:asciiTheme="minorHAnsi" w:hAnsiTheme="minorHAnsi" w:cstheme="minorHAnsi"/>
        </w:rPr>
        <w:t>;</w:t>
      </w:r>
    </w:p>
    <w:p w14:paraId="364C5BB4"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radicalisation; </w:t>
      </w:r>
    </w:p>
    <w:p w14:paraId="2A66CE4D"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relationship abuse;</w:t>
      </w:r>
    </w:p>
    <w:p w14:paraId="45052582"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serious violence; </w:t>
      </w:r>
    </w:p>
    <w:p w14:paraId="717CB547"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sexual violence or sexual harassment (including </w:t>
      </w:r>
      <w:r>
        <w:rPr>
          <w:rFonts w:asciiTheme="minorHAnsi" w:hAnsiTheme="minorHAnsi" w:cstheme="minorHAnsi"/>
        </w:rPr>
        <w:t>child on child</w:t>
      </w:r>
      <w:r w:rsidRPr="00030AFE">
        <w:rPr>
          <w:rFonts w:asciiTheme="minorHAnsi" w:hAnsiTheme="minorHAnsi" w:cstheme="minorHAnsi"/>
        </w:rPr>
        <w:t xml:space="preserve"> abuse); </w:t>
      </w:r>
    </w:p>
    <w:p w14:paraId="584368D1" w14:textId="77777777" w:rsidR="0083469E" w:rsidRPr="00030AF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sexting</w:t>
      </w:r>
      <w:r>
        <w:rPr>
          <w:rFonts w:asciiTheme="minorHAnsi" w:hAnsiTheme="minorHAnsi" w:cstheme="minorHAnsi"/>
        </w:rPr>
        <w:t xml:space="preserve"> or sharing of youth produced sexual imagery</w:t>
      </w:r>
      <w:r w:rsidRPr="00030AFE">
        <w:rPr>
          <w:rFonts w:asciiTheme="minorHAnsi" w:hAnsiTheme="minorHAnsi" w:cstheme="minorHAnsi"/>
        </w:rPr>
        <w:t xml:space="preserve">; </w:t>
      </w:r>
    </w:p>
    <w:p w14:paraId="2D18F5DD" w14:textId="77777777" w:rsidR="0083469E" w:rsidRPr="00030AFE" w:rsidRDefault="0083469E" w:rsidP="0083469E">
      <w:pPr>
        <w:pStyle w:val="ListParagraph"/>
        <w:numPr>
          <w:ilvl w:val="0"/>
          <w:numId w:val="11"/>
        </w:numPr>
        <w:jc w:val="both"/>
        <w:rPr>
          <w:rFonts w:asciiTheme="minorHAnsi" w:hAnsiTheme="minorHAnsi" w:cstheme="minorHAnsi"/>
        </w:rPr>
      </w:pPr>
      <w:r>
        <w:rPr>
          <w:rFonts w:asciiTheme="minorHAnsi" w:hAnsiTheme="minorHAnsi" w:cstheme="minorHAnsi"/>
        </w:rPr>
        <w:t>s</w:t>
      </w:r>
      <w:r w:rsidRPr="00030AFE">
        <w:rPr>
          <w:rFonts w:asciiTheme="minorHAnsi" w:hAnsiTheme="minorHAnsi" w:cstheme="minorHAnsi"/>
        </w:rPr>
        <w:t xml:space="preserve">o-called ‘honour-based’ abuse; </w:t>
      </w:r>
    </w:p>
    <w:p w14:paraId="319CF441" w14:textId="77777777" w:rsidR="0083469E" w:rsidRDefault="0083469E" w:rsidP="0083469E">
      <w:pPr>
        <w:pStyle w:val="ListParagraph"/>
        <w:numPr>
          <w:ilvl w:val="0"/>
          <w:numId w:val="11"/>
        </w:numPr>
        <w:jc w:val="both"/>
        <w:rPr>
          <w:rFonts w:asciiTheme="minorHAnsi" w:hAnsiTheme="minorHAnsi" w:cstheme="minorHAnsi"/>
        </w:rPr>
      </w:pPr>
      <w:r w:rsidRPr="00030AFE">
        <w:rPr>
          <w:rFonts w:asciiTheme="minorHAnsi" w:hAnsiTheme="minorHAnsi" w:cstheme="minorHAnsi"/>
        </w:rPr>
        <w:t>trafficking and modern slavery.</w:t>
      </w:r>
    </w:p>
    <w:p w14:paraId="6D533AB3" w14:textId="77777777" w:rsidR="0083469E" w:rsidRPr="00135148" w:rsidRDefault="0083469E" w:rsidP="0083469E">
      <w:pPr>
        <w:pStyle w:val="ListParagraph"/>
        <w:ind w:left="720"/>
        <w:jc w:val="both"/>
        <w:rPr>
          <w:rFonts w:asciiTheme="minorHAnsi" w:hAnsiTheme="minorHAnsi" w:cstheme="minorHAnsi"/>
        </w:rPr>
      </w:pPr>
    </w:p>
    <w:p w14:paraId="2CFFE41B" w14:textId="77777777" w:rsidR="0083469E" w:rsidRPr="00135148" w:rsidRDefault="0083469E" w:rsidP="0083469E">
      <w:pPr>
        <w:spacing w:after="0" w:line="240" w:lineRule="auto"/>
        <w:jc w:val="both"/>
        <w:rPr>
          <w:sz w:val="24"/>
          <w:szCs w:val="24"/>
        </w:rPr>
      </w:pPr>
      <w:r w:rsidRPr="00135148">
        <w:rPr>
          <w:sz w:val="24"/>
          <w:szCs w:val="24"/>
        </w:rPr>
        <w:t xml:space="preserve">All staff will be made aware that safeguarding incidents and/or behaviours can be associated with factors outside the school or college and/or can occur between children outside of these environments. All staff will be expected to consider whether children are at risk of abuse or exploitation in situations outside their families (extra-familial harm). </w:t>
      </w:r>
    </w:p>
    <w:p w14:paraId="6FDEBC0B" w14:textId="77777777" w:rsidR="0083469E" w:rsidRPr="00135148" w:rsidRDefault="0083469E" w:rsidP="0083469E">
      <w:pPr>
        <w:spacing w:after="0"/>
        <w:jc w:val="both"/>
        <w:rPr>
          <w:rFonts w:cstheme="minorHAnsi"/>
        </w:rPr>
      </w:pPr>
    </w:p>
    <w:p w14:paraId="4EE0E2D6" w14:textId="77777777" w:rsidR="0083469E" w:rsidRPr="003E0140" w:rsidRDefault="0083469E" w:rsidP="0083469E">
      <w:pPr>
        <w:jc w:val="both"/>
        <w:rPr>
          <w:rFonts w:cstheme="minorHAnsi"/>
          <w:sz w:val="24"/>
          <w:szCs w:val="24"/>
        </w:rPr>
      </w:pPr>
      <w:r w:rsidRPr="003E0140">
        <w:rPr>
          <w:rFonts w:cstheme="minorHAnsi"/>
          <w:sz w:val="24"/>
          <w:szCs w:val="24"/>
        </w:rPr>
        <w:t>Staff will also be made aware of the additional safeguarding vulnerabilities of;</w:t>
      </w:r>
    </w:p>
    <w:p w14:paraId="246B1ADD"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children in the court system;</w:t>
      </w:r>
    </w:p>
    <w:p w14:paraId="3BF25213"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 xml:space="preserve">children missing from education; </w:t>
      </w:r>
    </w:p>
    <w:p w14:paraId="5A4368CF"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children with family members in prison;</w:t>
      </w:r>
    </w:p>
    <w:p w14:paraId="6718B918"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children who are homeless;</w:t>
      </w:r>
    </w:p>
    <w:p w14:paraId="3A81BD23"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child who have or have had a social worker;</w:t>
      </w:r>
    </w:p>
    <w:p w14:paraId="1E41C561"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 xml:space="preserve">children who are young carers; </w:t>
      </w:r>
    </w:p>
    <w:p w14:paraId="5C3DCFA9" w14:textId="77777777" w:rsidR="0083469E" w:rsidRPr="003E0140"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children looked after or previously looked after; and</w:t>
      </w:r>
    </w:p>
    <w:p w14:paraId="4A5473CA" w14:textId="77777777" w:rsidR="0083469E" w:rsidRDefault="0083469E" w:rsidP="0083469E">
      <w:pPr>
        <w:pStyle w:val="ListParagraph"/>
        <w:numPr>
          <w:ilvl w:val="0"/>
          <w:numId w:val="89"/>
        </w:numPr>
        <w:jc w:val="both"/>
        <w:rPr>
          <w:rFonts w:asciiTheme="minorHAnsi" w:hAnsiTheme="minorHAnsi" w:cstheme="minorHAnsi"/>
        </w:rPr>
      </w:pPr>
      <w:r w:rsidRPr="003E0140">
        <w:rPr>
          <w:rFonts w:asciiTheme="minorHAnsi" w:hAnsiTheme="minorHAnsi" w:cstheme="minorHAnsi"/>
        </w:rPr>
        <w:t xml:space="preserve">children with mental health problems. </w:t>
      </w:r>
    </w:p>
    <w:p w14:paraId="24EAEDB7" w14:textId="77777777" w:rsidR="0083469E" w:rsidRDefault="0083469E" w:rsidP="0083469E">
      <w:pPr>
        <w:tabs>
          <w:tab w:val="left" w:pos="3168"/>
        </w:tabs>
        <w:rPr>
          <w:lang w:val="en-US"/>
        </w:rPr>
      </w:pPr>
    </w:p>
    <w:p w14:paraId="63AE5D72" w14:textId="77777777" w:rsidR="0083469E" w:rsidRDefault="0083469E" w:rsidP="0083469E">
      <w:pPr>
        <w:tabs>
          <w:tab w:val="left" w:pos="3168"/>
        </w:tabs>
        <w:rPr>
          <w:lang w:val="en-US"/>
        </w:rPr>
      </w:pPr>
    </w:p>
    <w:p w14:paraId="3343C1B2" w14:textId="77777777" w:rsidR="0083469E" w:rsidRDefault="0083469E" w:rsidP="0083469E">
      <w:pPr>
        <w:tabs>
          <w:tab w:val="left" w:pos="3168"/>
        </w:tabs>
        <w:rPr>
          <w:lang w:val="en-US"/>
        </w:rPr>
      </w:pPr>
    </w:p>
    <w:p w14:paraId="496A96FD" w14:textId="77777777" w:rsidR="0083469E" w:rsidRDefault="0083469E" w:rsidP="0083469E">
      <w:pPr>
        <w:tabs>
          <w:tab w:val="left" w:pos="3168"/>
        </w:tabs>
        <w:rPr>
          <w:lang w:val="en-US"/>
        </w:rPr>
      </w:pPr>
    </w:p>
    <w:p w14:paraId="192F5323" w14:textId="77777777" w:rsidR="0083469E" w:rsidRDefault="0083469E" w:rsidP="0083469E">
      <w:pPr>
        <w:tabs>
          <w:tab w:val="left" w:pos="3168"/>
        </w:tabs>
        <w:rPr>
          <w:lang w:val="en-US"/>
        </w:rPr>
      </w:pPr>
    </w:p>
    <w:p w14:paraId="4795166B" w14:textId="77777777" w:rsidR="0083469E" w:rsidRDefault="0083469E" w:rsidP="0083469E">
      <w:pPr>
        <w:tabs>
          <w:tab w:val="left" w:pos="3168"/>
        </w:tabs>
        <w:rPr>
          <w:lang w:val="en-US"/>
        </w:rPr>
      </w:pPr>
    </w:p>
    <w:p w14:paraId="3D89E342" w14:textId="77777777" w:rsidR="0083469E" w:rsidRDefault="0083469E" w:rsidP="0083469E">
      <w:pPr>
        <w:tabs>
          <w:tab w:val="left" w:pos="3168"/>
        </w:tabs>
        <w:rPr>
          <w:lang w:val="en-US"/>
        </w:rPr>
      </w:pPr>
    </w:p>
    <w:p w14:paraId="6DE03364" w14:textId="77777777" w:rsidR="0083469E" w:rsidRDefault="0083469E" w:rsidP="0083469E">
      <w:pPr>
        <w:tabs>
          <w:tab w:val="left" w:pos="3168"/>
        </w:tabs>
        <w:rPr>
          <w:lang w:val="en-US"/>
        </w:rPr>
      </w:pPr>
    </w:p>
    <w:p w14:paraId="4D206A0E" w14:textId="77777777" w:rsidR="0083469E" w:rsidRDefault="0083469E" w:rsidP="0083469E">
      <w:pPr>
        <w:tabs>
          <w:tab w:val="left" w:pos="3168"/>
        </w:tabs>
        <w:rPr>
          <w:lang w:val="en-US"/>
        </w:rPr>
      </w:pPr>
    </w:p>
    <w:p w14:paraId="6F91761F" w14:textId="77777777" w:rsidR="0083469E" w:rsidRDefault="0083469E" w:rsidP="0083469E">
      <w:pPr>
        <w:tabs>
          <w:tab w:val="left" w:pos="3168"/>
        </w:tabs>
        <w:rPr>
          <w:lang w:val="en-US"/>
        </w:rPr>
      </w:pPr>
    </w:p>
    <w:p w14:paraId="3A6D77B3" w14:textId="77777777" w:rsidR="0083469E" w:rsidRDefault="0083469E" w:rsidP="0083469E">
      <w:pPr>
        <w:tabs>
          <w:tab w:val="left" w:pos="3168"/>
        </w:tabs>
        <w:rPr>
          <w:lang w:val="en-US"/>
        </w:rPr>
      </w:pPr>
    </w:p>
    <w:p w14:paraId="1495F25C" w14:textId="77777777" w:rsidR="0083469E" w:rsidRDefault="0083469E" w:rsidP="0083469E">
      <w:pPr>
        <w:tabs>
          <w:tab w:val="left" w:pos="3168"/>
        </w:tabs>
        <w:rPr>
          <w:lang w:val="en-US"/>
        </w:rPr>
      </w:pPr>
    </w:p>
    <w:p w14:paraId="577F6F37" w14:textId="77777777" w:rsidR="0083469E" w:rsidRDefault="0083469E" w:rsidP="0083469E">
      <w:pPr>
        <w:tabs>
          <w:tab w:val="left" w:pos="3168"/>
        </w:tabs>
        <w:rPr>
          <w:lang w:val="en-US"/>
        </w:rPr>
      </w:pPr>
    </w:p>
    <w:p w14:paraId="4EDA68DF" w14:textId="71830B33" w:rsidR="0083469E" w:rsidRDefault="0083469E" w:rsidP="0083469E">
      <w:pPr>
        <w:tabs>
          <w:tab w:val="left" w:pos="3168"/>
        </w:tabs>
        <w:rPr>
          <w:lang w:val="en-US"/>
        </w:rPr>
      </w:pPr>
    </w:p>
    <w:p w14:paraId="4B519797" w14:textId="143163A2" w:rsidR="00A737CD" w:rsidRDefault="00A737CD" w:rsidP="0083469E">
      <w:pPr>
        <w:tabs>
          <w:tab w:val="left" w:pos="3168"/>
        </w:tabs>
        <w:rPr>
          <w:lang w:val="en-US"/>
        </w:rPr>
      </w:pPr>
    </w:p>
    <w:p w14:paraId="45C80748" w14:textId="77777777" w:rsidR="00A737CD" w:rsidRDefault="00A737CD" w:rsidP="0083469E">
      <w:pPr>
        <w:tabs>
          <w:tab w:val="left" w:pos="3168"/>
        </w:tabs>
        <w:rPr>
          <w:lang w:val="en-US"/>
        </w:rPr>
      </w:pPr>
    </w:p>
    <w:p w14:paraId="2BF60F53" w14:textId="77777777" w:rsidR="0083469E" w:rsidRDefault="0083469E" w:rsidP="0083469E">
      <w:pPr>
        <w:tabs>
          <w:tab w:val="left" w:pos="3168"/>
        </w:tabs>
        <w:rPr>
          <w:lang w:val="en-US"/>
        </w:rPr>
      </w:pPr>
    </w:p>
    <w:p w14:paraId="19B6B49A" w14:textId="77777777" w:rsidR="0083469E" w:rsidRDefault="0083469E" w:rsidP="0083469E">
      <w:pPr>
        <w:tabs>
          <w:tab w:val="left" w:pos="3168"/>
        </w:tabs>
        <w:rPr>
          <w:lang w:val="en-US"/>
        </w:rPr>
      </w:pPr>
    </w:p>
    <w:p w14:paraId="113B3C6F" w14:textId="77777777" w:rsidR="0083469E" w:rsidRPr="00A92CDE" w:rsidRDefault="0083469E" w:rsidP="0083469E">
      <w:pPr>
        <w:pStyle w:val="Heading1"/>
        <w:shd w:val="clear" w:color="auto" w:fill="002060"/>
        <w:rPr>
          <w:rFonts w:eastAsia="Times New Roman"/>
          <w:sz w:val="32"/>
          <w:szCs w:val="36"/>
        </w:rPr>
      </w:pPr>
      <w:bookmarkStart w:id="36" w:name="_Toc144124685"/>
      <w:r w:rsidRPr="00A92CDE">
        <w:rPr>
          <w:sz w:val="32"/>
          <w:szCs w:val="36"/>
          <w:lang w:val="en-US"/>
        </w:rPr>
        <w:t xml:space="preserve">Appendix G: </w:t>
      </w:r>
      <w:r w:rsidRPr="00A92CDE">
        <w:rPr>
          <w:rFonts w:eastAsia="Times New Roman"/>
          <w:sz w:val="32"/>
          <w:szCs w:val="36"/>
        </w:rPr>
        <w:t>Reporting and responding to concerns flowchart</w:t>
      </w:r>
      <w:bookmarkEnd w:id="36"/>
    </w:p>
    <w:p w14:paraId="288A228D" w14:textId="77777777" w:rsidR="0083469E" w:rsidRDefault="0083469E" w:rsidP="0083469E">
      <w:pPr>
        <w:tabs>
          <w:tab w:val="left" w:pos="3168"/>
        </w:tabs>
        <w:rPr>
          <w:lang w:val="en-US"/>
        </w:rPr>
      </w:pPr>
    </w:p>
    <w:p w14:paraId="565C45DA" w14:textId="77777777" w:rsidR="0083469E" w:rsidRDefault="0083469E" w:rsidP="0083469E">
      <w:pPr>
        <w:tabs>
          <w:tab w:val="left" w:pos="3168"/>
        </w:tabs>
        <w:jc w:val="center"/>
        <w:rPr>
          <w:lang w:val="en-US"/>
        </w:rPr>
      </w:pPr>
      <w:r w:rsidRPr="00030AFE">
        <w:rPr>
          <w:rFonts w:cstheme="minorHAnsi"/>
          <w:noProof/>
          <w:sz w:val="24"/>
          <w:szCs w:val="24"/>
          <w:lang w:eastAsia="en-GB"/>
        </w:rPr>
        <w:lastRenderedPageBreak/>
        <w:drawing>
          <wp:inline distT="0" distB="0" distL="0" distR="0" wp14:anchorId="74D8F78C" wp14:editId="429D9AB7">
            <wp:extent cx="5471160" cy="6827520"/>
            <wp:effectExtent l="0" t="0" r="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1160" cy="6827520"/>
                    </a:xfrm>
                    <a:prstGeom prst="rect">
                      <a:avLst/>
                    </a:prstGeom>
                    <a:noFill/>
                    <a:ln>
                      <a:noFill/>
                    </a:ln>
                  </pic:spPr>
                </pic:pic>
              </a:graphicData>
            </a:graphic>
          </wp:inline>
        </w:drawing>
      </w:r>
    </w:p>
    <w:p w14:paraId="2CF092BD" w14:textId="77777777" w:rsidR="0083469E" w:rsidRDefault="0083469E" w:rsidP="0083469E">
      <w:pPr>
        <w:tabs>
          <w:tab w:val="left" w:pos="3168"/>
        </w:tabs>
        <w:rPr>
          <w:lang w:val="en-US"/>
        </w:rPr>
      </w:pPr>
    </w:p>
    <w:p w14:paraId="243A2EA2" w14:textId="77777777" w:rsidR="0083469E" w:rsidRDefault="0083469E" w:rsidP="0083469E">
      <w:pPr>
        <w:tabs>
          <w:tab w:val="left" w:pos="3168"/>
        </w:tabs>
        <w:rPr>
          <w:lang w:val="en-US"/>
        </w:rPr>
      </w:pPr>
    </w:p>
    <w:p w14:paraId="671BCBC0" w14:textId="77777777" w:rsidR="0083469E" w:rsidRDefault="0083469E" w:rsidP="0083469E">
      <w:pPr>
        <w:tabs>
          <w:tab w:val="left" w:pos="3168"/>
        </w:tabs>
        <w:rPr>
          <w:lang w:val="en-US"/>
        </w:rPr>
      </w:pPr>
    </w:p>
    <w:p w14:paraId="306468DB" w14:textId="77777777" w:rsidR="0083469E" w:rsidRPr="00030AFE" w:rsidRDefault="0083469E"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171766D0" w14:textId="77777777" w:rsidR="0083469E" w:rsidRPr="00A92CDE" w:rsidRDefault="0083469E" w:rsidP="0083469E">
      <w:pPr>
        <w:pStyle w:val="Heading1"/>
        <w:shd w:val="clear" w:color="auto" w:fill="002060"/>
        <w:rPr>
          <w:rFonts w:eastAsia="Times New Roman" w:cstheme="minorHAnsi"/>
          <w:color w:val="000000"/>
          <w:szCs w:val="28"/>
          <w:lang w:val="en-US" w:eastAsia="en-GB"/>
        </w:rPr>
      </w:pPr>
      <w:bookmarkStart w:id="37" w:name="_Toc144124686"/>
      <w:r w:rsidRPr="00A92CDE">
        <w:rPr>
          <w:sz w:val="32"/>
          <w:szCs w:val="36"/>
        </w:rPr>
        <w:lastRenderedPageBreak/>
        <w:t>Appendix H: Looked after and previously looked after children</w:t>
      </w:r>
      <w:bookmarkEnd w:id="37"/>
    </w:p>
    <w:p w14:paraId="77CFF773" w14:textId="77777777" w:rsidR="0083469E" w:rsidRPr="008728EE" w:rsidRDefault="0083469E" w:rsidP="008728EE">
      <w:pPr>
        <w:rPr>
          <w:sz w:val="24"/>
          <w:szCs w:val="24"/>
          <w:lang w:val="en-US" w:eastAsia="en-GB"/>
        </w:rPr>
      </w:pPr>
      <w:r w:rsidRPr="008728EE">
        <w:rPr>
          <w:sz w:val="24"/>
          <w:szCs w:val="24"/>
          <w:lang w:val="en-US" w:eastAsia="en-GB"/>
        </w:rPr>
        <w:t xml:space="preserve">We will ensure that staff have the skills, knowledge and understanding to keep looked-after children and previously looked-after children safe. In particular, we will ensure that: </w:t>
      </w:r>
    </w:p>
    <w:p w14:paraId="0054F855" w14:textId="77777777" w:rsidR="0083469E" w:rsidRPr="008728EE" w:rsidRDefault="0083469E" w:rsidP="008728EE">
      <w:pPr>
        <w:rPr>
          <w:sz w:val="24"/>
          <w:szCs w:val="24"/>
          <w:lang w:val="en-US"/>
        </w:rPr>
      </w:pPr>
      <w:r w:rsidRPr="008728EE">
        <w:rPr>
          <w:color w:val="000000" w:themeColor="text1"/>
          <w:sz w:val="24"/>
          <w:szCs w:val="24"/>
          <w:lang w:val="en-US"/>
        </w:rPr>
        <w:t>Appropriate staff have relevant information about children’s looked after legal status, contact arrangements with birth parents or those with parental responsibility, and care arrangements.</w:t>
      </w:r>
      <w:r w:rsidRPr="008728EE">
        <w:rPr>
          <w:sz w:val="24"/>
          <w:szCs w:val="24"/>
          <w:lang w:val="en-US"/>
        </w:rPr>
        <w:t xml:space="preserve"> The DSL has details of children’s social workers and relevant virtual school heads. </w:t>
      </w:r>
    </w:p>
    <w:p w14:paraId="56C78A9A" w14:textId="36B7AA09" w:rsidR="0083469E" w:rsidRPr="00A66A4B" w:rsidRDefault="0083469E" w:rsidP="0083469E">
      <w:pPr>
        <w:pStyle w:val="ListParagraph"/>
        <w:numPr>
          <w:ilvl w:val="0"/>
          <w:numId w:val="82"/>
        </w:numPr>
        <w:jc w:val="both"/>
        <w:rPr>
          <w:rFonts w:asciiTheme="minorHAnsi" w:hAnsiTheme="minorHAnsi" w:cstheme="minorHAnsi"/>
          <w:bCs/>
          <w:color w:val="000000"/>
          <w:lang w:val="en-US"/>
        </w:rPr>
      </w:pPr>
      <w:r w:rsidRPr="00A66A4B">
        <w:rPr>
          <w:rFonts w:asciiTheme="minorHAnsi" w:hAnsiTheme="minorHAnsi" w:cstheme="minorHAnsi"/>
          <w:bCs/>
          <w:color w:val="000000"/>
          <w:lang w:val="en-US"/>
        </w:rPr>
        <w:t xml:space="preserve">We have appointed a designated teacher, </w:t>
      </w:r>
      <w:r w:rsidR="0075364F" w:rsidRPr="0075364F">
        <w:rPr>
          <w:rFonts w:asciiTheme="minorHAnsi" w:hAnsiTheme="minorHAnsi" w:cstheme="minorHAnsi"/>
          <w:lang w:val="en-US"/>
        </w:rPr>
        <w:t>Susan Jenkins</w:t>
      </w:r>
      <w:r w:rsidRPr="0075364F">
        <w:rPr>
          <w:rFonts w:asciiTheme="minorHAnsi" w:hAnsiTheme="minorHAnsi" w:cstheme="minorHAnsi"/>
          <w:lang w:val="en-US"/>
        </w:rPr>
        <w:t>,</w:t>
      </w:r>
      <w:r w:rsidRPr="0075364F">
        <w:rPr>
          <w:rFonts w:asciiTheme="minorHAnsi" w:hAnsiTheme="minorHAnsi" w:cstheme="minorHAnsi"/>
          <w:bCs/>
          <w:lang w:val="en-US"/>
        </w:rPr>
        <w:t xml:space="preserve"> </w:t>
      </w:r>
      <w:r w:rsidRPr="00A66A4B">
        <w:rPr>
          <w:rFonts w:asciiTheme="minorHAnsi" w:hAnsiTheme="minorHAnsi" w:cstheme="minorHAnsi"/>
          <w:bCs/>
          <w:color w:val="000000"/>
          <w:lang w:val="en-US"/>
        </w:rPr>
        <w:t xml:space="preserve">who is responsible for promoting the educational achievement of looked-after children and previously looked-after children in line with </w:t>
      </w:r>
      <w:hyperlink r:id="rId39" w:history="1">
        <w:r w:rsidRPr="00B42367">
          <w:rPr>
            <w:rStyle w:val="Hyperlink"/>
            <w:rFonts w:asciiTheme="minorHAnsi" w:hAnsiTheme="minorHAnsi" w:cstheme="minorHAnsi"/>
            <w:color w:val="4472C4" w:themeColor="accent1"/>
            <w:lang w:val="en-US"/>
          </w:rPr>
          <w:t>statutory guidance</w:t>
        </w:r>
      </w:hyperlink>
      <w:r w:rsidRPr="00B42367">
        <w:rPr>
          <w:rFonts w:asciiTheme="minorHAnsi" w:hAnsiTheme="minorHAnsi" w:cstheme="minorHAnsi"/>
          <w:bCs/>
          <w:color w:val="4472C4" w:themeColor="accent1"/>
          <w:lang w:val="en-US"/>
        </w:rPr>
        <w:t>.</w:t>
      </w:r>
      <w:r w:rsidRPr="00B42367">
        <w:rPr>
          <w:rStyle w:val="FootnoteReference"/>
          <w:rFonts w:asciiTheme="minorHAnsi" w:hAnsiTheme="minorHAnsi" w:cstheme="minorHAnsi"/>
          <w:bCs/>
          <w:lang w:val="en-US"/>
        </w:rPr>
        <w:footnoteReference w:id="21"/>
      </w:r>
      <w:r w:rsidRPr="00B42367">
        <w:rPr>
          <w:rFonts w:asciiTheme="minorHAnsi" w:hAnsiTheme="minorHAnsi" w:cstheme="minorHAnsi"/>
          <w:bCs/>
          <w:lang w:val="en-US"/>
        </w:rPr>
        <w:t xml:space="preserve"> </w:t>
      </w:r>
    </w:p>
    <w:p w14:paraId="401D18DA" w14:textId="77777777" w:rsidR="0083469E" w:rsidRPr="00A66A4B" w:rsidRDefault="0083469E" w:rsidP="0083469E">
      <w:pPr>
        <w:pStyle w:val="ListParagraph"/>
        <w:numPr>
          <w:ilvl w:val="0"/>
          <w:numId w:val="82"/>
        </w:numPr>
        <w:jc w:val="both"/>
        <w:rPr>
          <w:rFonts w:asciiTheme="minorHAnsi" w:hAnsiTheme="minorHAnsi" w:cstheme="minorHAnsi"/>
          <w:bCs/>
          <w:color w:val="000000"/>
          <w:lang w:val="en-US"/>
        </w:rPr>
      </w:pPr>
      <w:r w:rsidRPr="00A66A4B">
        <w:rPr>
          <w:rFonts w:asciiTheme="minorHAnsi" w:hAnsiTheme="minorHAnsi" w:cstheme="minorHAnsi"/>
          <w:bCs/>
          <w:color w:val="000000"/>
          <w:lang w:val="en-US"/>
        </w:rPr>
        <w:t>The designated teacher is appropriately trained and has the relevant qualifications and experience to perform the role.</w:t>
      </w:r>
    </w:p>
    <w:p w14:paraId="374F426E" w14:textId="3ECBE3A4" w:rsidR="0083469E" w:rsidRPr="00030AFE" w:rsidRDefault="0083469E" w:rsidP="0083469E">
      <w:pPr>
        <w:pStyle w:val="ListParagraph"/>
        <w:ind w:left="720"/>
        <w:jc w:val="both"/>
        <w:rPr>
          <w:rFonts w:asciiTheme="minorHAnsi" w:hAnsiTheme="minorHAnsi" w:cstheme="minorHAnsi"/>
          <w:bCs/>
          <w:color w:val="000000"/>
          <w:lang w:val="en-US"/>
        </w:rPr>
      </w:pPr>
    </w:p>
    <w:p w14:paraId="76B44AA0" w14:textId="77777777" w:rsidR="0083469E" w:rsidRPr="00030AFE" w:rsidRDefault="0083469E" w:rsidP="0083469E">
      <w:pPr>
        <w:autoSpaceDE w:val="0"/>
        <w:autoSpaceDN w:val="0"/>
        <w:adjustRightInd w:val="0"/>
        <w:spacing w:after="12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As part of their role, the designated teacher will: </w:t>
      </w:r>
    </w:p>
    <w:p w14:paraId="7D9FE611" w14:textId="77777777" w:rsidR="0083469E" w:rsidRPr="00030AFE" w:rsidRDefault="0083469E" w:rsidP="0083469E">
      <w:pPr>
        <w:pStyle w:val="ListParagraph"/>
        <w:numPr>
          <w:ilvl w:val="0"/>
          <w:numId w:val="8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Work closely with the DSL to ensure that any safeguarding concerns regarding looked-after and previously looked-after children are quickly and effectively responded to</w:t>
      </w:r>
      <w:r>
        <w:rPr>
          <w:rFonts w:asciiTheme="minorHAnsi" w:hAnsiTheme="minorHAnsi" w:cstheme="minorHAnsi"/>
          <w:bCs/>
          <w:color w:val="000000"/>
          <w:lang w:val="en-US"/>
        </w:rPr>
        <w:t>.</w:t>
      </w:r>
    </w:p>
    <w:p w14:paraId="7A4A0372" w14:textId="77777777" w:rsidR="0083469E" w:rsidRPr="00030AFE" w:rsidRDefault="0083469E" w:rsidP="0083469E">
      <w:pPr>
        <w:pStyle w:val="ListParagraph"/>
        <w:numPr>
          <w:ilvl w:val="0"/>
          <w:numId w:val="8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Pr>
          <w:rFonts w:asciiTheme="minorHAnsi" w:hAnsiTheme="minorHAnsi" w:cstheme="minorHAnsi"/>
          <w:bCs/>
          <w:color w:val="000000"/>
          <w:lang w:val="en-US"/>
        </w:rPr>
        <w:t>.</w:t>
      </w:r>
    </w:p>
    <w:p w14:paraId="04733490" w14:textId="533DCB48" w:rsidR="0083469E" w:rsidRDefault="0083469E"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04AC66D2" w14:textId="64F13BB6"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158CA284" w14:textId="3E58334F"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58B52B06" w14:textId="3D10CF6F"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48F2ADD0" w14:textId="7803D3C4"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45E01158" w14:textId="3012C321"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5AD485AE" w14:textId="5D502ADD"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6789473C" w14:textId="3ACF31B6"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39B2DC66" w14:textId="30D90793"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1104692C" w14:textId="37B4F080"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337B2130" w14:textId="24317EA6"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19D459B5" w14:textId="1A02EC4F"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7D30529C" w14:textId="1584C424"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21655BB2" w14:textId="3AA8EFC4"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7E030F69" w14:textId="332308D0"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6215D62C" w14:textId="638F37D4"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085DA446" w14:textId="7E24E10F"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67DAF7DB" w14:textId="1FADFFC7"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713A3C9F" w14:textId="3C8AD50D"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351C3535" w14:textId="016A9419"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70C040E5" w14:textId="2948EC76" w:rsidR="00B32CF6" w:rsidRDefault="00B32CF6" w:rsidP="0083469E">
      <w:pPr>
        <w:autoSpaceDE w:val="0"/>
        <w:autoSpaceDN w:val="0"/>
        <w:adjustRightInd w:val="0"/>
        <w:spacing w:after="0" w:line="240" w:lineRule="auto"/>
        <w:jc w:val="both"/>
        <w:rPr>
          <w:rFonts w:eastAsia="Times New Roman" w:cstheme="minorHAnsi"/>
          <w:bCs/>
          <w:color w:val="000000"/>
          <w:sz w:val="24"/>
          <w:szCs w:val="24"/>
          <w:lang w:val="en-US" w:eastAsia="en-GB"/>
        </w:rPr>
      </w:pPr>
    </w:p>
    <w:p w14:paraId="56C9082D" w14:textId="25FF4513" w:rsidR="00B32CF6" w:rsidRPr="00030AFE" w:rsidRDefault="009E6897" w:rsidP="0083469E">
      <w:pPr>
        <w:autoSpaceDE w:val="0"/>
        <w:autoSpaceDN w:val="0"/>
        <w:adjustRightInd w:val="0"/>
        <w:spacing w:after="0" w:line="240" w:lineRule="auto"/>
        <w:jc w:val="both"/>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w:t>
      </w:r>
    </w:p>
    <w:p w14:paraId="0BEB49E9" w14:textId="040FCDB6" w:rsidR="0083469E" w:rsidRPr="00A92CDE" w:rsidRDefault="0083469E" w:rsidP="0083469E">
      <w:pPr>
        <w:pStyle w:val="Heading1"/>
        <w:shd w:val="clear" w:color="auto" w:fill="002060"/>
        <w:rPr>
          <w:rFonts w:eastAsia="Times New Roman" w:cstheme="minorHAnsi"/>
          <w:sz w:val="32"/>
          <w:lang w:val="en-US"/>
        </w:rPr>
      </w:pPr>
      <w:bookmarkStart w:id="38" w:name="_Toc144124687"/>
      <w:r w:rsidRPr="00A92CDE">
        <w:rPr>
          <w:rFonts w:eastAsia="Times New Roman" w:cstheme="minorHAnsi"/>
          <w:sz w:val="32"/>
          <w:lang w:val="en-US"/>
        </w:rPr>
        <w:lastRenderedPageBreak/>
        <w:t>Appendix I: Preventative education</w:t>
      </w:r>
      <w:bookmarkEnd w:id="38"/>
      <w:r w:rsidRPr="00A92CDE">
        <w:rPr>
          <w:rFonts w:eastAsia="Times New Roman" w:cstheme="minorHAnsi"/>
          <w:sz w:val="32"/>
          <w:lang w:val="en-US"/>
        </w:rPr>
        <w:t xml:space="preserve"> </w:t>
      </w:r>
    </w:p>
    <w:p w14:paraId="5C7F225F" w14:textId="77777777" w:rsidR="0083469E" w:rsidRDefault="0083469E" w:rsidP="0083469E">
      <w:pPr>
        <w:spacing w:after="0" w:line="240" w:lineRule="auto"/>
        <w:jc w:val="both"/>
        <w:rPr>
          <w:rFonts w:cstheme="minorHAnsi"/>
          <w:b/>
          <w:sz w:val="24"/>
          <w:szCs w:val="24"/>
          <w:u w:val="single"/>
        </w:rPr>
      </w:pPr>
    </w:p>
    <w:p w14:paraId="14566F3B" w14:textId="77777777" w:rsidR="0083469E" w:rsidRPr="00B75E88" w:rsidRDefault="0083469E" w:rsidP="0083469E">
      <w:pPr>
        <w:spacing w:after="0" w:line="240" w:lineRule="auto"/>
        <w:jc w:val="both"/>
        <w:rPr>
          <w:rFonts w:cstheme="minorHAnsi"/>
          <w:b/>
          <w:sz w:val="24"/>
          <w:szCs w:val="24"/>
          <w:u w:val="single"/>
        </w:rPr>
      </w:pPr>
      <w:r w:rsidRPr="00B75E88">
        <w:rPr>
          <w:rFonts w:cstheme="minorHAnsi"/>
          <w:b/>
          <w:sz w:val="24"/>
          <w:szCs w:val="24"/>
          <w:u w:val="single"/>
        </w:rPr>
        <w:t>Promoting safeguarding and welfare in the curriculum</w:t>
      </w:r>
    </w:p>
    <w:p w14:paraId="46ED9FA4" w14:textId="77777777" w:rsidR="0083469E" w:rsidRPr="00C947F2" w:rsidRDefault="0083469E" w:rsidP="0083469E">
      <w:pPr>
        <w:spacing w:after="0" w:line="240" w:lineRule="auto"/>
        <w:jc w:val="both"/>
        <w:rPr>
          <w:rFonts w:cstheme="minorHAnsi"/>
          <w:sz w:val="24"/>
          <w:szCs w:val="24"/>
        </w:rPr>
      </w:pPr>
      <w:r w:rsidRPr="00C947F2">
        <w:rPr>
          <w:rFonts w:cstheme="minorHAnsi"/>
          <w:sz w:val="24"/>
          <w:szCs w:val="24"/>
        </w:rPr>
        <w:t>The school plays a crucial role in preventative education. This is in the context of a whole-school approach to preparing pupils for life in modern Britain, and a culture of zero tolerance of sexism, misogyny/misandry, homophobia, biphobia and sexual violence/harassment. This will be underpinned by our:</w:t>
      </w:r>
    </w:p>
    <w:p w14:paraId="251224BB" w14:textId="77777777" w:rsidR="0083469E" w:rsidRPr="00C947F2" w:rsidRDefault="0083469E" w:rsidP="0083469E">
      <w:pPr>
        <w:spacing w:after="0" w:line="240" w:lineRule="auto"/>
        <w:jc w:val="both"/>
        <w:rPr>
          <w:rFonts w:cstheme="minorHAnsi"/>
          <w:sz w:val="24"/>
          <w:szCs w:val="24"/>
        </w:rPr>
      </w:pPr>
      <w:r w:rsidRPr="00C947F2">
        <w:rPr>
          <w:rFonts w:cstheme="minorHAnsi"/>
          <w:sz w:val="24"/>
          <w:szCs w:val="24"/>
        </w:rPr>
        <w:t xml:space="preserve"> </w:t>
      </w:r>
    </w:p>
    <w:p w14:paraId="4417DEB8" w14:textId="77777777" w:rsidR="0083469E" w:rsidRPr="00C947F2" w:rsidRDefault="0083469E" w:rsidP="0083469E">
      <w:pPr>
        <w:pStyle w:val="ListParagraph"/>
        <w:numPr>
          <w:ilvl w:val="0"/>
          <w:numId w:val="90"/>
        </w:numPr>
        <w:jc w:val="both"/>
        <w:rPr>
          <w:rFonts w:asciiTheme="minorHAnsi" w:hAnsiTheme="minorHAnsi" w:cstheme="minorHAnsi"/>
        </w:rPr>
      </w:pPr>
      <w:r w:rsidRPr="00C947F2">
        <w:rPr>
          <w:rFonts w:asciiTheme="minorHAnsi" w:hAnsiTheme="minorHAnsi" w:cstheme="minorHAnsi"/>
        </w:rPr>
        <w:t xml:space="preserve">Behaviour policy </w:t>
      </w:r>
    </w:p>
    <w:p w14:paraId="62C808F1" w14:textId="77777777" w:rsidR="0083469E" w:rsidRPr="00C947F2" w:rsidRDefault="0083469E" w:rsidP="0083469E">
      <w:pPr>
        <w:pStyle w:val="ListParagraph"/>
        <w:numPr>
          <w:ilvl w:val="0"/>
          <w:numId w:val="90"/>
        </w:numPr>
        <w:jc w:val="both"/>
        <w:rPr>
          <w:rFonts w:asciiTheme="minorHAnsi" w:hAnsiTheme="minorHAnsi" w:cstheme="minorHAnsi"/>
        </w:rPr>
      </w:pPr>
      <w:r w:rsidRPr="00C947F2">
        <w:rPr>
          <w:rFonts w:asciiTheme="minorHAnsi" w:hAnsiTheme="minorHAnsi" w:cstheme="minorHAnsi"/>
        </w:rPr>
        <w:t xml:space="preserve">Pastoral support system </w:t>
      </w:r>
    </w:p>
    <w:p w14:paraId="2F0BE60F" w14:textId="77777777" w:rsidR="0083469E" w:rsidRPr="00C947F2" w:rsidRDefault="0083469E" w:rsidP="0083469E">
      <w:pPr>
        <w:pStyle w:val="ListParagraph"/>
        <w:numPr>
          <w:ilvl w:val="0"/>
          <w:numId w:val="90"/>
        </w:numPr>
        <w:jc w:val="both"/>
        <w:rPr>
          <w:rFonts w:asciiTheme="minorHAnsi" w:hAnsiTheme="minorHAnsi" w:cstheme="minorHAnsi"/>
        </w:rPr>
      </w:pPr>
      <w:r w:rsidRPr="00C947F2">
        <w:rPr>
          <w:rFonts w:asciiTheme="minorHAnsi" w:hAnsiTheme="minorHAnsi" w:cstheme="minorHAnsi"/>
        </w:rPr>
        <w:t xml:space="preserve">Planned programme of relationships, sex and health education (RSHE), which is inclusive and delivered regularly, tackling issues such as: </w:t>
      </w:r>
    </w:p>
    <w:p w14:paraId="7685A57D"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Healthy and respectful relationships.</w:t>
      </w:r>
    </w:p>
    <w:p w14:paraId="002A96AA"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Boundaries and consent.</w:t>
      </w:r>
    </w:p>
    <w:p w14:paraId="7CE29ABF"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 xml:space="preserve">Stereotyping, prejudice and equality. </w:t>
      </w:r>
    </w:p>
    <w:p w14:paraId="1C578AED"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Body confidence and self-esteem.</w:t>
      </w:r>
    </w:p>
    <w:p w14:paraId="6579596C"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How to recognise an abusive relationship (including coercive and controlling behaviour).</w:t>
      </w:r>
    </w:p>
    <w:p w14:paraId="7B686E54"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705D9482" w14:textId="77777777" w:rsidR="0083469E" w:rsidRPr="00C947F2" w:rsidRDefault="0083469E" w:rsidP="0083469E">
      <w:pPr>
        <w:pStyle w:val="ListParagraph"/>
        <w:numPr>
          <w:ilvl w:val="0"/>
          <w:numId w:val="91"/>
        </w:numPr>
        <w:jc w:val="both"/>
        <w:rPr>
          <w:rFonts w:asciiTheme="minorHAnsi" w:hAnsiTheme="minorHAnsi" w:cstheme="minorHAnsi"/>
        </w:rPr>
      </w:pPr>
      <w:r w:rsidRPr="00C947F2">
        <w:rPr>
          <w:rFonts w:asciiTheme="minorHAnsi" w:hAnsiTheme="minorHAnsi" w:cstheme="minorHAnsi"/>
        </w:rPr>
        <w:t>What constitutes sexual harassment and sexual violence and why they are always unacceptable.</w:t>
      </w:r>
    </w:p>
    <w:p w14:paraId="51173324" w14:textId="77777777" w:rsidR="0083469E" w:rsidRPr="001109CD" w:rsidRDefault="0083469E" w:rsidP="0083469E">
      <w:pPr>
        <w:spacing w:after="0" w:line="240" w:lineRule="auto"/>
        <w:jc w:val="both"/>
        <w:rPr>
          <w:rFonts w:cstheme="minorHAnsi"/>
          <w:bCs/>
          <w:sz w:val="24"/>
          <w:szCs w:val="24"/>
        </w:rPr>
      </w:pPr>
    </w:p>
    <w:p w14:paraId="0211C5EC" w14:textId="77777777" w:rsidR="0083469E" w:rsidRDefault="0083469E" w:rsidP="0083469E">
      <w:pPr>
        <w:tabs>
          <w:tab w:val="left" w:pos="3168"/>
        </w:tabs>
        <w:rPr>
          <w:lang w:val="en-US"/>
        </w:rPr>
      </w:pPr>
    </w:p>
    <w:p w14:paraId="7EE29A0A" w14:textId="77777777" w:rsidR="0083469E" w:rsidRDefault="0083469E" w:rsidP="0083469E">
      <w:pPr>
        <w:tabs>
          <w:tab w:val="left" w:pos="3168"/>
        </w:tabs>
        <w:rPr>
          <w:lang w:val="en-US"/>
        </w:rPr>
      </w:pPr>
    </w:p>
    <w:p w14:paraId="563C7163" w14:textId="77777777" w:rsidR="0083469E" w:rsidRDefault="0083469E" w:rsidP="0083469E">
      <w:pPr>
        <w:tabs>
          <w:tab w:val="left" w:pos="3168"/>
        </w:tabs>
        <w:rPr>
          <w:lang w:val="en-US"/>
        </w:rPr>
      </w:pPr>
    </w:p>
    <w:p w14:paraId="67D6C831" w14:textId="77777777" w:rsidR="0083469E" w:rsidRDefault="0083469E" w:rsidP="0083469E">
      <w:pPr>
        <w:tabs>
          <w:tab w:val="left" w:pos="3168"/>
        </w:tabs>
        <w:rPr>
          <w:lang w:val="en-US"/>
        </w:rPr>
      </w:pPr>
    </w:p>
    <w:p w14:paraId="35CAE8DA" w14:textId="77777777" w:rsidR="0083469E" w:rsidRDefault="0083469E" w:rsidP="0083469E">
      <w:pPr>
        <w:tabs>
          <w:tab w:val="left" w:pos="3168"/>
        </w:tabs>
        <w:rPr>
          <w:lang w:val="en-US"/>
        </w:rPr>
      </w:pPr>
    </w:p>
    <w:p w14:paraId="16B7FDEE" w14:textId="3805893E" w:rsidR="00F534DF" w:rsidRDefault="00F534DF" w:rsidP="0083469E">
      <w:pPr>
        <w:spacing w:after="0" w:line="240" w:lineRule="auto"/>
        <w:jc w:val="both"/>
        <w:rPr>
          <w:lang w:val="en-US"/>
        </w:rPr>
      </w:pPr>
    </w:p>
    <w:p w14:paraId="476ED967" w14:textId="02972202" w:rsidR="008728EE" w:rsidRDefault="008728EE" w:rsidP="0083469E">
      <w:pPr>
        <w:spacing w:after="0" w:line="240" w:lineRule="auto"/>
        <w:jc w:val="both"/>
        <w:rPr>
          <w:lang w:val="en-US"/>
        </w:rPr>
      </w:pPr>
    </w:p>
    <w:p w14:paraId="7B00552E" w14:textId="56D0B73B" w:rsidR="008728EE" w:rsidRDefault="008728EE" w:rsidP="0083469E">
      <w:pPr>
        <w:spacing w:after="0" w:line="240" w:lineRule="auto"/>
        <w:jc w:val="both"/>
        <w:rPr>
          <w:lang w:val="en-US"/>
        </w:rPr>
      </w:pPr>
    </w:p>
    <w:p w14:paraId="20122408" w14:textId="72FD1953" w:rsidR="008728EE" w:rsidRDefault="008728EE" w:rsidP="0083469E">
      <w:pPr>
        <w:spacing w:after="0" w:line="240" w:lineRule="auto"/>
        <w:jc w:val="both"/>
        <w:rPr>
          <w:lang w:val="en-US"/>
        </w:rPr>
      </w:pPr>
    </w:p>
    <w:p w14:paraId="72C17DDC" w14:textId="77777777" w:rsidR="008728EE" w:rsidRDefault="008728EE" w:rsidP="0083469E">
      <w:pPr>
        <w:spacing w:after="0" w:line="240" w:lineRule="auto"/>
        <w:jc w:val="both"/>
        <w:rPr>
          <w:lang w:val="en-US"/>
        </w:rPr>
      </w:pPr>
    </w:p>
    <w:p w14:paraId="2EC92763" w14:textId="75F8C3CC" w:rsidR="00B8153F" w:rsidRDefault="00B8153F" w:rsidP="0083469E">
      <w:pPr>
        <w:spacing w:after="0" w:line="240" w:lineRule="auto"/>
        <w:jc w:val="both"/>
        <w:rPr>
          <w:lang w:val="en-US"/>
        </w:rPr>
      </w:pPr>
    </w:p>
    <w:p w14:paraId="637C6A36" w14:textId="37037242" w:rsidR="00B8153F" w:rsidRDefault="00B8153F" w:rsidP="0083469E">
      <w:pPr>
        <w:spacing w:after="0" w:line="240" w:lineRule="auto"/>
        <w:jc w:val="both"/>
        <w:rPr>
          <w:lang w:val="en-US"/>
        </w:rPr>
      </w:pPr>
    </w:p>
    <w:p w14:paraId="1A43233F" w14:textId="77777777" w:rsidR="00B8153F" w:rsidRDefault="00B8153F" w:rsidP="0083469E">
      <w:pPr>
        <w:spacing w:after="0" w:line="240" w:lineRule="auto"/>
        <w:jc w:val="both"/>
        <w:rPr>
          <w:lang w:val="en-US"/>
        </w:rPr>
      </w:pPr>
    </w:p>
    <w:p w14:paraId="22440D05" w14:textId="77777777" w:rsidR="00B32CF6" w:rsidRDefault="00B32CF6" w:rsidP="0083469E">
      <w:pPr>
        <w:spacing w:after="0" w:line="240" w:lineRule="auto"/>
        <w:jc w:val="both"/>
        <w:rPr>
          <w:rFonts w:cstheme="minorHAnsi"/>
          <w:bCs/>
          <w:i/>
          <w:iCs/>
          <w:color w:val="FF0000"/>
          <w:sz w:val="24"/>
          <w:szCs w:val="24"/>
        </w:rPr>
      </w:pPr>
    </w:p>
    <w:p w14:paraId="07F35633" w14:textId="11E33BB6" w:rsidR="00F534DF" w:rsidRDefault="00F534DF" w:rsidP="0083469E">
      <w:pPr>
        <w:spacing w:after="0" w:line="240" w:lineRule="auto"/>
        <w:jc w:val="both"/>
        <w:rPr>
          <w:rFonts w:cstheme="minorHAnsi"/>
          <w:bCs/>
          <w:i/>
          <w:iCs/>
          <w:color w:val="FF0000"/>
          <w:sz w:val="24"/>
          <w:szCs w:val="24"/>
        </w:rPr>
      </w:pPr>
    </w:p>
    <w:p w14:paraId="55766718" w14:textId="58CD3381" w:rsidR="00F534DF" w:rsidRPr="00B80861" w:rsidRDefault="00F534DF" w:rsidP="0083469E">
      <w:pPr>
        <w:spacing w:after="0" w:line="240" w:lineRule="auto"/>
        <w:jc w:val="both"/>
        <w:rPr>
          <w:rFonts w:cstheme="minorHAnsi"/>
          <w:bCs/>
          <w:i/>
          <w:iCs/>
          <w:color w:val="FF0000"/>
          <w:sz w:val="24"/>
          <w:szCs w:val="24"/>
        </w:rPr>
      </w:pPr>
    </w:p>
    <w:p w14:paraId="6BBB1E69" w14:textId="0E9DE9FC" w:rsidR="0083469E" w:rsidRPr="000A128F" w:rsidRDefault="0083469E" w:rsidP="0083469E">
      <w:pPr>
        <w:pStyle w:val="Heading1"/>
        <w:shd w:val="clear" w:color="auto" w:fill="002060"/>
        <w:rPr>
          <w:sz w:val="32"/>
          <w:szCs w:val="36"/>
        </w:rPr>
      </w:pPr>
      <w:bookmarkStart w:id="39" w:name="_Toc144124688"/>
      <w:r w:rsidRPr="000A128F">
        <w:rPr>
          <w:sz w:val="32"/>
          <w:szCs w:val="36"/>
        </w:rPr>
        <w:lastRenderedPageBreak/>
        <w:t>Appendix J: Use of school</w:t>
      </w:r>
      <w:r w:rsidR="00F534DF">
        <w:rPr>
          <w:sz w:val="32"/>
          <w:szCs w:val="36"/>
        </w:rPr>
        <w:t xml:space="preserve"> </w:t>
      </w:r>
      <w:r w:rsidRPr="000A128F">
        <w:rPr>
          <w:sz w:val="32"/>
          <w:szCs w:val="36"/>
        </w:rPr>
        <w:t>premises for non-school activities</w:t>
      </w:r>
      <w:bookmarkEnd w:id="39"/>
      <w:r w:rsidRPr="000A128F">
        <w:rPr>
          <w:sz w:val="32"/>
          <w:szCs w:val="36"/>
        </w:rPr>
        <w:t xml:space="preserve">     </w:t>
      </w:r>
    </w:p>
    <w:p w14:paraId="048A8F18" w14:textId="77777777" w:rsidR="0083469E" w:rsidRDefault="0083469E" w:rsidP="0083469E">
      <w:pPr>
        <w:spacing w:after="0" w:line="240" w:lineRule="auto"/>
        <w:jc w:val="both"/>
        <w:rPr>
          <w:rFonts w:ascii="Calibri" w:hAnsi="Calibri" w:cs="Calibri"/>
          <w:bCs/>
          <w:sz w:val="24"/>
          <w:szCs w:val="24"/>
        </w:rPr>
      </w:pPr>
    </w:p>
    <w:p w14:paraId="52A04364" w14:textId="77777777" w:rsidR="0083469E" w:rsidRPr="00C947F2" w:rsidRDefault="0083469E" w:rsidP="0083469E">
      <w:pPr>
        <w:spacing w:after="0" w:line="240" w:lineRule="auto"/>
        <w:jc w:val="both"/>
        <w:rPr>
          <w:rFonts w:ascii="Calibri" w:hAnsi="Calibri" w:cs="Calibri"/>
          <w:bCs/>
          <w:sz w:val="24"/>
          <w:szCs w:val="24"/>
        </w:rPr>
      </w:pPr>
      <w:r w:rsidRPr="00C947F2">
        <w:rPr>
          <w:rFonts w:ascii="Calibri" w:hAnsi="Calibri" w:cs="Calibri"/>
          <w:bCs/>
          <w:sz w:val="24"/>
          <w:szCs w:val="24"/>
        </w:rPr>
        <w:t>Where another body is providing services or activities (regardless of whether or not the children who attend these services/activities are children on the school roll) we will:</w:t>
      </w:r>
    </w:p>
    <w:p w14:paraId="69462B97" w14:textId="77777777" w:rsidR="0083469E" w:rsidRPr="00C947F2" w:rsidRDefault="0083469E" w:rsidP="0083469E">
      <w:pPr>
        <w:spacing w:after="0" w:line="240" w:lineRule="auto"/>
        <w:jc w:val="both"/>
        <w:rPr>
          <w:rFonts w:ascii="Calibri" w:hAnsi="Calibri" w:cs="Calibri"/>
          <w:bCs/>
          <w:sz w:val="24"/>
          <w:szCs w:val="24"/>
        </w:rPr>
      </w:pPr>
      <w:r w:rsidRPr="00C947F2">
        <w:rPr>
          <w:rFonts w:ascii="Calibri" w:hAnsi="Calibri" w:cs="Calibri"/>
          <w:bCs/>
          <w:sz w:val="24"/>
          <w:szCs w:val="24"/>
        </w:rPr>
        <w:t xml:space="preserve"> </w:t>
      </w:r>
    </w:p>
    <w:p w14:paraId="44033F02" w14:textId="77777777" w:rsidR="0083469E" w:rsidRPr="00C947F2" w:rsidRDefault="0083469E" w:rsidP="0083469E">
      <w:pPr>
        <w:pStyle w:val="ListParagraph"/>
        <w:numPr>
          <w:ilvl w:val="0"/>
          <w:numId w:val="92"/>
        </w:numPr>
        <w:jc w:val="both"/>
        <w:rPr>
          <w:rFonts w:ascii="Calibri" w:hAnsi="Calibri" w:cs="Calibri"/>
          <w:bCs/>
        </w:rPr>
      </w:pPr>
      <w:r w:rsidRPr="00C947F2">
        <w:rPr>
          <w:rFonts w:ascii="Calibri" w:hAnsi="Calibri" w:cs="Calibri"/>
          <w:bCs/>
        </w:rPr>
        <w:t xml:space="preserve">Seek assurance that the other body has appropriate safeguarding and child protection policies/procedures in place, and inspect them if needed </w:t>
      </w:r>
    </w:p>
    <w:p w14:paraId="4B9512EE" w14:textId="77777777" w:rsidR="0083469E" w:rsidRPr="00C947F2" w:rsidRDefault="0083469E" w:rsidP="0083469E">
      <w:pPr>
        <w:pStyle w:val="ListParagraph"/>
        <w:numPr>
          <w:ilvl w:val="0"/>
          <w:numId w:val="92"/>
        </w:numPr>
        <w:jc w:val="both"/>
        <w:rPr>
          <w:rFonts w:ascii="Calibri" w:hAnsi="Calibri" w:cs="Calibri"/>
          <w:bCs/>
        </w:rPr>
      </w:pPr>
      <w:r w:rsidRPr="00C947F2">
        <w:rPr>
          <w:rFonts w:ascii="Calibri" w:hAnsi="Calibri" w:cs="Calibri"/>
          <w:bCs/>
        </w:rPr>
        <w:t xml:space="preserve">Make sure there are arrangements for the body to liaise with the school about safeguarding arrangements, where appropriate </w:t>
      </w:r>
    </w:p>
    <w:p w14:paraId="3104212F" w14:textId="3264640F" w:rsidR="0083469E" w:rsidRPr="00F534DF" w:rsidRDefault="0083469E" w:rsidP="00F534DF">
      <w:pPr>
        <w:pStyle w:val="ListParagraph"/>
        <w:numPr>
          <w:ilvl w:val="0"/>
          <w:numId w:val="92"/>
        </w:numPr>
        <w:jc w:val="both"/>
        <w:rPr>
          <w:rFonts w:ascii="Calibri" w:hAnsi="Calibri" w:cs="Calibri"/>
          <w:bCs/>
        </w:rPr>
      </w:pPr>
      <w:r w:rsidRPr="00C947F2">
        <w:rPr>
          <w:rFonts w:ascii="Calibri" w:hAnsi="Calibri" w:cs="Calibri"/>
          <w:bCs/>
        </w:rPr>
        <w:t>Make sure that safeguarding requirements are a condition of using the school premises</w:t>
      </w:r>
      <w:r w:rsidR="00F534DF">
        <w:rPr>
          <w:rFonts w:ascii="Calibri" w:hAnsi="Calibri" w:cs="Calibri"/>
          <w:bCs/>
        </w:rPr>
        <w:t xml:space="preserve"> and</w:t>
      </w:r>
      <w:r w:rsidRPr="00F534DF">
        <w:rPr>
          <w:rFonts w:ascii="Calibri" w:hAnsi="Calibri" w:cs="Calibri"/>
          <w:bCs/>
        </w:rPr>
        <w:t xml:space="preserve"> that any agreement to use the premises would be terminated if the other body fails to comply.</w:t>
      </w:r>
    </w:p>
    <w:p w14:paraId="0679D10F" w14:textId="77777777" w:rsidR="0083469E" w:rsidRPr="00C947F2" w:rsidRDefault="0083469E" w:rsidP="0083469E">
      <w:pPr>
        <w:spacing w:after="0" w:line="240" w:lineRule="auto"/>
        <w:jc w:val="both"/>
        <w:rPr>
          <w:rFonts w:ascii="Calibri" w:hAnsi="Calibri" w:cs="Calibri"/>
          <w:bCs/>
          <w:sz w:val="24"/>
          <w:szCs w:val="24"/>
          <w:highlight w:val="yellow"/>
        </w:rPr>
      </w:pPr>
    </w:p>
    <w:p w14:paraId="0A55DCC8" w14:textId="63BADB90" w:rsidR="0083469E" w:rsidRPr="00F534DF" w:rsidRDefault="0083469E" w:rsidP="0083469E">
      <w:pPr>
        <w:spacing w:after="0" w:line="240" w:lineRule="auto"/>
        <w:jc w:val="both"/>
        <w:rPr>
          <w:rFonts w:ascii="Calibri" w:hAnsi="Calibri" w:cs="Calibri"/>
          <w:bCs/>
          <w:sz w:val="24"/>
          <w:szCs w:val="24"/>
          <w:lang w:val="en-US"/>
        </w:rPr>
      </w:pPr>
      <w:r w:rsidRPr="00F534DF">
        <w:rPr>
          <w:rFonts w:ascii="Calibri" w:hAnsi="Calibri" w:cs="Calibri"/>
          <w:bCs/>
          <w:sz w:val="24"/>
          <w:szCs w:val="24"/>
        </w:rPr>
        <w:t xml:space="preserve">In the event that </w:t>
      </w:r>
      <w:r w:rsidRPr="00F534DF">
        <w:rPr>
          <w:rFonts w:ascii="Calibri" w:hAnsi="Calibri" w:cs="Calibri"/>
          <w:bCs/>
          <w:sz w:val="24"/>
          <w:szCs w:val="24"/>
          <w:lang w:val="en-US"/>
        </w:rPr>
        <w:t>the schoo</w:t>
      </w:r>
      <w:r w:rsidR="00F534DF" w:rsidRPr="00F534DF">
        <w:rPr>
          <w:rFonts w:ascii="Calibri" w:hAnsi="Calibri" w:cs="Calibri"/>
          <w:bCs/>
          <w:sz w:val="24"/>
          <w:szCs w:val="24"/>
          <w:lang w:val="en-US"/>
        </w:rPr>
        <w:t>l</w:t>
      </w:r>
      <w:r w:rsidRPr="00F534DF">
        <w:rPr>
          <w:rFonts w:ascii="Calibri" w:hAnsi="Calibri" w:cs="Calibri"/>
          <w:bCs/>
          <w:sz w:val="24"/>
          <w:szCs w:val="24"/>
          <w:lang w:val="en-US"/>
        </w:rPr>
        <w:t xml:space="preserve"> receives an allegation relating to an incident that happened when an individual or organisation was using their school premises for the purposes of running activities for children, we will follow our safeguarding policies and procedures, including informing the LADO.</w:t>
      </w:r>
      <w:r w:rsidRPr="00F534DF">
        <w:rPr>
          <w:rStyle w:val="FootnoteReference"/>
          <w:rFonts w:ascii="Calibri" w:hAnsi="Calibri" w:cs="Calibri"/>
          <w:bCs/>
          <w:sz w:val="24"/>
          <w:szCs w:val="24"/>
          <w:lang w:val="en-US"/>
        </w:rPr>
        <w:footnoteReference w:id="22"/>
      </w:r>
    </w:p>
    <w:p w14:paraId="1B039E34" w14:textId="77777777" w:rsidR="0083469E" w:rsidRPr="00A92CDE" w:rsidRDefault="0083469E" w:rsidP="0083469E">
      <w:pPr>
        <w:spacing w:after="0" w:line="240" w:lineRule="auto"/>
        <w:jc w:val="both"/>
        <w:rPr>
          <w:rFonts w:ascii="Calibri" w:hAnsi="Calibri" w:cs="Calibri"/>
          <w:bCs/>
          <w:sz w:val="24"/>
          <w:szCs w:val="24"/>
          <w:highlight w:val="yellow"/>
        </w:rPr>
      </w:pPr>
    </w:p>
    <w:p w14:paraId="1FB0A05D" w14:textId="1736AB74" w:rsidR="0083469E" w:rsidRDefault="0083469E" w:rsidP="00DC6141">
      <w:pPr>
        <w:spacing w:after="0" w:line="240" w:lineRule="auto"/>
        <w:jc w:val="both"/>
        <w:rPr>
          <w:rFonts w:eastAsia="Times New Roman" w:cstheme="minorHAnsi"/>
          <w:b/>
          <w:bCs/>
          <w:sz w:val="24"/>
          <w:szCs w:val="24"/>
          <w:u w:val="single"/>
        </w:rPr>
      </w:pPr>
    </w:p>
    <w:p w14:paraId="275C32F8" w14:textId="77777777" w:rsidR="00352F55" w:rsidRDefault="00352F55" w:rsidP="00DC6141">
      <w:pPr>
        <w:spacing w:after="0" w:line="240" w:lineRule="auto"/>
        <w:jc w:val="both"/>
        <w:rPr>
          <w:rFonts w:eastAsia="Times New Roman" w:cstheme="minorHAnsi"/>
          <w:sz w:val="24"/>
          <w:szCs w:val="24"/>
        </w:rPr>
      </w:pPr>
    </w:p>
    <w:p w14:paraId="14C89935" w14:textId="6EAA389A" w:rsidR="0083469E" w:rsidRDefault="0083469E" w:rsidP="00DC6141">
      <w:pPr>
        <w:spacing w:after="0" w:line="240" w:lineRule="auto"/>
        <w:jc w:val="both"/>
        <w:rPr>
          <w:rFonts w:eastAsia="Times New Roman" w:cstheme="minorHAnsi"/>
          <w:sz w:val="24"/>
          <w:szCs w:val="24"/>
        </w:rPr>
      </w:pPr>
    </w:p>
    <w:p w14:paraId="134A6E8C" w14:textId="297FBB6A" w:rsidR="0083469E" w:rsidRDefault="0083469E" w:rsidP="00DC6141">
      <w:pPr>
        <w:spacing w:after="0" w:line="240" w:lineRule="auto"/>
        <w:jc w:val="both"/>
        <w:rPr>
          <w:rFonts w:eastAsia="Times New Roman" w:cstheme="minorHAnsi"/>
          <w:sz w:val="24"/>
          <w:szCs w:val="24"/>
        </w:rPr>
      </w:pPr>
    </w:p>
    <w:p w14:paraId="2445A115" w14:textId="1E4178B9" w:rsidR="0083469E" w:rsidRDefault="0083469E" w:rsidP="00DC6141">
      <w:pPr>
        <w:spacing w:after="0" w:line="240" w:lineRule="auto"/>
        <w:jc w:val="both"/>
        <w:rPr>
          <w:rFonts w:eastAsia="Times New Roman" w:cstheme="minorHAnsi"/>
          <w:sz w:val="24"/>
          <w:szCs w:val="24"/>
        </w:rPr>
      </w:pPr>
    </w:p>
    <w:p w14:paraId="50C11FBB" w14:textId="1BEB3090" w:rsidR="0083469E" w:rsidRDefault="0083469E" w:rsidP="00DC6141">
      <w:pPr>
        <w:spacing w:after="0" w:line="240" w:lineRule="auto"/>
        <w:jc w:val="both"/>
        <w:rPr>
          <w:rFonts w:eastAsia="Times New Roman" w:cstheme="minorHAnsi"/>
          <w:sz w:val="24"/>
          <w:szCs w:val="24"/>
        </w:rPr>
      </w:pPr>
    </w:p>
    <w:p w14:paraId="28B2BFCF" w14:textId="6C752437" w:rsidR="0083469E" w:rsidRDefault="0083469E" w:rsidP="00DC6141">
      <w:pPr>
        <w:spacing w:after="0" w:line="240" w:lineRule="auto"/>
        <w:jc w:val="both"/>
        <w:rPr>
          <w:rFonts w:eastAsia="Times New Roman" w:cstheme="minorHAnsi"/>
          <w:sz w:val="24"/>
          <w:szCs w:val="24"/>
        </w:rPr>
      </w:pPr>
    </w:p>
    <w:p w14:paraId="64FB3EC6" w14:textId="15A4283F" w:rsidR="0083469E" w:rsidRDefault="0083469E" w:rsidP="00DC6141">
      <w:pPr>
        <w:spacing w:after="0" w:line="240" w:lineRule="auto"/>
        <w:jc w:val="both"/>
        <w:rPr>
          <w:rFonts w:eastAsia="Times New Roman" w:cstheme="minorHAnsi"/>
          <w:sz w:val="24"/>
          <w:szCs w:val="24"/>
        </w:rPr>
      </w:pPr>
    </w:p>
    <w:p w14:paraId="1AD15E17" w14:textId="6D135246" w:rsidR="0083469E" w:rsidRDefault="0083469E" w:rsidP="00DC6141">
      <w:pPr>
        <w:spacing w:after="0" w:line="240" w:lineRule="auto"/>
        <w:jc w:val="both"/>
        <w:rPr>
          <w:rFonts w:eastAsia="Times New Roman" w:cstheme="minorHAnsi"/>
          <w:sz w:val="24"/>
          <w:szCs w:val="24"/>
        </w:rPr>
      </w:pPr>
    </w:p>
    <w:p w14:paraId="194830EE" w14:textId="77777777" w:rsidR="0083469E" w:rsidRPr="00DC6141" w:rsidRDefault="0083469E" w:rsidP="00DC6141">
      <w:pPr>
        <w:spacing w:after="0" w:line="240" w:lineRule="auto"/>
        <w:jc w:val="both"/>
        <w:rPr>
          <w:rFonts w:eastAsia="Times New Roman" w:cstheme="minorHAnsi"/>
          <w:sz w:val="24"/>
          <w:szCs w:val="24"/>
        </w:rPr>
      </w:pPr>
    </w:p>
    <w:sectPr w:rsidR="0083469E" w:rsidRPr="00DC6141" w:rsidSect="00D1613C">
      <w:footerReference w:type="default" r:id="rId4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 w:author="Elizabeth Rose" w:date="2023-07-16T22:42:00Z" w:initials="ER">
    <w:p w14:paraId="6BD0FD2B" w14:textId="77777777" w:rsidR="007966CA" w:rsidRDefault="007966CA" w:rsidP="00852970">
      <w:pPr>
        <w:pStyle w:val="CommentText"/>
      </w:pPr>
      <w:r>
        <w:rPr>
          <w:rStyle w:val="CommentReference"/>
        </w:rPr>
        <w:annotationRef/>
      </w:r>
      <w:r>
        <w:t xml:space="preserve">Moved from earlier section and wording adapted.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D0FD2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D0FD2B" w16cid:durableId="285EF0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42CC4" w14:textId="77777777" w:rsidR="00FE2948" w:rsidRDefault="00FE2948" w:rsidP="00970725">
      <w:pPr>
        <w:spacing w:after="0" w:line="240" w:lineRule="auto"/>
      </w:pPr>
      <w:r>
        <w:separator/>
      </w:r>
    </w:p>
  </w:endnote>
  <w:endnote w:type="continuationSeparator" w:id="0">
    <w:p w14:paraId="5E003D45" w14:textId="77777777" w:rsidR="00FE2948" w:rsidRDefault="00FE2948"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36CA0A2C" w:rsidR="007966CA" w:rsidRDefault="007966CA" w:rsidP="00D179F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77777777" w:rsidR="007966CA" w:rsidRDefault="00796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A5DD8" w14:textId="77777777" w:rsidR="00FE2948" w:rsidRDefault="00FE2948" w:rsidP="00970725">
      <w:pPr>
        <w:spacing w:after="0" w:line="240" w:lineRule="auto"/>
      </w:pPr>
      <w:r>
        <w:separator/>
      </w:r>
    </w:p>
  </w:footnote>
  <w:footnote w:type="continuationSeparator" w:id="0">
    <w:p w14:paraId="51DA07A5" w14:textId="77777777" w:rsidR="00FE2948" w:rsidRDefault="00FE2948" w:rsidP="00970725">
      <w:pPr>
        <w:spacing w:after="0" w:line="240" w:lineRule="auto"/>
      </w:pPr>
      <w:r>
        <w:continuationSeparator/>
      </w:r>
    </w:p>
  </w:footnote>
  <w:footnote w:id="1">
    <w:p w14:paraId="780D6C8E" w14:textId="799B692A" w:rsidR="007966CA" w:rsidRPr="009C040F" w:rsidRDefault="007966CA">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r>
        <w:rPr>
          <w:rFonts w:asciiTheme="majorHAnsi" w:hAnsiTheme="majorHAnsi" w:cstheme="majorHAnsi"/>
          <w:sz w:val="16"/>
          <w:szCs w:val="16"/>
          <w:lang w:val="en-US"/>
        </w:rPr>
        <w:t>child on child</w:t>
      </w:r>
      <w:r w:rsidRPr="00595EDD">
        <w:rPr>
          <w:rFonts w:asciiTheme="majorHAnsi" w:hAnsiTheme="majorHAnsi" w:cstheme="majorHAnsi"/>
          <w:sz w:val="16"/>
          <w:szCs w:val="16"/>
          <w:lang w:val="en-US"/>
        </w:rPr>
        <w:t xml:space="preserve"> abuse, please see Appendix </w:t>
      </w:r>
      <w:r>
        <w:rPr>
          <w:rFonts w:asciiTheme="majorHAnsi" w:hAnsiTheme="majorHAnsi" w:cstheme="majorHAnsi"/>
          <w:sz w:val="16"/>
          <w:szCs w:val="16"/>
          <w:lang w:val="en-US"/>
        </w:rPr>
        <w:t>A.</w:t>
      </w:r>
    </w:p>
  </w:footnote>
  <w:footnote w:id="2">
    <w:p w14:paraId="1962E599" w14:textId="20CE3D06" w:rsidR="007966CA" w:rsidRPr="00595EDD" w:rsidRDefault="007966CA">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Appendix </w:t>
      </w:r>
      <w:r>
        <w:rPr>
          <w:rFonts w:asciiTheme="majorHAnsi" w:hAnsiTheme="majorHAnsi" w:cstheme="majorHAnsi"/>
          <w:sz w:val="16"/>
          <w:szCs w:val="16"/>
          <w:lang w:val="en-US"/>
        </w:rPr>
        <w:t xml:space="preserve">B </w:t>
      </w:r>
      <w:r w:rsidRPr="00595EDD">
        <w:rPr>
          <w:rFonts w:asciiTheme="majorHAnsi" w:hAnsiTheme="majorHAnsi" w:cstheme="majorHAnsi"/>
          <w:sz w:val="16"/>
          <w:szCs w:val="16"/>
          <w:lang w:val="en-US"/>
        </w:rPr>
        <w:t xml:space="preserve">for more information about abuse and neglect. </w:t>
      </w:r>
    </w:p>
  </w:footnote>
  <w:footnote w:id="3">
    <w:p w14:paraId="66CE514E" w14:textId="2CC0419D" w:rsidR="007966CA" w:rsidRPr="00BB018C" w:rsidRDefault="007966CA">
      <w:pPr>
        <w:pStyle w:val="FootnoteText"/>
        <w:rPr>
          <w:sz w:val="16"/>
          <w:szCs w:val="16"/>
          <w:lang w:val="en-US"/>
        </w:rPr>
      </w:pPr>
    </w:p>
  </w:footnote>
  <w:footnote w:id="4">
    <w:p w14:paraId="7E2111D5" w14:textId="2F8B5CB8" w:rsidR="007966CA" w:rsidRPr="00BD18DD" w:rsidRDefault="007966CA"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 xml:space="preserve">See Working Together to Safeguard Children (2018), pages 18-22 for more information. </w:t>
      </w:r>
    </w:p>
    <w:p w14:paraId="0716DC54" w14:textId="55B626E4" w:rsidR="007966CA" w:rsidRPr="00BD18DD" w:rsidRDefault="007966CA">
      <w:pPr>
        <w:pStyle w:val="FootnoteText"/>
        <w:rPr>
          <w:lang w:val="en-US"/>
        </w:rPr>
      </w:pPr>
    </w:p>
  </w:footnote>
  <w:footnote w:id="5">
    <w:p w14:paraId="1EF1E6F6" w14:textId="77777777" w:rsidR="007966CA" w:rsidRPr="00852970" w:rsidRDefault="007966CA" w:rsidP="00852970">
      <w:pPr>
        <w:pStyle w:val="FootnoteText"/>
        <w:rPr>
          <w:sz w:val="16"/>
          <w:szCs w:val="16"/>
          <w:lang w:val="en-US"/>
        </w:rPr>
      </w:pPr>
      <w:r w:rsidRPr="00852970">
        <w:rPr>
          <w:rStyle w:val="FootnoteReference"/>
          <w:color w:val="4472C4" w:themeColor="accent1"/>
          <w:sz w:val="16"/>
          <w:szCs w:val="16"/>
        </w:rPr>
        <w:footnoteRef/>
      </w:r>
      <w:r w:rsidRPr="00852970">
        <w:rPr>
          <w:color w:val="4472C4" w:themeColor="accent1"/>
          <w:sz w:val="16"/>
          <w:szCs w:val="16"/>
        </w:rPr>
        <w:t xml:space="preserve"> </w:t>
      </w:r>
      <w:hyperlink r:id="rId1" w:history="1">
        <w:r w:rsidRPr="00852970">
          <w:rPr>
            <w:rStyle w:val="Hyperlink"/>
            <w:rFonts w:asciiTheme="minorHAnsi" w:hAnsiTheme="minorHAnsi" w:cstheme="minorBidi"/>
            <w:color w:val="4472C4" w:themeColor="accent1"/>
            <w:sz w:val="16"/>
            <w:szCs w:val="16"/>
          </w:rPr>
          <w:t>https://www.nctrust.co.uk/protecting-children-information-for-professionals/Documents/NSCP%20Thresholds%20Guidance%20review%20FINAL%2011-4-2022.pdf</w:t>
        </w:r>
      </w:hyperlink>
      <w:r w:rsidRPr="00852970">
        <w:rPr>
          <w:color w:val="4472C4" w:themeColor="accent1"/>
          <w:sz w:val="16"/>
          <w:szCs w:val="16"/>
        </w:rPr>
        <w:t xml:space="preserve"> </w:t>
      </w:r>
    </w:p>
  </w:footnote>
  <w:footnote w:id="6">
    <w:p w14:paraId="4B8D4000" w14:textId="77777777" w:rsidR="007966CA" w:rsidRPr="003918C0" w:rsidRDefault="007966CA" w:rsidP="00852970">
      <w:pPr>
        <w:pStyle w:val="FootnoteText"/>
        <w:rPr>
          <w:sz w:val="16"/>
          <w:szCs w:val="16"/>
          <w:lang w:val="en-US"/>
        </w:rPr>
      </w:pPr>
      <w:r w:rsidRPr="00852970">
        <w:rPr>
          <w:rStyle w:val="FootnoteReference"/>
          <w:color w:val="4472C4" w:themeColor="accent1"/>
          <w:sz w:val="16"/>
          <w:szCs w:val="16"/>
        </w:rPr>
        <w:footnoteRef/>
      </w:r>
      <w:r w:rsidRPr="00852970">
        <w:rPr>
          <w:color w:val="4472C4" w:themeColor="accent1"/>
          <w:sz w:val="16"/>
          <w:szCs w:val="16"/>
        </w:rPr>
        <w:t xml:space="preserve"> </w:t>
      </w:r>
      <w:hyperlink r:id="rId2" w:history="1">
        <w:r w:rsidRPr="00852970">
          <w:rPr>
            <w:rStyle w:val="Hyperlink"/>
            <w:rFonts w:asciiTheme="minorHAnsi" w:hAnsiTheme="minorHAnsi" w:cstheme="minorBidi"/>
            <w:color w:val="4472C4" w:themeColor="accent1"/>
            <w:sz w:val="16"/>
            <w:szCs w:val="16"/>
          </w:rPr>
          <w:t>https://www.nctrust.co.uk/protecting-children-information-for-professionals/Documents/NSCP%20Thresholds%20Guidance%20review%20FINAL%2011-4-2022.pdf</w:t>
        </w:r>
      </w:hyperlink>
      <w:r w:rsidRPr="00D857DC">
        <w:rPr>
          <w:color w:val="4472C4" w:themeColor="accent1"/>
          <w:sz w:val="16"/>
          <w:szCs w:val="16"/>
        </w:rPr>
        <w:t xml:space="preserve"> </w:t>
      </w:r>
    </w:p>
  </w:footnote>
  <w:footnote w:id="7">
    <w:p w14:paraId="2FD66E8E" w14:textId="77777777" w:rsidR="007966CA" w:rsidRPr="00577CA1" w:rsidRDefault="007966CA" w:rsidP="00852970">
      <w:pPr>
        <w:pStyle w:val="FootnoteText"/>
        <w:rPr>
          <w:lang w:val="en-US"/>
        </w:rPr>
      </w:pPr>
      <w:r w:rsidRPr="00852970">
        <w:rPr>
          <w:rStyle w:val="FootnoteReference"/>
          <w:sz w:val="16"/>
          <w:szCs w:val="16"/>
        </w:rPr>
        <w:footnoteRef/>
      </w:r>
      <w:r w:rsidRPr="00852970">
        <w:rPr>
          <w:sz w:val="16"/>
          <w:szCs w:val="16"/>
        </w:rPr>
        <w:t xml:space="preserve"> </w:t>
      </w:r>
      <w:r w:rsidRPr="00852970">
        <w:rPr>
          <w:sz w:val="16"/>
          <w:szCs w:val="16"/>
          <w:lang w:val="en-US"/>
        </w:rPr>
        <w:t xml:space="preserve">For more information about Early Help, please see: </w:t>
      </w:r>
      <w:hyperlink r:id="rId3" w:history="1">
        <w:r w:rsidRPr="00852970">
          <w:rPr>
            <w:rStyle w:val="Hyperlink"/>
            <w:rFonts w:asciiTheme="minorHAnsi" w:hAnsiTheme="minorHAnsi" w:cstheme="minorBidi"/>
            <w:color w:val="4472C4" w:themeColor="accent1"/>
            <w:sz w:val="16"/>
            <w:szCs w:val="16"/>
            <w:lang w:val="en-US"/>
          </w:rPr>
          <w:t>https://www.nctrust.co.uk/protecting-children-information-for-professionals/Pages/early-help.aspx</w:t>
        </w:r>
      </w:hyperlink>
      <w:r w:rsidRPr="00D857DC">
        <w:rPr>
          <w:color w:val="4472C4" w:themeColor="accent1"/>
          <w:sz w:val="16"/>
          <w:szCs w:val="16"/>
          <w:lang w:val="en-US"/>
        </w:rPr>
        <w:t xml:space="preserve"> </w:t>
      </w:r>
    </w:p>
  </w:footnote>
  <w:footnote w:id="8">
    <w:p w14:paraId="505C1B05" w14:textId="77777777" w:rsidR="007966CA" w:rsidRPr="001C25DF" w:rsidRDefault="007966CA" w:rsidP="00852970">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 xml:space="preserve">The NSCP Case and Conflict Resolution Protocol can be found here: </w:t>
      </w:r>
      <w:hyperlink r:id="rId4" w:history="1">
        <w:r w:rsidRPr="00D857DC">
          <w:rPr>
            <w:rStyle w:val="Hyperlink"/>
            <w:rFonts w:asciiTheme="minorHAnsi" w:eastAsia="Times New Roman" w:hAnsiTheme="minorHAnsi" w:cstheme="minorHAnsi"/>
            <w:color w:val="4472C4" w:themeColor="accent1"/>
            <w:sz w:val="16"/>
            <w:szCs w:val="16"/>
            <w:lang w:val="en-US"/>
          </w:rPr>
          <w:t>http://www.northamptonshirescb.org.uk/schools/case-conflict-resolution-protocol/</w:t>
        </w:r>
      </w:hyperlink>
      <w:r w:rsidRPr="00D857DC">
        <w:rPr>
          <w:rFonts w:eastAsia="Times New Roman" w:cstheme="minorHAnsi"/>
          <w:color w:val="4472C4" w:themeColor="accent1"/>
          <w:sz w:val="16"/>
          <w:szCs w:val="16"/>
          <w:lang w:val="en-US"/>
        </w:rPr>
        <w:t xml:space="preserve"> </w:t>
      </w:r>
      <w:r w:rsidRPr="00D857DC">
        <w:rPr>
          <w:rFonts w:eastAsia="Times New Roman" w:cstheme="minorHAnsi"/>
          <w:b/>
          <w:bCs/>
          <w:color w:val="4472C4" w:themeColor="accent1"/>
          <w:sz w:val="16"/>
          <w:szCs w:val="16"/>
          <w:lang w:val="en-US"/>
        </w:rPr>
        <w:t xml:space="preserve"> </w:t>
      </w:r>
    </w:p>
  </w:footnote>
  <w:footnote w:id="9">
    <w:p w14:paraId="78857C0F" w14:textId="77777777" w:rsidR="007966CA" w:rsidRPr="00BD3528" w:rsidRDefault="007966CA" w:rsidP="00852970">
      <w:pPr>
        <w:pStyle w:val="FootnoteText"/>
        <w:rPr>
          <w:lang w:val="en-US"/>
        </w:rPr>
      </w:pPr>
      <w:r>
        <w:rPr>
          <w:rStyle w:val="FootnoteReference"/>
        </w:rPr>
        <w:footnoteRef/>
      </w:r>
      <w:r>
        <w:t xml:space="preserve"> </w:t>
      </w:r>
      <w:hyperlink r:id="rId5" w:history="1">
        <w:r w:rsidRPr="00D857DC">
          <w:rPr>
            <w:rStyle w:val="Hyperlink"/>
            <w:rFonts w:asciiTheme="minorHAnsi" w:hAnsiTheme="minorHAnsi" w:cstheme="minorBidi"/>
            <w:color w:val="4472C4" w:themeColor="accent1"/>
            <w:sz w:val="16"/>
            <w:szCs w:val="16"/>
          </w:rPr>
          <w:t>https://www.nctrust.co.uk/Pages/home.aspx</w:t>
        </w:r>
      </w:hyperlink>
      <w:r w:rsidRPr="00D857DC">
        <w:rPr>
          <w:color w:val="4472C4" w:themeColor="accent1"/>
        </w:rPr>
        <w:t xml:space="preserve"> </w:t>
      </w:r>
    </w:p>
  </w:footnote>
  <w:footnote w:id="10">
    <w:p w14:paraId="33F54535" w14:textId="77777777" w:rsidR="007966CA" w:rsidRPr="00577CA1" w:rsidRDefault="007966CA" w:rsidP="00852970">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hyperlink r:id="rId6" w:history="1">
        <w:r w:rsidRPr="00D857DC">
          <w:rPr>
            <w:rStyle w:val="Hyperlink"/>
            <w:rFonts w:asciiTheme="minorHAnsi" w:hAnsiTheme="minorHAnsi" w:cstheme="minorBidi"/>
            <w:color w:val="4472C4" w:themeColor="accent1"/>
            <w:sz w:val="16"/>
            <w:szCs w:val="16"/>
            <w:lang w:val="en-US"/>
          </w:rPr>
          <w:t>‘When to call the police’</w:t>
        </w:r>
      </w:hyperlink>
      <w:r w:rsidRPr="00D857DC">
        <w:rPr>
          <w:color w:val="4472C4" w:themeColor="accent1"/>
          <w:sz w:val="16"/>
          <w:szCs w:val="16"/>
          <w:lang w:val="en-US"/>
        </w:rPr>
        <w:t xml:space="preserve">. </w:t>
      </w:r>
    </w:p>
  </w:footnote>
  <w:footnote w:id="11">
    <w:p w14:paraId="636CE289" w14:textId="77777777" w:rsidR="007966CA" w:rsidRPr="00953226" w:rsidRDefault="007966CA" w:rsidP="00852970">
      <w:pPr>
        <w:pStyle w:val="FootnoteText"/>
        <w:rPr>
          <w:lang w:val="en-US"/>
        </w:rPr>
      </w:pPr>
      <w:r>
        <w:rPr>
          <w:rStyle w:val="FootnoteReference"/>
        </w:rPr>
        <w:footnoteRef/>
      </w:r>
      <w:r>
        <w:t xml:space="preserve"> </w:t>
      </w:r>
      <w:hyperlink r:id="rId7"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69AD711F" w14:textId="77777777" w:rsidR="007966CA" w:rsidRPr="001B1243" w:rsidRDefault="007966CA" w:rsidP="00A350EE">
      <w:pPr>
        <w:pStyle w:val="FootnoteText"/>
        <w:rPr>
          <w:color w:val="4472C4" w:themeColor="accent1"/>
          <w:lang w:val="en-US"/>
        </w:rPr>
      </w:pPr>
      <w:r w:rsidRPr="00A350EE">
        <w:rPr>
          <w:rStyle w:val="FootnoteReference"/>
          <w:color w:val="4472C4" w:themeColor="accent1"/>
        </w:rPr>
        <w:footnoteRef/>
      </w:r>
      <w:r w:rsidRPr="00A350EE">
        <w:rPr>
          <w:color w:val="4472C4" w:themeColor="accent1"/>
        </w:rPr>
        <w:t xml:space="preserve"> </w:t>
      </w:r>
      <w:hyperlink r:id="rId8" w:history="1">
        <w:r w:rsidRPr="00A350EE">
          <w:rPr>
            <w:rStyle w:val="Hyperlink"/>
            <w:rFonts w:asciiTheme="minorHAnsi" w:hAnsiTheme="minorHAnsi" w:cstheme="minorBidi"/>
            <w:color w:val="4472C4" w:themeColor="accent1"/>
            <w:sz w:val="16"/>
            <w:szCs w:val="16"/>
          </w:rPr>
          <w:t>https://www.gov.uk/government/publications/send-code-of-practice-0-to-25</w:t>
        </w:r>
      </w:hyperlink>
      <w:r w:rsidRPr="001B1243">
        <w:rPr>
          <w:color w:val="4472C4" w:themeColor="accent1"/>
        </w:rPr>
        <w:t xml:space="preserve"> </w:t>
      </w:r>
    </w:p>
  </w:footnote>
  <w:footnote w:id="13">
    <w:p w14:paraId="34625D7C" w14:textId="77777777" w:rsidR="007966CA" w:rsidRPr="00C5691F" w:rsidRDefault="007966CA" w:rsidP="00A350EE">
      <w:pPr>
        <w:pStyle w:val="FootnoteText"/>
        <w:rPr>
          <w:lang w:val="en-US"/>
        </w:rPr>
      </w:pPr>
      <w:r>
        <w:rPr>
          <w:rStyle w:val="FootnoteReference"/>
        </w:rPr>
        <w:footnoteRef/>
      </w:r>
      <w:r>
        <w:t xml:space="preserve"> </w:t>
      </w:r>
      <w:hyperlink r:id="rId9"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4">
    <w:p w14:paraId="3CA937F6" w14:textId="7F52F8D4" w:rsidR="007966CA" w:rsidRPr="00BB018C" w:rsidRDefault="007966CA" w:rsidP="00A350EE">
      <w:pPr>
        <w:pStyle w:val="FootnoteText"/>
        <w:rPr>
          <w:sz w:val="16"/>
          <w:szCs w:val="16"/>
          <w:lang w:val="en-US"/>
        </w:rPr>
      </w:pPr>
      <w:r w:rsidRPr="00246833">
        <w:rPr>
          <w:rStyle w:val="FootnoteReference"/>
          <w:sz w:val="16"/>
          <w:szCs w:val="16"/>
        </w:rPr>
        <w:footnoteRef/>
      </w:r>
      <w:r w:rsidRPr="00246833">
        <w:rPr>
          <w:sz w:val="16"/>
          <w:szCs w:val="16"/>
        </w:rPr>
        <w:t xml:space="preserve"> </w:t>
      </w:r>
      <w:r w:rsidRPr="00246833">
        <w:rPr>
          <w:sz w:val="16"/>
          <w:szCs w:val="16"/>
          <w:lang w:val="en-US"/>
        </w:rPr>
        <w:t>Keeping Children Safe in Education (202</w:t>
      </w:r>
      <w:r w:rsidR="005A55EF">
        <w:rPr>
          <w:sz w:val="16"/>
          <w:szCs w:val="16"/>
          <w:lang w:val="en-US"/>
        </w:rPr>
        <w:t>4</w:t>
      </w:r>
      <w:r w:rsidRPr="00246833">
        <w:rPr>
          <w:sz w:val="16"/>
          <w:szCs w:val="16"/>
          <w:lang w:val="en-US"/>
        </w:rPr>
        <w:t>)</w:t>
      </w:r>
    </w:p>
  </w:footnote>
  <w:footnote w:id="15">
    <w:p w14:paraId="7368617C" w14:textId="77777777" w:rsidR="007966CA" w:rsidRPr="005C1510" w:rsidRDefault="007966CA" w:rsidP="006140A4">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0"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6">
    <w:p w14:paraId="0670D912" w14:textId="77777777" w:rsidR="007966CA" w:rsidRPr="00F35C67" w:rsidRDefault="007966CA" w:rsidP="006140A4">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1"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17">
    <w:p w14:paraId="118CD98D" w14:textId="77777777" w:rsidR="00D10F96" w:rsidRPr="00D157A0" w:rsidRDefault="00D10F96" w:rsidP="00D10F96">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2"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8">
    <w:p w14:paraId="6382B4DC" w14:textId="77777777" w:rsidR="00D10F96" w:rsidRPr="00C90EBD" w:rsidRDefault="00D10F96" w:rsidP="00D10F96">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3"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9">
    <w:p w14:paraId="42922884" w14:textId="77777777" w:rsidR="00AA029D" w:rsidRPr="00D314E2" w:rsidRDefault="00AA029D" w:rsidP="00AA029D">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4"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0">
    <w:p w14:paraId="7C292824" w14:textId="77777777" w:rsidR="00AA029D" w:rsidRPr="00995CAA" w:rsidRDefault="00AA029D" w:rsidP="00AA029D">
      <w:pPr>
        <w:pStyle w:val="FootnoteText"/>
        <w:rPr>
          <w:lang w:val="en-US"/>
        </w:rPr>
      </w:pPr>
      <w:r w:rsidRPr="00AA029D">
        <w:rPr>
          <w:rStyle w:val="FootnoteReference"/>
          <w:sz w:val="16"/>
          <w:szCs w:val="16"/>
        </w:rPr>
        <w:footnoteRef/>
      </w:r>
      <w:r w:rsidRPr="00AA029D">
        <w:rPr>
          <w:sz w:val="16"/>
          <w:szCs w:val="16"/>
        </w:rPr>
        <w:t xml:space="preserve"> </w:t>
      </w:r>
      <w:hyperlink r:id="rId15" w:history="1">
        <w:r w:rsidRPr="00AA029D">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 w:id="21">
    <w:p w14:paraId="334524D7" w14:textId="77777777" w:rsidR="0083469E" w:rsidRPr="004564E9" w:rsidRDefault="0083469E" w:rsidP="0083469E">
      <w:pPr>
        <w:pStyle w:val="FootnoteText"/>
        <w:rPr>
          <w:lang w:val="en-US"/>
        </w:rPr>
      </w:pPr>
      <w:r w:rsidRPr="00B42367">
        <w:rPr>
          <w:rStyle w:val="FootnoteReference"/>
          <w:sz w:val="16"/>
          <w:szCs w:val="16"/>
        </w:rPr>
        <w:footnoteRef/>
      </w:r>
      <w:r w:rsidRPr="00B42367">
        <w:rPr>
          <w:sz w:val="16"/>
          <w:szCs w:val="16"/>
        </w:rPr>
        <w:t xml:space="preserve"> </w:t>
      </w:r>
      <w:hyperlink r:id="rId16"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22">
    <w:p w14:paraId="7EA31515" w14:textId="0F8A542A" w:rsidR="0083469E" w:rsidRPr="00C947F2" w:rsidRDefault="00280B45" w:rsidP="0083469E">
      <w:pPr>
        <w:pStyle w:val="FootnoteText"/>
        <w:rPr>
          <w:lang w:val="en-US"/>
        </w:rPr>
      </w:pPr>
      <w:r>
        <w:t>2</w:t>
      </w:r>
      <w:r w:rsidR="0083469E" w:rsidRPr="00280B45">
        <w:rPr>
          <w:rStyle w:val="FootnoteReference"/>
        </w:rPr>
        <w:footnoteRef/>
      </w:r>
      <w:r w:rsidR="0083469E" w:rsidRPr="00280B45">
        <w:t xml:space="preserve"> </w:t>
      </w:r>
      <w:r w:rsidR="0083469E" w:rsidRPr="00280B45">
        <w:rPr>
          <w:sz w:val="16"/>
          <w:szCs w:val="16"/>
          <w:lang w:val="en-US"/>
        </w:rPr>
        <w:t xml:space="preserve">Further information can be found here: </w:t>
      </w:r>
      <w:hyperlink r:id="rId17" w:history="1">
        <w:r w:rsidR="0083469E" w:rsidRPr="00280B45">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0083469E" w:rsidRPr="00B42367">
        <w:rPr>
          <w:color w:val="4472C4" w:themeColor="accent1"/>
          <w:sz w:val="16"/>
          <w:szCs w:val="16"/>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pt;height:330.7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67187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000FF"/>
    <w:multiLevelType w:val="hybridMultilevel"/>
    <w:tmpl w:val="D2DCE320"/>
    <w:lvl w:ilvl="0" w:tplc="01D45BC2">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04F62CB"/>
    <w:multiLevelType w:val="hybridMultilevel"/>
    <w:tmpl w:val="B0B0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337FB"/>
    <w:multiLevelType w:val="hybridMultilevel"/>
    <w:tmpl w:val="93EC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624000"/>
    <w:multiLevelType w:val="hybridMultilevel"/>
    <w:tmpl w:val="0F1E3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366CDA"/>
    <w:multiLevelType w:val="hybridMultilevel"/>
    <w:tmpl w:val="7306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0031D0"/>
    <w:multiLevelType w:val="hybridMultilevel"/>
    <w:tmpl w:val="EAA4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3"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4"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5" w15:restartNumberingAfterBreak="0">
    <w:nsid w:val="332418B2"/>
    <w:multiLevelType w:val="hybridMultilevel"/>
    <w:tmpl w:val="1324A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83C0AFD"/>
    <w:multiLevelType w:val="hybridMultilevel"/>
    <w:tmpl w:val="14F8DA3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9A074A7"/>
    <w:multiLevelType w:val="hybridMultilevel"/>
    <w:tmpl w:val="181E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C629E5"/>
    <w:multiLevelType w:val="multilevel"/>
    <w:tmpl w:val="DCBC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5"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6"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9" w15:restartNumberingAfterBreak="0">
    <w:nsid w:val="48301A43"/>
    <w:multiLevelType w:val="hybridMultilevel"/>
    <w:tmpl w:val="50C2A3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A41F8B"/>
    <w:multiLevelType w:val="hybridMultilevel"/>
    <w:tmpl w:val="974E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4F374154"/>
    <w:multiLevelType w:val="hybridMultilevel"/>
    <w:tmpl w:val="E1DA0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8"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48070DC"/>
    <w:multiLevelType w:val="hybridMultilevel"/>
    <w:tmpl w:val="0508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4882D29"/>
    <w:multiLevelType w:val="hybridMultilevel"/>
    <w:tmpl w:val="6E1E0868"/>
    <w:lvl w:ilvl="0" w:tplc="67A250CE">
      <w:start w:val="1"/>
      <w:numFmt w:val="decimal"/>
      <w:lvlText w:val="9.%1"/>
      <w:lvlJc w:val="left"/>
      <w:pPr>
        <w:ind w:left="360" w:hanging="360"/>
      </w:pPr>
      <w:rPr>
        <w:rFonts w:hint="default"/>
        <w:b w:val="0"/>
        <w:bCs/>
        <w:i w:val="0"/>
        <w:iCs/>
        <w:color w:val="auto"/>
        <w:u w:val="none"/>
      </w:rPr>
    </w:lvl>
    <w:lvl w:ilvl="1" w:tplc="01D45BC2">
      <w:numFmt w:val="bullet"/>
      <w:lvlText w:val="•"/>
      <w:lvlJc w:val="left"/>
      <w:pPr>
        <w:ind w:left="1080" w:hanging="360"/>
      </w:pPr>
      <w:rPr>
        <w:rFonts w:ascii="Calibri" w:eastAsiaTheme="minorHAnsi"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777AD4"/>
    <w:multiLevelType w:val="hybridMultilevel"/>
    <w:tmpl w:val="7BE45A9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70"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5"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80"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81"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2"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0"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F93065B"/>
    <w:multiLevelType w:val="hybridMultilevel"/>
    <w:tmpl w:val="1FF68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09129053">
    <w:abstractNumId w:val="89"/>
  </w:num>
  <w:num w:numId="2" w16cid:durableId="1485202621">
    <w:abstractNumId w:val="14"/>
  </w:num>
  <w:num w:numId="3" w16cid:durableId="1841038784">
    <w:abstractNumId w:val="67"/>
  </w:num>
  <w:num w:numId="4" w16cid:durableId="1440493860">
    <w:abstractNumId w:val="39"/>
  </w:num>
  <w:num w:numId="5" w16cid:durableId="1922176833">
    <w:abstractNumId w:val="49"/>
  </w:num>
  <w:num w:numId="6" w16cid:durableId="1709574034">
    <w:abstractNumId w:val="92"/>
  </w:num>
  <w:num w:numId="7" w16cid:durableId="1376658624">
    <w:abstractNumId w:val="43"/>
  </w:num>
  <w:num w:numId="8" w16cid:durableId="818615219">
    <w:abstractNumId w:val="2"/>
  </w:num>
  <w:num w:numId="9" w16cid:durableId="1287082300">
    <w:abstractNumId w:val="20"/>
  </w:num>
  <w:num w:numId="10" w16cid:durableId="1936210280">
    <w:abstractNumId w:val="64"/>
  </w:num>
  <w:num w:numId="11" w16cid:durableId="1717926974">
    <w:abstractNumId w:val="87"/>
  </w:num>
  <w:num w:numId="12" w16cid:durableId="51198030">
    <w:abstractNumId w:val="77"/>
  </w:num>
  <w:num w:numId="13" w16cid:durableId="186919029">
    <w:abstractNumId w:val="37"/>
  </w:num>
  <w:num w:numId="14" w16cid:durableId="747532858">
    <w:abstractNumId w:val="8"/>
  </w:num>
  <w:num w:numId="15" w16cid:durableId="1246256511">
    <w:abstractNumId w:val="65"/>
  </w:num>
  <w:num w:numId="16" w16cid:durableId="2035033299">
    <w:abstractNumId w:val="25"/>
  </w:num>
  <w:num w:numId="17" w16cid:durableId="1072896333">
    <w:abstractNumId w:val="13"/>
  </w:num>
  <w:num w:numId="18" w16cid:durableId="1883513845">
    <w:abstractNumId w:val="5"/>
  </w:num>
  <w:num w:numId="19" w16cid:durableId="1586955169">
    <w:abstractNumId w:val="51"/>
  </w:num>
  <w:num w:numId="20" w16cid:durableId="1301417536">
    <w:abstractNumId w:val="75"/>
  </w:num>
  <w:num w:numId="21" w16cid:durableId="113640269">
    <w:abstractNumId w:val="24"/>
  </w:num>
  <w:num w:numId="22" w16cid:durableId="588931635">
    <w:abstractNumId w:val="18"/>
  </w:num>
  <w:num w:numId="23" w16cid:durableId="1333878419">
    <w:abstractNumId w:val="88"/>
  </w:num>
  <w:num w:numId="24" w16cid:durableId="620460191">
    <w:abstractNumId w:val="79"/>
  </w:num>
  <w:num w:numId="25" w16cid:durableId="1367413528">
    <w:abstractNumId w:val="59"/>
  </w:num>
  <w:num w:numId="26" w16cid:durableId="1664122740">
    <w:abstractNumId w:val="27"/>
  </w:num>
  <w:num w:numId="27" w16cid:durableId="1229027232">
    <w:abstractNumId w:val="66"/>
  </w:num>
  <w:num w:numId="28" w16cid:durableId="1263612395">
    <w:abstractNumId w:val="60"/>
  </w:num>
  <w:num w:numId="29" w16cid:durableId="2034571802">
    <w:abstractNumId w:val="91"/>
  </w:num>
  <w:num w:numId="30" w16cid:durableId="411317643">
    <w:abstractNumId w:val="58"/>
  </w:num>
  <w:num w:numId="31" w16cid:durableId="1046176209">
    <w:abstractNumId w:val="68"/>
  </w:num>
  <w:num w:numId="32" w16cid:durableId="1957639158">
    <w:abstractNumId w:val="73"/>
  </w:num>
  <w:num w:numId="33" w16cid:durableId="1604848043">
    <w:abstractNumId w:val="70"/>
  </w:num>
  <w:num w:numId="34" w16cid:durableId="609825023">
    <w:abstractNumId w:val="21"/>
  </w:num>
  <w:num w:numId="35" w16cid:durableId="622736890">
    <w:abstractNumId w:val="82"/>
  </w:num>
  <w:num w:numId="36" w16cid:durableId="213011301">
    <w:abstractNumId w:val="45"/>
  </w:num>
  <w:num w:numId="37" w16cid:durableId="257830451">
    <w:abstractNumId w:val="16"/>
  </w:num>
  <w:num w:numId="38" w16cid:durableId="540099155">
    <w:abstractNumId w:val="48"/>
  </w:num>
  <w:num w:numId="39" w16cid:durableId="212548923">
    <w:abstractNumId w:val="50"/>
  </w:num>
  <w:num w:numId="40" w16cid:durableId="837575860">
    <w:abstractNumId w:val="71"/>
  </w:num>
  <w:num w:numId="41" w16cid:durableId="986935731">
    <w:abstractNumId w:val="0"/>
  </w:num>
  <w:num w:numId="42" w16cid:durableId="1673796018">
    <w:abstractNumId w:val="83"/>
  </w:num>
  <w:num w:numId="43" w16cid:durableId="1786726745">
    <w:abstractNumId w:val="61"/>
  </w:num>
  <w:num w:numId="44" w16cid:durableId="1511142918">
    <w:abstractNumId w:val="40"/>
  </w:num>
  <w:num w:numId="45" w16cid:durableId="429660769">
    <w:abstractNumId w:val="80"/>
  </w:num>
  <w:num w:numId="46" w16cid:durableId="778136067">
    <w:abstractNumId w:val="78"/>
  </w:num>
  <w:num w:numId="47" w16cid:durableId="1856654646">
    <w:abstractNumId w:val="56"/>
  </w:num>
  <w:num w:numId="48" w16cid:durableId="777022618">
    <w:abstractNumId w:val="34"/>
  </w:num>
  <w:num w:numId="49" w16cid:durableId="588197148">
    <w:abstractNumId w:val="33"/>
  </w:num>
  <w:num w:numId="50" w16cid:durableId="432096038">
    <w:abstractNumId w:val="32"/>
  </w:num>
  <w:num w:numId="51" w16cid:durableId="982613057">
    <w:abstractNumId w:val="74"/>
  </w:num>
  <w:num w:numId="52" w16cid:durableId="1870989042">
    <w:abstractNumId w:val="28"/>
  </w:num>
  <w:num w:numId="53" w16cid:durableId="1801730836">
    <w:abstractNumId w:val="46"/>
  </w:num>
  <w:num w:numId="54" w16cid:durableId="319312807">
    <w:abstractNumId w:val="30"/>
  </w:num>
  <w:num w:numId="55" w16cid:durableId="2000308299">
    <w:abstractNumId w:val="76"/>
  </w:num>
  <w:num w:numId="56" w16cid:durableId="1462729802">
    <w:abstractNumId w:val="57"/>
  </w:num>
  <w:num w:numId="57" w16cid:durableId="166286741">
    <w:abstractNumId w:val="72"/>
  </w:num>
  <w:num w:numId="58" w16cid:durableId="441532618">
    <w:abstractNumId w:val="44"/>
  </w:num>
  <w:num w:numId="59" w16cid:durableId="2002780759">
    <w:abstractNumId w:val="41"/>
  </w:num>
  <w:num w:numId="60" w16cid:durableId="887229372">
    <w:abstractNumId w:val="53"/>
  </w:num>
  <w:num w:numId="61" w16cid:durableId="1367943437">
    <w:abstractNumId w:val="90"/>
  </w:num>
  <w:num w:numId="62" w16cid:durableId="1680934021">
    <w:abstractNumId w:val="12"/>
  </w:num>
  <w:num w:numId="63" w16cid:durableId="1045643355">
    <w:abstractNumId w:val="84"/>
  </w:num>
  <w:num w:numId="64" w16cid:durableId="263005123">
    <w:abstractNumId w:val="81"/>
  </w:num>
  <w:num w:numId="65" w16cid:durableId="1808232341">
    <w:abstractNumId w:val="23"/>
  </w:num>
  <w:num w:numId="66" w16cid:durableId="29306964">
    <w:abstractNumId w:val="42"/>
  </w:num>
  <w:num w:numId="67" w16cid:durableId="1474057024">
    <w:abstractNumId w:val="26"/>
  </w:num>
  <w:num w:numId="68" w16cid:durableId="166869787">
    <w:abstractNumId w:val="6"/>
  </w:num>
  <w:num w:numId="69" w16cid:durableId="771053952">
    <w:abstractNumId w:val="85"/>
  </w:num>
  <w:num w:numId="70" w16cid:durableId="1200583252">
    <w:abstractNumId w:val="3"/>
  </w:num>
  <w:num w:numId="71" w16cid:durableId="97260602">
    <w:abstractNumId w:val="36"/>
  </w:num>
  <w:num w:numId="72" w16cid:durableId="1619488114">
    <w:abstractNumId w:val="17"/>
  </w:num>
  <w:num w:numId="73" w16cid:durableId="1612324818">
    <w:abstractNumId w:val="55"/>
  </w:num>
  <w:num w:numId="74" w16cid:durableId="1484732264">
    <w:abstractNumId w:val="11"/>
  </w:num>
  <w:num w:numId="75" w16cid:durableId="1352490400">
    <w:abstractNumId w:val="86"/>
  </w:num>
  <w:num w:numId="76" w16cid:durableId="279917563">
    <w:abstractNumId w:val="31"/>
  </w:num>
  <w:num w:numId="77" w16cid:durableId="2100707753">
    <w:abstractNumId w:val="62"/>
  </w:num>
  <w:num w:numId="78" w16cid:durableId="300691502">
    <w:abstractNumId w:val="4"/>
  </w:num>
  <w:num w:numId="79" w16cid:durableId="533689327">
    <w:abstractNumId w:val="29"/>
  </w:num>
  <w:num w:numId="80" w16cid:durableId="1338531589">
    <w:abstractNumId w:val="10"/>
  </w:num>
  <w:num w:numId="81" w16cid:durableId="1010718529">
    <w:abstractNumId w:val="52"/>
  </w:num>
  <w:num w:numId="82" w16cid:durableId="501891930">
    <w:abstractNumId w:val="22"/>
  </w:num>
  <w:num w:numId="83" w16cid:durableId="1092355004">
    <w:abstractNumId w:val="38"/>
  </w:num>
  <w:num w:numId="84" w16cid:durableId="695934710">
    <w:abstractNumId w:val="15"/>
  </w:num>
  <w:num w:numId="85" w16cid:durableId="402678700">
    <w:abstractNumId w:val="35"/>
  </w:num>
  <w:num w:numId="86" w16cid:durableId="1759666410">
    <w:abstractNumId w:val="63"/>
  </w:num>
  <w:num w:numId="87" w16cid:durableId="866674760">
    <w:abstractNumId w:val="9"/>
  </w:num>
  <w:num w:numId="88" w16cid:durableId="250161723">
    <w:abstractNumId w:val="47"/>
  </w:num>
  <w:num w:numId="89" w16cid:durableId="953097772">
    <w:abstractNumId w:val="54"/>
  </w:num>
  <w:num w:numId="90" w16cid:durableId="1327827855">
    <w:abstractNumId w:val="1"/>
  </w:num>
  <w:num w:numId="91" w16cid:durableId="1532035754">
    <w:abstractNumId w:val="69"/>
  </w:num>
  <w:num w:numId="92" w16cid:durableId="1373577092">
    <w:abstractNumId w:val="19"/>
  </w:num>
  <w:num w:numId="93" w16cid:durableId="1104376648">
    <w:abstractNumId w:val="7"/>
  </w:num>
  <w:numIdMacAtCleanup w:val="9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izabeth Rose">
    <w15:presenceInfo w15:providerId="Windows Live" w15:userId="64b5ca757d7c3f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13147"/>
    <w:rsid w:val="00015205"/>
    <w:rsid w:val="00024797"/>
    <w:rsid w:val="00030AFE"/>
    <w:rsid w:val="00051B7D"/>
    <w:rsid w:val="00064B66"/>
    <w:rsid w:val="00072E66"/>
    <w:rsid w:val="0007575C"/>
    <w:rsid w:val="00077DDE"/>
    <w:rsid w:val="00081F1F"/>
    <w:rsid w:val="00085965"/>
    <w:rsid w:val="000879BC"/>
    <w:rsid w:val="00092993"/>
    <w:rsid w:val="000A07AC"/>
    <w:rsid w:val="000A4AE4"/>
    <w:rsid w:val="000C7518"/>
    <w:rsid w:val="000D05AC"/>
    <w:rsid w:val="000D4F90"/>
    <w:rsid w:val="000D71C9"/>
    <w:rsid w:val="000E21DC"/>
    <w:rsid w:val="000E3462"/>
    <w:rsid w:val="000F3A78"/>
    <w:rsid w:val="00104AF9"/>
    <w:rsid w:val="00106400"/>
    <w:rsid w:val="001109CD"/>
    <w:rsid w:val="00110E57"/>
    <w:rsid w:val="00111FAF"/>
    <w:rsid w:val="00112324"/>
    <w:rsid w:val="00120ED0"/>
    <w:rsid w:val="00124421"/>
    <w:rsid w:val="00131A62"/>
    <w:rsid w:val="001327DF"/>
    <w:rsid w:val="00134DE1"/>
    <w:rsid w:val="00135148"/>
    <w:rsid w:val="00135B25"/>
    <w:rsid w:val="00136B89"/>
    <w:rsid w:val="00140ABA"/>
    <w:rsid w:val="00140AF4"/>
    <w:rsid w:val="00146B58"/>
    <w:rsid w:val="001542A5"/>
    <w:rsid w:val="001568DE"/>
    <w:rsid w:val="00156D6A"/>
    <w:rsid w:val="00162DC2"/>
    <w:rsid w:val="00164DD7"/>
    <w:rsid w:val="001871E5"/>
    <w:rsid w:val="0019008F"/>
    <w:rsid w:val="0019445F"/>
    <w:rsid w:val="0019748F"/>
    <w:rsid w:val="001A337C"/>
    <w:rsid w:val="001A4F35"/>
    <w:rsid w:val="001B0ADF"/>
    <w:rsid w:val="001B298B"/>
    <w:rsid w:val="001B3C15"/>
    <w:rsid w:val="001C25DF"/>
    <w:rsid w:val="001C71ED"/>
    <w:rsid w:val="001D1E09"/>
    <w:rsid w:val="001D2EDC"/>
    <w:rsid w:val="001D3BBA"/>
    <w:rsid w:val="001E09D1"/>
    <w:rsid w:val="001E10A0"/>
    <w:rsid w:val="001E26B4"/>
    <w:rsid w:val="001E5284"/>
    <w:rsid w:val="001E650B"/>
    <w:rsid w:val="001E6BEE"/>
    <w:rsid w:val="001F3B82"/>
    <w:rsid w:val="001F61DA"/>
    <w:rsid w:val="002036E8"/>
    <w:rsid w:val="0021015B"/>
    <w:rsid w:val="0021281E"/>
    <w:rsid w:val="00212B60"/>
    <w:rsid w:val="00217FA0"/>
    <w:rsid w:val="00220F44"/>
    <w:rsid w:val="002226BF"/>
    <w:rsid w:val="002300C0"/>
    <w:rsid w:val="00237ED3"/>
    <w:rsid w:val="00246833"/>
    <w:rsid w:val="00261549"/>
    <w:rsid w:val="00280B45"/>
    <w:rsid w:val="0028102A"/>
    <w:rsid w:val="00287C78"/>
    <w:rsid w:val="00287FB4"/>
    <w:rsid w:val="002923F3"/>
    <w:rsid w:val="002955F4"/>
    <w:rsid w:val="002965FA"/>
    <w:rsid w:val="002A4488"/>
    <w:rsid w:val="002B0F3D"/>
    <w:rsid w:val="002B4066"/>
    <w:rsid w:val="002B407F"/>
    <w:rsid w:val="002B7941"/>
    <w:rsid w:val="002D29E0"/>
    <w:rsid w:val="002E161D"/>
    <w:rsid w:val="002E6C17"/>
    <w:rsid w:val="002F6DCD"/>
    <w:rsid w:val="003023C4"/>
    <w:rsid w:val="00303435"/>
    <w:rsid w:val="00305122"/>
    <w:rsid w:val="00307BC5"/>
    <w:rsid w:val="00321664"/>
    <w:rsid w:val="00325361"/>
    <w:rsid w:val="003447C5"/>
    <w:rsid w:val="00347612"/>
    <w:rsid w:val="0035027B"/>
    <w:rsid w:val="00352F55"/>
    <w:rsid w:val="003719F1"/>
    <w:rsid w:val="003810C8"/>
    <w:rsid w:val="003828DC"/>
    <w:rsid w:val="00384DD9"/>
    <w:rsid w:val="0038572D"/>
    <w:rsid w:val="00392281"/>
    <w:rsid w:val="003927BC"/>
    <w:rsid w:val="00392F6E"/>
    <w:rsid w:val="00397095"/>
    <w:rsid w:val="003B191F"/>
    <w:rsid w:val="003B2E6B"/>
    <w:rsid w:val="003B35E3"/>
    <w:rsid w:val="003B4DC2"/>
    <w:rsid w:val="003B73A4"/>
    <w:rsid w:val="003C05F6"/>
    <w:rsid w:val="003C3A4E"/>
    <w:rsid w:val="003C758A"/>
    <w:rsid w:val="003D25B0"/>
    <w:rsid w:val="003D460E"/>
    <w:rsid w:val="003D63C4"/>
    <w:rsid w:val="003D64A0"/>
    <w:rsid w:val="003E0140"/>
    <w:rsid w:val="003E107E"/>
    <w:rsid w:val="003E669C"/>
    <w:rsid w:val="003F10D6"/>
    <w:rsid w:val="003F7DE2"/>
    <w:rsid w:val="00402292"/>
    <w:rsid w:val="004401EF"/>
    <w:rsid w:val="00445DD7"/>
    <w:rsid w:val="0045605D"/>
    <w:rsid w:val="004564E9"/>
    <w:rsid w:val="004621CE"/>
    <w:rsid w:val="00464D9C"/>
    <w:rsid w:val="0046700D"/>
    <w:rsid w:val="00470223"/>
    <w:rsid w:val="00476844"/>
    <w:rsid w:val="004861D0"/>
    <w:rsid w:val="00486C17"/>
    <w:rsid w:val="004903EA"/>
    <w:rsid w:val="004907BE"/>
    <w:rsid w:val="00497603"/>
    <w:rsid w:val="004A78EF"/>
    <w:rsid w:val="004B4BC8"/>
    <w:rsid w:val="004C258D"/>
    <w:rsid w:val="004C3E0D"/>
    <w:rsid w:val="004D4D31"/>
    <w:rsid w:val="004D4DA6"/>
    <w:rsid w:val="004D6543"/>
    <w:rsid w:val="004D6F34"/>
    <w:rsid w:val="004D7BAE"/>
    <w:rsid w:val="004E4CE3"/>
    <w:rsid w:val="004F2CB2"/>
    <w:rsid w:val="004F409F"/>
    <w:rsid w:val="004F4555"/>
    <w:rsid w:val="00503C60"/>
    <w:rsid w:val="00506C96"/>
    <w:rsid w:val="00522091"/>
    <w:rsid w:val="00523079"/>
    <w:rsid w:val="00523322"/>
    <w:rsid w:val="00526903"/>
    <w:rsid w:val="00530BDD"/>
    <w:rsid w:val="005336DA"/>
    <w:rsid w:val="00540DF3"/>
    <w:rsid w:val="00542903"/>
    <w:rsid w:val="00547720"/>
    <w:rsid w:val="005523E6"/>
    <w:rsid w:val="00561278"/>
    <w:rsid w:val="00563044"/>
    <w:rsid w:val="00564BD1"/>
    <w:rsid w:val="00577AEA"/>
    <w:rsid w:val="00577CA1"/>
    <w:rsid w:val="005857B5"/>
    <w:rsid w:val="00595EDD"/>
    <w:rsid w:val="00596FA0"/>
    <w:rsid w:val="005A55EF"/>
    <w:rsid w:val="005A7F87"/>
    <w:rsid w:val="005B735A"/>
    <w:rsid w:val="005D1A7C"/>
    <w:rsid w:val="005E0CEE"/>
    <w:rsid w:val="005E7005"/>
    <w:rsid w:val="005E7245"/>
    <w:rsid w:val="005E74FD"/>
    <w:rsid w:val="005E7C02"/>
    <w:rsid w:val="005F19E2"/>
    <w:rsid w:val="005F2DA2"/>
    <w:rsid w:val="005F4BC6"/>
    <w:rsid w:val="005F6C45"/>
    <w:rsid w:val="005F798F"/>
    <w:rsid w:val="00603E18"/>
    <w:rsid w:val="00606E46"/>
    <w:rsid w:val="006140A4"/>
    <w:rsid w:val="00622713"/>
    <w:rsid w:val="006238C1"/>
    <w:rsid w:val="00623DCC"/>
    <w:rsid w:val="00631067"/>
    <w:rsid w:val="00646EAB"/>
    <w:rsid w:val="0065562E"/>
    <w:rsid w:val="00662961"/>
    <w:rsid w:val="006670D0"/>
    <w:rsid w:val="006912A4"/>
    <w:rsid w:val="00696FA3"/>
    <w:rsid w:val="006A637A"/>
    <w:rsid w:val="006B1867"/>
    <w:rsid w:val="006B6364"/>
    <w:rsid w:val="006C6710"/>
    <w:rsid w:val="006D035B"/>
    <w:rsid w:val="006D22F1"/>
    <w:rsid w:val="006D404D"/>
    <w:rsid w:val="006E246A"/>
    <w:rsid w:val="006E59BA"/>
    <w:rsid w:val="006E796A"/>
    <w:rsid w:val="006F1B40"/>
    <w:rsid w:val="006F2CDA"/>
    <w:rsid w:val="006F7FF6"/>
    <w:rsid w:val="00702746"/>
    <w:rsid w:val="00711344"/>
    <w:rsid w:val="00721861"/>
    <w:rsid w:val="007251A8"/>
    <w:rsid w:val="0073673F"/>
    <w:rsid w:val="00737271"/>
    <w:rsid w:val="00743666"/>
    <w:rsid w:val="0075364F"/>
    <w:rsid w:val="007572B2"/>
    <w:rsid w:val="0076128D"/>
    <w:rsid w:val="00762527"/>
    <w:rsid w:val="00770128"/>
    <w:rsid w:val="00773261"/>
    <w:rsid w:val="00783260"/>
    <w:rsid w:val="007845F2"/>
    <w:rsid w:val="00787AB0"/>
    <w:rsid w:val="007966CA"/>
    <w:rsid w:val="00797DE9"/>
    <w:rsid w:val="007A3279"/>
    <w:rsid w:val="007A414F"/>
    <w:rsid w:val="007A6E45"/>
    <w:rsid w:val="007B2E86"/>
    <w:rsid w:val="007B6206"/>
    <w:rsid w:val="007B65E4"/>
    <w:rsid w:val="007C1421"/>
    <w:rsid w:val="007C1582"/>
    <w:rsid w:val="007D3BAC"/>
    <w:rsid w:val="007D5969"/>
    <w:rsid w:val="007D652F"/>
    <w:rsid w:val="007F3812"/>
    <w:rsid w:val="00801DC7"/>
    <w:rsid w:val="00803A50"/>
    <w:rsid w:val="00804E18"/>
    <w:rsid w:val="00812D56"/>
    <w:rsid w:val="0081301E"/>
    <w:rsid w:val="00813A8E"/>
    <w:rsid w:val="00817742"/>
    <w:rsid w:val="008262AB"/>
    <w:rsid w:val="0083469E"/>
    <w:rsid w:val="00837CDD"/>
    <w:rsid w:val="00843604"/>
    <w:rsid w:val="00852970"/>
    <w:rsid w:val="00852F06"/>
    <w:rsid w:val="00854EB7"/>
    <w:rsid w:val="00857ED7"/>
    <w:rsid w:val="00863832"/>
    <w:rsid w:val="008662CE"/>
    <w:rsid w:val="008728EE"/>
    <w:rsid w:val="008753F3"/>
    <w:rsid w:val="008800CC"/>
    <w:rsid w:val="00895B70"/>
    <w:rsid w:val="00896DC7"/>
    <w:rsid w:val="008A0147"/>
    <w:rsid w:val="008A0CEC"/>
    <w:rsid w:val="008C4C14"/>
    <w:rsid w:val="008D40D2"/>
    <w:rsid w:val="008D59E2"/>
    <w:rsid w:val="008E13B5"/>
    <w:rsid w:val="008F51DB"/>
    <w:rsid w:val="00903946"/>
    <w:rsid w:val="00905223"/>
    <w:rsid w:val="00912D69"/>
    <w:rsid w:val="00920225"/>
    <w:rsid w:val="00924B87"/>
    <w:rsid w:val="009267AA"/>
    <w:rsid w:val="00931961"/>
    <w:rsid w:val="00932E38"/>
    <w:rsid w:val="00940E1C"/>
    <w:rsid w:val="00941752"/>
    <w:rsid w:val="0094519E"/>
    <w:rsid w:val="00947579"/>
    <w:rsid w:val="00953226"/>
    <w:rsid w:val="0095416D"/>
    <w:rsid w:val="0095665D"/>
    <w:rsid w:val="0096183F"/>
    <w:rsid w:val="00967029"/>
    <w:rsid w:val="00970725"/>
    <w:rsid w:val="00973B27"/>
    <w:rsid w:val="009741BA"/>
    <w:rsid w:val="0098016C"/>
    <w:rsid w:val="00992E20"/>
    <w:rsid w:val="009963B9"/>
    <w:rsid w:val="009B59AF"/>
    <w:rsid w:val="009C040F"/>
    <w:rsid w:val="009C268F"/>
    <w:rsid w:val="009C3035"/>
    <w:rsid w:val="009D0F4B"/>
    <w:rsid w:val="009D5206"/>
    <w:rsid w:val="009E5220"/>
    <w:rsid w:val="009E679E"/>
    <w:rsid w:val="009E6897"/>
    <w:rsid w:val="009F5E3C"/>
    <w:rsid w:val="009F74E2"/>
    <w:rsid w:val="00A060A4"/>
    <w:rsid w:val="00A109B6"/>
    <w:rsid w:val="00A21314"/>
    <w:rsid w:val="00A263F4"/>
    <w:rsid w:val="00A27469"/>
    <w:rsid w:val="00A315A6"/>
    <w:rsid w:val="00A34A47"/>
    <w:rsid w:val="00A350EE"/>
    <w:rsid w:val="00A368C6"/>
    <w:rsid w:val="00A4041F"/>
    <w:rsid w:val="00A51889"/>
    <w:rsid w:val="00A52595"/>
    <w:rsid w:val="00A55CA0"/>
    <w:rsid w:val="00A66A4B"/>
    <w:rsid w:val="00A66E14"/>
    <w:rsid w:val="00A724B9"/>
    <w:rsid w:val="00A737CD"/>
    <w:rsid w:val="00A753D6"/>
    <w:rsid w:val="00A947EC"/>
    <w:rsid w:val="00AA029D"/>
    <w:rsid w:val="00AB05E7"/>
    <w:rsid w:val="00AB44BC"/>
    <w:rsid w:val="00AB5D73"/>
    <w:rsid w:val="00AC17C2"/>
    <w:rsid w:val="00AC1A3D"/>
    <w:rsid w:val="00AD2034"/>
    <w:rsid w:val="00AD62F4"/>
    <w:rsid w:val="00AE2439"/>
    <w:rsid w:val="00AE5F9D"/>
    <w:rsid w:val="00AF1835"/>
    <w:rsid w:val="00AF29DC"/>
    <w:rsid w:val="00AF2E8D"/>
    <w:rsid w:val="00AF4168"/>
    <w:rsid w:val="00AF7250"/>
    <w:rsid w:val="00B1098A"/>
    <w:rsid w:val="00B138B1"/>
    <w:rsid w:val="00B17240"/>
    <w:rsid w:val="00B24097"/>
    <w:rsid w:val="00B25959"/>
    <w:rsid w:val="00B32CF6"/>
    <w:rsid w:val="00B34ACB"/>
    <w:rsid w:val="00B35C97"/>
    <w:rsid w:val="00B41B0D"/>
    <w:rsid w:val="00B43313"/>
    <w:rsid w:val="00B508FA"/>
    <w:rsid w:val="00B527AE"/>
    <w:rsid w:val="00B54880"/>
    <w:rsid w:val="00B5679A"/>
    <w:rsid w:val="00B618AD"/>
    <w:rsid w:val="00B64EEF"/>
    <w:rsid w:val="00B653E5"/>
    <w:rsid w:val="00B702D9"/>
    <w:rsid w:val="00B75E88"/>
    <w:rsid w:val="00B80861"/>
    <w:rsid w:val="00B8153F"/>
    <w:rsid w:val="00B81FE9"/>
    <w:rsid w:val="00B83682"/>
    <w:rsid w:val="00B91C74"/>
    <w:rsid w:val="00B93030"/>
    <w:rsid w:val="00B95718"/>
    <w:rsid w:val="00B9640E"/>
    <w:rsid w:val="00BA556D"/>
    <w:rsid w:val="00BA5DBA"/>
    <w:rsid w:val="00BB018C"/>
    <w:rsid w:val="00BB63FE"/>
    <w:rsid w:val="00BD02DF"/>
    <w:rsid w:val="00BD18DD"/>
    <w:rsid w:val="00BD2155"/>
    <w:rsid w:val="00BD2AE0"/>
    <w:rsid w:val="00BD3528"/>
    <w:rsid w:val="00BD4E61"/>
    <w:rsid w:val="00BE36DD"/>
    <w:rsid w:val="00BE6F97"/>
    <w:rsid w:val="00BF1791"/>
    <w:rsid w:val="00BF59CB"/>
    <w:rsid w:val="00BF7E18"/>
    <w:rsid w:val="00C0468E"/>
    <w:rsid w:val="00C06142"/>
    <w:rsid w:val="00C13C53"/>
    <w:rsid w:val="00C21C1B"/>
    <w:rsid w:val="00C30F08"/>
    <w:rsid w:val="00C329F8"/>
    <w:rsid w:val="00C37880"/>
    <w:rsid w:val="00C449E8"/>
    <w:rsid w:val="00C46C49"/>
    <w:rsid w:val="00C51DA9"/>
    <w:rsid w:val="00C5691F"/>
    <w:rsid w:val="00C64C93"/>
    <w:rsid w:val="00C651C7"/>
    <w:rsid w:val="00C70560"/>
    <w:rsid w:val="00C81822"/>
    <w:rsid w:val="00C86E32"/>
    <w:rsid w:val="00C8704A"/>
    <w:rsid w:val="00C969A3"/>
    <w:rsid w:val="00C97A2B"/>
    <w:rsid w:val="00CA1C12"/>
    <w:rsid w:val="00CB6713"/>
    <w:rsid w:val="00CB755F"/>
    <w:rsid w:val="00CC537D"/>
    <w:rsid w:val="00CC6CC3"/>
    <w:rsid w:val="00CD0B38"/>
    <w:rsid w:val="00CD0BD8"/>
    <w:rsid w:val="00CD22A1"/>
    <w:rsid w:val="00CE13B9"/>
    <w:rsid w:val="00D03172"/>
    <w:rsid w:val="00D06891"/>
    <w:rsid w:val="00D1030C"/>
    <w:rsid w:val="00D10442"/>
    <w:rsid w:val="00D10F96"/>
    <w:rsid w:val="00D15E38"/>
    <w:rsid w:val="00D1613C"/>
    <w:rsid w:val="00D1785E"/>
    <w:rsid w:val="00D179F2"/>
    <w:rsid w:val="00D21A7A"/>
    <w:rsid w:val="00D42CD0"/>
    <w:rsid w:val="00D46649"/>
    <w:rsid w:val="00D62058"/>
    <w:rsid w:val="00D62E0A"/>
    <w:rsid w:val="00D65767"/>
    <w:rsid w:val="00D66DC1"/>
    <w:rsid w:val="00D76849"/>
    <w:rsid w:val="00D7723D"/>
    <w:rsid w:val="00D96169"/>
    <w:rsid w:val="00DA3A0C"/>
    <w:rsid w:val="00DB73F2"/>
    <w:rsid w:val="00DC6141"/>
    <w:rsid w:val="00DC6F23"/>
    <w:rsid w:val="00DD7E95"/>
    <w:rsid w:val="00DE0675"/>
    <w:rsid w:val="00DE2EA8"/>
    <w:rsid w:val="00DF02F5"/>
    <w:rsid w:val="00DF4B63"/>
    <w:rsid w:val="00DF65D4"/>
    <w:rsid w:val="00E078CA"/>
    <w:rsid w:val="00E14379"/>
    <w:rsid w:val="00E33EE1"/>
    <w:rsid w:val="00E4564D"/>
    <w:rsid w:val="00E53AB4"/>
    <w:rsid w:val="00E559C0"/>
    <w:rsid w:val="00E64106"/>
    <w:rsid w:val="00E83C81"/>
    <w:rsid w:val="00E84D6A"/>
    <w:rsid w:val="00E850DE"/>
    <w:rsid w:val="00E85EDA"/>
    <w:rsid w:val="00E90255"/>
    <w:rsid w:val="00E925B8"/>
    <w:rsid w:val="00E96B27"/>
    <w:rsid w:val="00EC57C5"/>
    <w:rsid w:val="00ED05AD"/>
    <w:rsid w:val="00ED4DE3"/>
    <w:rsid w:val="00ED6A30"/>
    <w:rsid w:val="00ED7356"/>
    <w:rsid w:val="00EE0E3A"/>
    <w:rsid w:val="00EE3812"/>
    <w:rsid w:val="00F017D0"/>
    <w:rsid w:val="00F050E0"/>
    <w:rsid w:val="00F0548F"/>
    <w:rsid w:val="00F13951"/>
    <w:rsid w:val="00F207FD"/>
    <w:rsid w:val="00F21194"/>
    <w:rsid w:val="00F236F7"/>
    <w:rsid w:val="00F27555"/>
    <w:rsid w:val="00F3048A"/>
    <w:rsid w:val="00F3082B"/>
    <w:rsid w:val="00F308CB"/>
    <w:rsid w:val="00F31E9B"/>
    <w:rsid w:val="00F3372B"/>
    <w:rsid w:val="00F34069"/>
    <w:rsid w:val="00F35C67"/>
    <w:rsid w:val="00F424AF"/>
    <w:rsid w:val="00F43242"/>
    <w:rsid w:val="00F4398A"/>
    <w:rsid w:val="00F5331D"/>
    <w:rsid w:val="00F534DF"/>
    <w:rsid w:val="00F55993"/>
    <w:rsid w:val="00F60296"/>
    <w:rsid w:val="00F67039"/>
    <w:rsid w:val="00F72711"/>
    <w:rsid w:val="00F7619B"/>
    <w:rsid w:val="00F85DAB"/>
    <w:rsid w:val="00FA1F88"/>
    <w:rsid w:val="00FA4F05"/>
    <w:rsid w:val="00FB4487"/>
    <w:rsid w:val="00FB53BE"/>
    <w:rsid w:val="00FC2CCC"/>
    <w:rsid w:val="00FC3A19"/>
    <w:rsid w:val="00FC472A"/>
    <w:rsid w:val="00FD4E49"/>
    <w:rsid w:val="00FE2948"/>
    <w:rsid w:val="00FF69AA"/>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paragraph" w:styleId="Heading3">
    <w:name w:val="heading 3"/>
    <w:basedOn w:val="Normal"/>
    <w:next w:val="Normal"/>
    <w:link w:val="Heading3Char"/>
    <w:uiPriority w:val="9"/>
    <w:unhideWhenUsed/>
    <w:qFormat/>
    <w:rsid w:val="00932E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072E66"/>
    <w:pPr>
      <w:tabs>
        <w:tab w:val="right" w:leader="dot" w:pos="9016"/>
      </w:tabs>
      <w:spacing w:after="100" w:line="259" w:lineRule="auto"/>
    </w:pPr>
    <w:rPr>
      <w:rFonts w:eastAsiaTheme="minorEastAsia" w:cstheme="minorHAnsi"/>
      <w:noProof/>
      <w:sz w:val="24"/>
      <w:szCs w:val="24"/>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character" w:styleId="UnresolvedMention">
    <w:name w:val="Unresolved Mention"/>
    <w:basedOn w:val="DefaultParagraphFont"/>
    <w:uiPriority w:val="99"/>
    <w:semiHidden/>
    <w:unhideWhenUsed/>
    <w:rsid w:val="001E5284"/>
    <w:rPr>
      <w:color w:val="605E5C"/>
      <w:shd w:val="clear" w:color="auto" w:fill="E1DFDD"/>
    </w:rPr>
  </w:style>
  <w:style w:type="character" w:customStyle="1" w:styleId="Heading3Char">
    <w:name w:val="Heading 3 Char"/>
    <w:basedOn w:val="DefaultParagraphFont"/>
    <w:link w:val="Heading3"/>
    <w:uiPriority w:val="9"/>
    <w:rsid w:val="00932E3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32E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2E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49653046">
      <w:bodyDiv w:val="1"/>
      <w:marLeft w:val="0"/>
      <w:marRight w:val="0"/>
      <w:marTop w:val="0"/>
      <w:marBottom w:val="0"/>
      <w:divBdr>
        <w:top w:val="none" w:sz="0" w:space="0" w:color="auto"/>
        <w:left w:val="none" w:sz="0" w:space="0" w:color="auto"/>
        <w:bottom w:val="none" w:sz="0" w:space="0" w:color="auto"/>
        <w:right w:val="none" w:sz="0" w:space="0" w:color="auto"/>
      </w:divBdr>
      <w:divsChild>
        <w:div w:id="941841581">
          <w:marLeft w:val="0"/>
          <w:marRight w:val="0"/>
          <w:marTop w:val="0"/>
          <w:marBottom w:val="0"/>
          <w:divBdr>
            <w:top w:val="none" w:sz="0" w:space="0" w:color="auto"/>
            <w:left w:val="none" w:sz="0" w:space="0" w:color="auto"/>
            <w:bottom w:val="none" w:sz="0" w:space="0" w:color="auto"/>
            <w:right w:val="none" w:sz="0" w:space="0" w:color="auto"/>
          </w:divBdr>
        </w:div>
      </w:divsChild>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thamptonshirescp.org.uk/wp-content/uploads/2025/02/Thresholds-and-Pathways-document-2025.pdf" TargetMode="External"/><Relationship Id="rId18" Type="http://schemas.microsoft.com/office/2011/relationships/commentsExtended" Target="commentsExtended.xml"/><Relationship Id="rId26" Type="http://schemas.openxmlformats.org/officeDocument/2006/relationships/hyperlink" Target="mailto:fmu@fco.gov.uk" TargetMode="External"/><Relationship Id="rId39" Type="http://schemas.openxmlformats.org/officeDocument/2006/relationships/hyperlink" Target="https://www.gov.uk/government/publications/designated-teacher-for-looked-after-children" TargetMode="External"/><Relationship Id="rId21" Type="http://schemas.openxmlformats.org/officeDocument/2006/relationships/hyperlink" Target="https://councilfordisabledchildren.org.uk/about-us-0/networks/information-advice-and-support-services-network/find-your-local-ias-service"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gov.uk/government/publications/send-code-of-practice-0-to-25" TargetMode="External"/><Relationship Id="rId29" Type="http://schemas.openxmlformats.org/officeDocument/2006/relationships/hyperlink" Target="https://www.westnorthants.gov.uk/attendance-and-behaviour-support-schools/tracking-children-and-their-families-who-have-gone-missin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rthamptonshirescp.org.uk/" TargetMode="External"/><Relationship Id="rId24" Type="http://schemas.openxmlformats.org/officeDocument/2006/relationships/hyperlink" Target="https://www.saferrecruitmentconsortium.org/GSWP%20Sept%202019.pdf" TargetMode="External"/><Relationship Id="rId32" Type="http://schemas.openxmlformats.org/officeDocument/2006/relationships/hyperlink" Target="http://www.legislation.gov.uk/uksi/2009/37/contents/made" TargetMode="External"/><Relationship Id="rId37" Type="http://schemas.openxmlformats.org/officeDocument/2006/relationships/hyperlink" Target="https://www.gov.uk/guidance/meeting-digital-and-technology-standards-in-schools-and-colleges/cyber-security-standards-for-schools-and-college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northamptonshire-self.achieveservice.com/en/service/Make_a_children_s_referral_to_Northamptonshire_s_MASH" TargetMode="External"/><Relationship Id="rId23" Type="http://schemas.openxmlformats.org/officeDocument/2006/relationships/hyperlink" Target="https://www.saferrecruitmentconsortium.org/" TargetMode="External"/><Relationship Id="rId28" Type="http://schemas.openxmlformats.org/officeDocument/2006/relationships/hyperlink" Target="https://www.nspcc.org.uk/what-you-can-do/report-abuse/dedicated-helplines/protecting-children-from-radicalisation/" TargetMode="External"/><Relationship Id="rId36"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www.gov.uk/guidance/making-barring-referrals-to-the-db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rthamptonshirescp.org.uk/wp-content/uploads/2025/02/Thresholds-and-Pathways-document-2025.pdf" TargetMode="External"/><Relationship Id="rId22" Type="http://schemas.openxmlformats.org/officeDocument/2006/relationships/hyperlink" Target="https://www.westnorthants.gov.uk/local-offer" TargetMode="External"/><Relationship Id="rId27" Type="http://schemas.openxmlformats.org/officeDocument/2006/relationships/hyperlink" Target="http://educateagainsthate.com/parents/what-are-the-warning-signs/" TargetMode="External"/><Relationship Id="rId30" Type="http://schemas.openxmlformats.org/officeDocument/2006/relationships/hyperlink" Target="https://www.gov.uk/government/publications/criminal-records-checks-for-overseas-applicant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head@helmdon.northants-ecl.gov.uk" TargetMode="External"/><Relationship Id="rId17" Type="http://schemas.openxmlformats.org/officeDocument/2006/relationships/comments" Target="comments.xml"/><Relationship Id="rId25" Type="http://schemas.openxmlformats.org/officeDocument/2006/relationships/hyperlink" Target="https://www.nctrust.co.uk/help-and-protection-for-children/protecting-children-information-for-professionals/Pages/domestic-abuse-notification-to-schools.aspx" TargetMode="External"/><Relationship Id="rId33" Type="http://schemas.openxmlformats.org/officeDocument/2006/relationships/hyperlink" Target="https://northamptonshirescp.org.uk/working-with-children-professionals/designated-officer-lado" TargetMode="External"/><Relationship Id="rId38"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hyperlink" Target="https://www.nctrust.co.uk/protecting-children-information-for-professionals/Pages/early-help.aspx" TargetMode="External"/><Relationship Id="rId7" Type="http://schemas.openxmlformats.org/officeDocument/2006/relationships/hyperlink" Target="https://www.gov.uk/government/publications/mental-health-and-behaviour-in-schools--2" TargetMode="External"/><Relationship Id="rId12" Type="http://schemas.openxmlformats.org/officeDocument/2006/relationships/hyperlink" Target="https://www.gov.uk/guidance/meeting-digital-and-technology-standards-in-schools-and-colleges" TargetMode="External"/><Relationship Id="rId1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 Type="http://schemas.openxmlformats.org/officeDocument/2006/relationships/hyperlink" Target="https://www.nctrust.co.uk/protecting-children-information-for-professionals/Documents/NSCP%20Thresholds%20Guidance%20review%20FINAL%2011-4-2022.pdf" TargetMode="External"/><Relationship Id="rId16" Type="http://schemas.openxmlformats.org/officeDocument/2006/relationships/hyperlink" Target="https://www.gov.uk/government/publications/designated-teacher-for-looked-after-children" TargetMode="External"/><Relationship Id="rId1" Type="http://schemas.openxmlformats.org/officeDocument/2006/relationships/hyperlink" Target="https://www.nctrust.co.uk/protecting-children-information-for-professionals/Documents/NSCP%20Thresholds%20Guidance%20review%20FINAL%2011-4-2022.pdf" TargetMode="External"/><Relationship Id="rId6" Type="http://schemas.openxmlformats.org/officeDocument/2006/relationships/hyperlink" Target="https://www.npcc.police.uk/documents/Children%20and%20Young%20people/When%20to%20call%20the%20police%20guidance%20for%20schools%20and%20colleges.pdf" TargetMode="External"/><Relationship Id="rId11" Type="http://schemas.openxmlformats.org/officeDocument/2006/relationships/hyperlink" Target="https://www.nspcc.org.uk/keeping-children-safe/reporting-abuse/dedicated-helplines/protecting-children-from-radicalisation/" TargetMode="External"/><Relationship Id="rId5" Type="http://schemas.openxmlformats.org/officeDocument/2006/relationships/hyperlink" Target="https://www.nctrust.co.uk/Pages/home.aspx" TargetMode="External"/><Relationship Id="rId15"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hyperlink" Target="https://educateagainsthate.com/signs-of-radicalisation/" TargetMode="External"/><Relationship Id="rId4" Type="http://schemas.openxmlformats.org/officeDocument/2006/relationships/hyperlink" Target="http://www.northamptonshirescb.org.uk/schools/case-conflict-resolution-protocol/" TargetMode="External"/><Relationship Id="rId9" Type="http://schemas.openxmlformats.org/officeDocument/2006/relationships/hyperlink" Target="https://www.saferrecruitmentconsortium.org/" TargetMode="External"/><Relationship Id="rId14" Type="http://schemas.openxmlformats.org/officeDocument/2006/relationships/hyperlink" Target="https://www.gov.uk/guidance/meeting-digital-and-technology-standards-in-schools-and-colleges/cyber-security-standards-for-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D265B5A4334F47B513A171DBAB69CC" ma:contentTypeVersion="1" ma:contentTypeDescription="Create a new document." ma:contentTypeScope="" ma:versionID="c0b9710f4c951c9ace7eb1be9488aa76">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BE0D05-D14A-4035-88DC-9BF48ABE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C3610C7D-5A08-4A0A-9FB9-A5804A48FCCB}">
  <ds:schemaRefs>
    <ds:schemaRef ds:uri="http://schemas.openxmlformats.org/officeDocument/2006/bibliography"/>
  </ds:schemaRefs>
</ds:datastoreItem>
</file>

<file path=customXml/itemProps4.xml><?xml version="1.0" encoding="utf-8"?>
<ds:datastoreItem xmlns:ds="http://schemas.openxmlformats.org/officeDocument/2006/customXml" ds:itemID="{6350799F-8770-45B7-889E-402CA04F7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71</Pages>
  <Words>24521</Words>
  <Characters>139773</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Amanda Zdyrko</cp:lastModifiedBy>
  <cp:revision>33</cp:revision>
  <cp:lastPrinted>2024-10-22T14:15:00Z</cp:lastPrinted>
  <dcterms:created xsi:type="dcterms:W3CDTF">2025-08-24T21:30:00Z</dcterms:created>
  <dcterms:modified xsi:type="dcterms:W3CDTF">2026-01-21T13:53:00Z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0x01010057D265B5A4334F47B513A171DBAB69CC</vt:lpwstr>
  </property>
</Properties>
</file>