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563DD" w14:textId="77777777" w:rsidR="00991179" w:rsidRDefault="001C409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15C56481" wp14:editId="15C56482">
                <wp:simplePos x="0" y="0"/>
                <wp:positionH relativeFrom="column">
                  <wp:posOffset>127000</wp:posOffset>
                </wp:positionH>
                <wp:positionV relativeFrom="paragraph">
                  <wp:posOffset>-152399</wp:posOffset>
                </wp:positionV>
                <wp:extent cx="9610725" cy="872637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0163" y="3353207"/>
                          <a:ext cx="9591675" cy="8535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E21C6EB" w14:textId="77777777" w:rsidR="000D698A" w:rsidRDefault="000D698A">
                            <w:pPr>
                              <w:spacing w:after="0" w:line="258" w:lineRule="auto"/>
                              <w:jc w:val="center"/>
                              <w:textDirection w:val="btLr"/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Primary School</w:t>
                            </w:r>
                          </w:p>
                          <w:p w14:paraId="15C56486" w14:textId="27F198FF" w:rsidR="00991179" w:rsidRDefault="001C4092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Science Curriculum Map</w:t>
                            </w:r>
                          </w:p>
                          <w:p w14:paraId="15C56487" w14:textId="10D8E86F" w:rsidR="00991179" w:rsidRDefault="0099117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</w:p>
                          <w:p w14:paraId="15C56488" w14:textId="77777777" w:rsidR="00991179" w:rsidRDefault="0099117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C56481" id="Rectangle 7" o:spid="_x0000_s1026" style="position:absolute;margin-left:10pt;margin-top:-12pt;width:756.75pt;height:68.7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" fillcolor="white [3201]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E21C6EB" w14:textId="77777777" w:rsidR="000D698A" w:rsidRDefault="000D698A">
                      <w:pPr>
                        <w:spacing w:after="0" w:line="258" w:lineRule="auto"/>
                        <w:jc w:val="center"/>
                        <w:textDirection w:val="btLr"/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Primary School</w:t>
                      </w:r>
                    </w:p>
                    <w:p w14:paraId="15C56486" w14:textId="27F198FF" w:rsidR="00991179" w:rsidRDefault="001C4092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Science Curriculum Map</w:t>
                      </w:r>
                    </w:p>
                    <w:p w14:paraId="15C56487" w14:textId="10D8E86F" w:rsidR="00991179" w:rsidRDefault="00991179">
                      <w:pPr>
                        <w:spacing w:after="0" w:line="240" w:lineRule="auto"/>
                        <w:jc w:val="center"/>
                        <w:textDirection w:val="btLr"/>
                      </w:pPr>
                    </w:p>
                    <w:p w14:paraId="15C56488" w14:textId="77777777" w:rsidR="00991179" w:rsidRDefault="00991179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5C563DE" w14:textId="77777777" w:rsidR="00991179" w:rsidRDefault="00991179"/>
    <w:p w14:paraId="15C563DF" w14:textId="77777777" w:rsidR="00991179" w:rsidRDefault="00991179"/>
    <w:p w14:paraId="15C563E0" w14:textId="77777777" w:rsidR="00991179" w:rsidRDefault="00991179"/>
    <w:tbl>
      <w:tblPr>
        <w:tblStyle w:val="a3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382"/>
        <w:gridCol w:w="2360"/>
        <w:gridCol w:w="22"/>
      </w:tblGrid>
      <w:tr w:rsidR="00991179" w14:paraId="15C563E2" w14:textId="77777777" w:rsidTr="000D698A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3E1" w14:textId="131A5BFC" w:rsidR="0070334C" w:rsidRDefault="001C4092" w:rsidP="0070334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YEAR A 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>(kapow Science)</w:t>
            </w:r>
            <w:r w:rsidR="0070334C">
              <w:rPr>
                <w:rFonts w:ascii="Arial" w:eastAsia="Arial" w:hAnsi="Arial" w:cs="Arial"/>
                <w:b/>
                <w:sz w:val="24"/>
                <w:szCs w:val="24"/>
              </w:rPr>
              <w:t xml:space="preserve"> 2025 - 2026</w:t>
            </w:r>
          </w:p>
        </w:tc>
      </w:tr>
      <w:tr w:rsidR="00991179" w14:paraId="15C563EA" w14:textId="77777777" w:rsidTr="009F4865">
        <w:trPr>
          <w:trHeight w:val="452"/>
        </w:trPr>
        <w:tc>
          <w:tcPr>
            <w:tcW w:w="1096" w:type="dxa"/>
          </w:tcPr>
          <w:p w14:paraId="15C563E3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3E4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3E5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3E6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3E7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382" w:type="dxa"/>
            <w:shd w:val="clear" w:color="auto" w:fill="FFD965"/>
          </w:tcPr>
          <w:p w14:paraId="15C563E8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382" w:type="dxa"/>
            <w:gridSpan w:val="2"/>
            <w:shd w:val="clear" w:color="auto" w:fill="FFD965"/>
          </w:tcPr>
          <w:p w14:paraId="15C563E9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0D698A" w14:paraId="65114278" w14:textId="77777777" w:rsidTr="009F4865">
        <w:trPr>
          <w:trHeight w:val="850"/>
        </w:trPr>
        <w:tc>
          <w:tcPr>
            <w:tcW w:w="1096" w:type="dxa"/>
          </w:tcPr>
          <w:p w14:paraId="7E6B079A" w14:textId="33A4329F" w:rsidR="000D698A" w:rsidRDefault="000D698A" w:rsidP="000D698A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6FEFCED8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6B0F8A77" w14:textId="08B0CB92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Forces &amp; Space: Seasonal changes</w:t>
            </w:r>
          </w:p>
        </w:tc>
        <w:tc>
          <w:tcPr>
            <w:tcW w:w="2382" w:type="dxa"/>
          </w:tcPr>
          <w:p w14:paraId="549BB756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4E3FEA3F" w14:textId="45CECF7C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Everyday materials</w:t>
            </w:r>
          </w:p>
        </w:tc>
        <w:tc>
          <w:tcPr>
            <w:tcW w:w="2382" w:type="dxa"/>
          </w:tcPr>
          <w:p w14:paraId="31B2FC5D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050A45D6" w14:textId="1102615F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Animals: Sensitive bodies</w:t>
            </w:r>
          </w:p>
        </w:tc>
        <w:tc>
          <w:tcPr>
            <w:tcW w:w="2382" w:type="dxa"/>
          </w:tcPr>
          <w:p w14:paraId="1A5DF767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7625D923" w14:textId="18632924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Comparing animals</w:t>
            </w:r>
          </w:p>
        </w:tc>
        <w:tc>
          <w:tcPr>
            <w:tcW w:w="2382" w:type="dxa"/>
          </w:tcPr>
          <w:p w14:paraId="022A371A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25080EF9" w14:textId="65E2744C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Introduction to plants</w:t>
            </w:r>
          </w:p>
        </w:tc>
        <w:tc>
          <w:tcPr>
            <w:tcW w:w="2382" w:type="dxa"/>
            <w:gridSpan w:val="2"/>
          </w:tcPr>
          <w:p w14:paraId="4E734BCE" w14:textId="77777777" w:rsidR="005E66D8" w:rsidRDefault="005E66D8" w:rsidP="005E66D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413338A7" w14:textId="276E538B" w:rsidR="000D698A" w:rsidRPr="009F4865" w:rsidRDefault="000D698A" w:rsidP="000D698A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Making connections</w:t>
            </w:r>
          </w:p>
        </w:tc>
      </w:tr>
      <w:tr w:rsidR="00991179" w14:paraId="15C563F8" w14:textId="77777777" w:rsidTr="009F4865">
        <w:trPr>
          <w:trHeight w:val="850"/>
        </w:trPr>
        <w:tc>
          <w:tcPr>
            <w:tcW w:w="1096" w:type="dxa"/>
          </w:tcPr>
          <w:p w14:paraId="15C563EB" w14:textId="11E7E7B5" w:rsidR="00991179" w:rsidRDefault="005E66D8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15C563EC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ED" w14:textId="4FD6ACC8" w:rsidR="00991179" w:rsidRPr="003178CD" w:rsidRDefault="003178CD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Habitats</w:t>
            </w:r>
          </w:p>
        </w:tc>
        <w:tc>
          <w:tcPr>
            <w:tcW w:w="2382" w:type="dxa"/>
          </w:tcPr>
          <w:p w14:paraId="15C563EE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EF" w14:textId="77777777" w:rsidR="00991179" w:rsidRDefault="001C4092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Micro habitats </w:t>
            </w:r>
          </w:p>
        </w:tc>
        <w:tc>
          <w:tcPr>
            <w:tcW w:w="2382" w:type="dxa"/>
          </w:tcPr>
          <w:p w14:paraId="15C563F0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1" w14:textId="77777777" w:rsidR="00991179" w:rsidRDefault="001C40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Everyday Materials </w:t>
            </w:r>
          </w:p>
        </w:tc>
        <w:tc>
          <w:tcPr>
            <w:tcW w:w="2382" w:type="dxa"/>
          </w:tcPr>
          <w:p w14:paraId="15C563F2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3" w14:textId="213B62B0" w:rsidR="00991179" w:rsidRPr="003178CD" w:rsidRDefault="00317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Life cycles and health</w:t>
            </w:r>
          </w:p>
        </w:tc>
        <w:tc>
          <w:tcPr>
            <w:tcW w:w="2382" w:type="dxa"/>
          </w:tcPr>
          <w:p w14:paraId="15C563F4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5" w14:textId="00069207" w:rsidR="00991179" w:rsidRPr="003178CD" w:rsidRDefault="003178CD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Plant growth</w:t>
            </w:r>
          </w:p>
        </w:tc>
        <w:tc>
          <w:tcPr>
            <w:tcW w:w="2382" w:type="dxa"/>
            <w:gridSpan w:val="2"/>
          </w:tcPr>
          <w:p w14:paraId="15C563F6" w14:textId="77777777" w:rsidR="00991179" w:rsidRDefault="001C4092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7" w14:textId="77777777" w:rsidR="00991179" w:rsidRDefault="001C4092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Making connections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5B6D28" w14:paraId="15C56407" w14:textId="77777777" w:rsidTr="009F4865">
        <w:trPr>
          <w:trHeight w:val="850"/>
        </w:trPr>
        <w:tc>
          <w:tcPr>
            <w:tcW w:w="1096" w:type="dxa"/>
          </w:tcPr>
          <w:p w14:paraId="15C563F9" w14:textId="77777777" w:rsidR="005B6D28" w:rsidRDefault="005B6D28" w:rsidP="005B6D28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667E3616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C" w14:textId="4252183D" w:rsidR="005B6D28" w:rsidRPr="005B6D28" w:rsidRDefault="005B6D28" w:rsidP="005B6D28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Animals Movement &amp; Nutrition</w:t>
            </w:r>
          </w:p>
        </w:tc>
        <w:tc>
          <w:tcPr>
            <w:tcW w:w="2382" w:type="dxa"/>
          </w:tcPr>
          <w:p w14:paraId="47EE837F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3FE" w14:textId="12DBCDA3" w:rsidR="005B6D28" w:rsidRPr="005B6D28" w:rsidRDefault="005B6D28" w:rsidP="005B6D28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Forces &amp; Magnets</w:t>
            </w:r>
          </w:p>
        </w:tc>
        <w:tc>
          <w:tcPr>
            <w:tcW w:w="2382" w:type="dxa"/>
          </w:tcPr>
          <w:p w14:paraId="008790B8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00" w14:textId="5202F55C" w:rsidR="005B6D28" w:rsidRPr="005B6D28" w:rsidRDefault="005B6D28" w:rsidP="005B6D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Materials, Rocks &amp; Soil</w:t>
            </w:r>
          </w:p>
        </w:tc>
        <w:tc>
          <w:tcPr>
            <w:tcW w:w="2382" w:type="dxa"/>
          </w:tcPr>
          <w:p w14:paraId="62322138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02" w14:textId="47EF9B94" w:rsidR="005B6D28" w:rsidRPr="005B6D28" w:rsidRDefault="005B6D28" w:rsidP="005B6D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Energy, Light &amp; Shadows</w:t>
            </w:r>
          </w:p>
        </w:tc>
        <w:tc>
          <w:tcPr>
            <w:tcW w:w="2382" w:type="dxa"/>
          </w:tcPr>
          <w:p w14:paraId="57F11B1E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04" w14:textId="2E1DFBE0" w:rsidR="005B6D28" w:rsidRPr="005B6D28" w:rsidRDefault="005B6D28" w:rsidP="005B6D28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Plant Reproduction</w:t>
            </w:r>
          </w:p>
        </w:tc>
        <w:tc>
          <w:tcPr>
            <w:tcW w:w="2382" w:type="dxa"/>
            <w:gridSpan w:val="2"/>
          </w:tcPr>
          <w:p w14:paraId="3932E7C2" w14:textId="77777777" w:rsidR="005B6D28" w:rsidRDefault="005B6D28" w:rsidP="005B6D28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06" w14:textId="60EB863F" w:rsidR="005B6D28" w:rsidRPr="005B6D28" w:rsidRDefault="005B6D28" w:rsidP="005B6D28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B6D28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Making Connections</w:t>
            </w:r>
          </w:p>
        </w:tc>
      </w:tr>
      <w:tr w:rsidR="00C240A1" w14:paraId="15C5641F" w14:textId="77777777" w:rsidTr="00C240A1">
        <w:trPr>
          <w:trHeight w:val="1566"/>
        </w:trPr>
        <w:tc>
          <w:tcPr>
            <w:tcW w:w="1096" w:type="dxa"/>
          </w:tcPr>
          <w:p w14:paraId="15C56408" w14:textId="77777777" w:rsidR="00C240A1" w:rsidRDefault="00C240A1" w:rsidP="00C240A1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0515966E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2AAB158C" w14:textId="77777777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 xml:space="preserve">Evolution and Inheritance </w:t>
            </w:r>
          </w:p>
          <w:p w14:paraId="15C5640B" w14:textId="77777777" w:rsidR="00C240A1" w:rsidRPr="00C240A1" w:rsidRDefault="00C240A1" w:rsidP="00C240A1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22F7C120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0E" w14:textId="71D012F6" w:rsidR="00C240A1" w:rsidRPr="00C240A1" w:rsidRDefault="00C240A1" w:rsidP="00C240A1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Light &amp; Reflection</w:t>
            </w:r>
          </w:p>
        </w:tc>
        <w:tc>
          <w:tcPr>
            <w:tcW w:w="2382" w:type="dxa"/>
          </w:tcPr>
          <w:p w14:paraId="6B204B60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4854C797" w14:textId="77777777" w:rsidR="00C240A1" w:rsidRPr="00C240A1" w:rsidRDefault="00C240A1" w:rsidP="00C240A1">
            <w:pPr>
              <w:keepLines/>
              <w:widowControl w:val="0"/>
              <w:spacing w:after="24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Electricity</w:t>
            </w:r>
          </w:p>
          <w:p w14:paraId="15C56411" w14:textId="27E18F67" w:rsidR="00C240A1" w:rsidRPr="00C240A1" w:rsidRDefault="00C240A1" w:rsidP="00C240A1">
            <w:pPr>
              <w:spacing w:after="160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</w:tcPr>
          <w:p w14:paraId="6BA59F7F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15" w14:textId="5EC25854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Living things Classifying big and small</w:t>
            </w:r>
          </w:p>
        </w:tc>
        <w:tc>
          <w:tcPr>
            <w:tcW w:w="2382" w:type="dxa"/>
          </w:tcPr>
          <w:p w14:paraId="23BE35E7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6500E517" w14:textId="77777777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Circulation and exercise </w:t>
            </w:r>
          </w:p>
          <w:p w14:paraId="15C5641A" w14:textId="77777777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14:paraId="0D31F72E" w14:textId="77777777" w:rsidR="00C240A1" w:rsidRDefault="00C240A1" w:rsidP="00C240A1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2D68B4B3" w14:textId="77777777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C240A1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Making connections </w:t>
            </w:r>
          </w:p>
          <w:p w14:paraId="15C5641E" w14:textId="77777777" w:rsidR="00C240A1" w:rsidRPr="00C240A1" w:rsidRDefault="00C240A1" w:rsidP="00C240A1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5C56420" w14:textId="77777777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5CFD2247" w14:textId="77777777" w:rsidR="00F825CE" w:rsidRDefault="00F825CE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2" w14:textId="77777777" w:rsidR="00991179" w:rsidRDefault="00991179" w:rsidP="00395D97">
      <w:pPr>
        <w:rPr>
          <w:rFonts w:ascii="Arial" w:eastAsia="Arial" w:hAnsi="Arial" w:cs="Arial"/>
          <w:sz w:val="24"/>
          <w:szCs w:val="24"/>
        </w:rPr>
      </w:pPr>
    </w:p>
    <w:p w14:paraId="46335DF3" w14:textId="77777777" w:rsidR="00C240A1" w:rsidRDefault="00C240A1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3" w14:textId="60C37A30" w:rsidR="00991179" w:rsidRDefault="00E2605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15C56483" wp14:editId="51C6CB66">
                <wp:simplePos x="0" y="0"/>
                <wp:positionH relativeFrom="column">
                  <wp:posOffset>0</wp:posOffset>
                </wp:positionH>
                <wp:positionV relativeFrom="paragraph">
                  <wp:posOffset>236483</wp:posOffset>
                </wp:positionV>
                <wp:extent cx="9591675" cy="772510"/>
                <wp:effectExtent l="0" t="0" r="28575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91675" cy="772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548135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C56489" w14:textId="3B7CFC04" w:rsidR="00991179" w:rsidRDefault="00E26055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Helmdon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 </w:t>
                            </w:r>
                            <w:r w:rsidR="001C4092"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 xml:space="preserve">Primary School </w:t>
                            </w:r>
                          </w:p>
                          <w:p w14:paraId="15C5648C" w14:textId="4BB2892C" w:rsidR="00991179" w:rsidRDefault="001C4092" w:rsidP="0070334C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32"/>
                              </w:rPr>
                              <w:t>Science Curriculum Map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56483" id="Rectangle 6" o:spid="_x0000_s1027" style="position:absolute;left:0;text-align:left;margin-left:0;margin-top:18.6pt;width:755.25pt;height:60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" strokecolor="#548135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5C56489" w14:textId="3B7CFC04" w:rsidR="00991179" w:rsidRDefault="00E26055">
                      <w:pPr>
                        <w:spacing w:after="0" w:line="258" w:lineRule="auto"/>
                        <w:jc w:val="center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Helmdon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 </w:t>
                      </w:r>
                      <w:r w:rsidR="001C4092"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 xml:space="preserve">Primary School </w:t>
                      </w:r>
                    </w:p>
                    <w:p w14:paraId="15C5648C" w14:textId="4BB2892C" w:rsidR="00991179" w:rsidRDefault="001C4092" w:rsidP="0070334C">
                      <w:pPr>
                        <w:spacing w:after="0" w:line="258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32"/>
                        </w:rPr>
                        <w:t>Science Curriculum Map</w:t>
                      </w:r>
                    </w:p>
                  </w:txbxContent>
                </v:textbox>
              </v:rect>
            </w:pict>
          </mc:Fallback>
        </mc:AlternateContent>
      </w:r>
    </w:p>
    <w:p w14:paraId="15C56424" w14:textId="1D9C12B9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5" w14:textId="386A6156" w:rsidR="00991179" w:rsidRDefault="00991179">
      <w:pPr>
        <w:jc w:val="center"/>
        <w:rPr>
          <w:rFonts w:ascii="Arial" w:eastAsia="Arial" w:hAnsi="Arial" w:cs="Arial"/>
          <w:sz w:val="24"/>
          <w:szCs w:val="24"/>
        </w:rPr>
      </w:pPr>
    </w:p>
    <w:p w14:paraId="15C5642A" w14:textId="77777777" w:rsidR="00991179" w:rsidRDefault="00991179" w:rsidP="00E26055">
      <w:pPr>
        <w:rPr>
          <w:rFonts w:ascii="Arial" w:eastAsia="Arial" w:hAnsi="Arial" w:cs="Arial"/>
          <w:sz w:val="24"/>
          <w:szCs w:val="24"/>
        </w:rPr>
      </w:pPr>
      <w:bookmarkStart w:id="1" w:name="_heading=h.30j0zll" w:colFirst="0" w:colLast="0"/>
      <w:bookmarkEnd w:id="1"/>
    </w:p>
    <w:tbl>
      <w:tblPr>
        <w:tblStyle w:val="a4"/>
        <w:tblW w:w="1538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6"/>
        <w:gridCol w:w="2382"/>
        <w:gridCol w:w="2382"/>
        <w:gridCol w:w="2382"/>
        <w:gridCol w:w="2382"/>
        <w:gridCol w:w="2382"/>
        <w:gridCol w:w="2360"/>
        <w:gridCol w:w="22"/>
      </w:tblGrid>
      <w:tr w:rsidR="00991179" w14:paraId="15C5642C" w14:textId="77777777" w:rsidTr="00E26055">
        <w:trPr>
          <w:gridAfter w:val="1"/>
          <w:wAfter w:w="22" w:type="dxa"/>
          <w:trHeight w:val="57"/>
        </w:trPr>
        <w:tc>
          <w:tcPr>
            <w:tcW w:w="15366" w:type="dxa"/>
            <w:gridSpan w:val="7"/>
            <w:shd w:val="clear" w:color="auto" w:fill="00B0F0"/>
          </w:tcPr>
          <w:p w14:paraId="15C5642B" w14:textId="1552F72B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YEAR B (Kapow Science)</w:t>
            </w:r>
            <w:r w:rsidR="00FD0196">
              <w:rPr>
                <w:rFonts w:ascii="Arial" w:eastAsia="Arial" w:hAnsi="Arial" w:cs="Arial"/>
                <w:b/>
                <w:sz w:val="24"/>
                <w:szCs w:val="24"/>
              </w:rPr>
              <w:t xml:space="preserve"> 2024 - 2025</w:t>
            </w:r>
          </w:p>
        </w:tc>
      </w:tr>
      <w:tr w:rsidR="00991179" w14:paraId="15C56434" w14:textId="77777777" w:rsidTr="0048641E">
        <w:trPr>
          <w:trHeight w:val="460"/>
        </w:trPr>
        <w:tc>
          <w:tcPr>
            <w:tcW w:w="1096" w:type="dxa"/>
          </w:tcPr>
          <w:p w14:paraId="15C5642D" w14:textId="77777777" w:rsidR="00991179" w:rsidRDefault="00991179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2382" w:type="dxa"/>
            <w:shd w:val="clear" w:color="auto" w:fill="F4B083"/>
          </w:tcPr>
          <w:p w14:paraId="15C5642E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1</w:t>
            </w:r>
          </w:p>
        </w:tc>
        <w:tc>
          <w:tcPr>
            <w:tcW w:w="2382" w:type="dxa"/>
            <w:shd w:val="clear" w:color="auto" w:fill="F4B083"/>
          </w:tcPr>
          <w:p w14:paraId="15C5642F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Autumn 2</w:t>
            </w:r>
          </w:p>
        </w:tc>
        <w:tc>
          <w:tcPr>
            <w:tcW w:w="2382" w:type="dxa"/>
            <w:shd w:val="clear" w:color="auto" w:fill="A8D08D"/>
          </w:tcPr>
          <w:p w14:paraId="15C56430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1</w:t>
            </w:r>
          </w:p>
        </w:tc>
        <w:tc>
          <w:tcPr>
            <w:tcW w:w="2382" w:type="dxa"/>
            <w:shd w:val="clear" w:color="auto" w:fill="A8D08D"/>
          </w:tcPr>
          <w:p w14:paraId="15C56431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Spring 2</w:t>
            </w:r>
          </w:p>
        </w:tc>
        <w:tc>
          <w:tcPr>
            <w:tcW w:w="2382" w:type="dxa"/>
            <w:shd w:val="clear" w:color="auto" w:fill="FFD965"/>
          </w:tcPr>
          <w:p w14:paraId="15C56432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1</w:t>
            </w:r>
          </w:p>
        </w:tc>
        <w:tc>
          <w:tcPr>
            <w:tcW w:w="2382" w:type="dxa"/>
            <w:gridSpan w:val="2"/>
            <w:shd w:val="clear" w:color="auto" w:fill="FFD965"/>
          </w:tcPr>
          <w:p w14:paraId="15C56433" w14:textId="77777777" w:rsidR="00991179" w:rsidRDefault="001C4092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Summer 2</w:t>
            </w:r>
          </w:p>
        </w:tc>
      </w:tr>
      <w:tr w:rsidR="0048641E" w14:paraId="1CA1D790" w14:textId="77777777" w:rsidTr="0048641E">
        <w:trPr>
          <w:trHeight w:val="850"/>
        </w:trPr>
        <w:tc>
          <w:tcPr>
            <w:tcW w:w="1096" w:type="dxa"/>
          </w:tcPr>
          <w:p w14:paraId="083BDA96" w14:textId="0BFD4311" w:rsidR="0048641E" w:rsidRDefault="0048641E" w:rsidP="0048641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1</w:t>
            </w:r>
          </w:p>
        </w:tc>
        <w:tc>
          <w:tcPr>
            <w:tcW w:w="2382" w:type="dxa"/>
          </w:tcPr>
          <w:p w14:paraId="0429AD95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7B3D6F66" w14:textId="4DF4E360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Forces &amp; Space: Seasonal changes</w:t>
            </w:r>
          </w:p>
        </w:tc>
        <w:tc>
          <w:tcPr>
            <w:tcW w:w="2382" w:type="dxa"/>
          </w:tcPr>
          <w:p w14:paraId="5FBDA387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7EE7A41F" w14:textId="09374E22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Everyday materials</w:t>
            </w:r>
          </w:p>
        </w:tc>
        <w:tc>
          <w:tcPr>
            <w:tcW w:w="2382" w:type="dxa"/>
          </w:tcPr>
          <w:p w14:paraId="5923640A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7903412" w14:textId="3DC1AD19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Animals: Sensitive bodies</w:t>
            </w:r>
          </w:p>
        </w:tc>
        <w:tc>
          <w:tcPr>
            <w:tcW w:w="2382" w:type="dxa"/>
          </w:tcPr>
          <w:p w14:paraId="72DF046C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22A654B" w14:textId="70B995F2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Comparing animals</w:t>
            </w:r>
          </w:p>
        </w:tc>
        <w:tc>
          <w:tcPr>
            <w:tcW w:w="2382" w:type="dxa"/>
          </w:tcPr>
          <w:p w14:paraId="7C4FFB6F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7F7C9E0C" w14:textId="236DD20E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Introduction to plants</w:t>
            </w:r>
          </w:p>
        </w:tc>
        <w:tc>
          <w:tcPr>
            <w:tcW w:w="2382" w:type="dxa"/>
            <w:gridSpan w:val="2"/>
          </w:tcPr>
          <w:p w14:paraId="356A5FD9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6AC82E37" w14:textId="4CEBD070" w:rsidR="0048641E" w:rsidRDefault="0048641E" w:rsidP="0048641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9F4865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Making connections</w:t>
            </w:r>
          </w:p>
        </w:tc>
      </w:tr>
      <w:tr w:rsidR="0048641E" w14:paraId="15C56447" w14:textId="77777777" w:rsidTr="0048641E">
        <w:trPr>
          <w:trHeight w:val="850"/>
        </w:trPr>
        <w:tc>
          <w:tcPr>
            <w:tcW w:w="1096" w:type="dxa"/>
          </w:tcPr>
          <w:p w14:paraId="15C56435" w14:textId="6D83597C" w:rsidR="0048641E" w:rsidRDefault="0048641E" w:rsidP="0048641E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Year 2</w:t>
            </w:r>
          </w:p>
        </w:tc>
        <w:tc>
          <w:tcPr>
            <w:tcW w:w="2382" w:type="dxa"/>
          </w:tcPr>
          <w:p w14:paraId="43CA9FE4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38" w14:textId="4F64CD23" w:rsidR="0048641E" w:rsidRDefault="0048641E" w:rsidP="0048641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Habitats</w:t>
            </w:r>
          </w:p>
        </w:tc>
        <w:tc>
          <w:tcPr>
            <w:tcW w:w="2382" w:type="dxa"/>
          </w:tcPr>
          <w:p w14:paraId="5507C327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3A" w14:textId="25D698BE" w:rsidR="0048641E" w:rsidRDefault="0048641E" w:rsidP="0048641E">
            <w:pPr>
              <w:spacing w:after="16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Micro habitats </w:t>
            </w:r>
          </w:p>
        </w:tc>
        <w:tc>
          <w:tcPr>
            <w:tcW w:w="2382" w:type="dxa"/>
          </w:tcPr>
          <w:p w14:paraId="26AD767C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3D" w14:textId="67A74338" w:rsidR="0048641E" w:rsidRDefault="0048641E" w:rsidP="00486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Everyday Materials </w:t>
            </w:r>
          </w:p>
        </w:tc>
        <w:tc>
          <w:tcPr>
            <w:tcW w:w="2382" w:type="dxa"/>
          </w:tcPr>
          <w:p w14:paraId="76D52635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40" w14:textId="6A27A9E0" w:rsidR="0048641E" w:rsidRDefault="0048641E" w:rsidP="004864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Life cycles and health</w:t>
            </w:r>
          </w:p>
        </w:tc>
        <w:tc>
          <w:tcPr>
            <w:tcW w:w="2382" w:type="dxa"/>
          </w:tcPr>
          <w:p w14:paraId="197A0019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43" w14:textId="78629060" w:rsidR="0048641E" w:rsidRDefault="0048641E" w:rsidP="0048641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 w:rsidRPr="003178CD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Plant growth</w:t>
            </w:r>
          </w:p>
        </w:tc>
        <w:tc>
          <w:tcPr>
            <w:tcW w:w="2382" w:type="dxa"/>
            <w:gridSpan w:val="2"/>
          </w:tcPr>
          <w:p w14:paraId="3EDDB2A3" w14:textId="77777777" w:rsidR="0048641E" w:rsidRDefault="0048641E" w:rsidP="0048641E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46" w14:textId="5A1AE12B" w:rsidR="0048641E" w:rsidRDefault="0048641E" w:rsidP="0048641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Making connections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FD467B" w14:paraId="15C56464" w14:textId="77777777" w:rsidTr="0048641E">
        <w:trPr>
          <w:trHeight w:val="850"/>
        </w:trPr>
        <w:tc>
          <w:tcPr>
            <w:tcW w:w="1096" w:type="dxa"/>
          </w:tcPr>
          <w:p w14:paraId="15C56448" w14:textId="77777777" w:rsidR="00FD467B" w:rsidRDefault="00FD467B" w:rsidP="00FD467B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Lower KS2</w:t>
            </w:r>
          </w:p>
        </w:tc>
        <w:tc>
          <w:tcPr>
            <w:tcW w:w="2382" w:type="dxa"/>
          </w:tcPr>
          <w:p w14:paraId="44A26BDD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4D" w14:textId="78D28268" w:rsidR="00FD467B" w:rsidRPr="00FD467B" w:rsidRDefault="00FD467B" w:rsidP="00FD467B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Digestion and food</w:t>
            </w:r>
          </w:p>
        </w:tc>
        <w:tc>
          <w:tcPr>
            <w:tcW w:w="2382" w:type="dxa"/>
          </w:tcPr>
          <w:p w14:paraId="70FF8270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52" w14:textId="55824642" w:rsidR="00FD467B" w:rsidRPr="00FD467B" w:rsidRDefault="00FD467B" w:rsidP="00FD467B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Energy, Electricity &amp; Circuits</w:t>
            </w:r>
          </w:p>
        </w:tc>
        <w:tc>
          <w:tcPr>
            <w:tcW w:w="2382" w:type="dxa"/>
          </w:tcPr>
          <w:p w14:paraId="395361A5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57" w14:textId="01CE418D" w:rsidR="00FD467B" w:rsidRPr="00FD467B" w:rsidRDefault="00FD467B" w:rsidP="00FD4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Materials: States of matter</w:t>
            </w:r>
          </w:p>
        </w:tc>
        <w:tc>
          <w:tcPr>
            <w:tcW w:w="2382" w:type="dxa"/>
          </w:tcPr>
          <w:p w14:paraId="78BD9C99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5B" w14:textId="28C13545" w:rsidR="00FD467B" w:rsidRPr="00FD467B" w:rsidRDefault="00FD467B" w:rsidP="00FD467B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Energy, Sounds and vibrations </w:t>
            </w:r>
          </w:p>
        </w:tc>
        <w:tc>
          <w:tcPr>
            <w:tcW w:w="2382" w:type="dxa"/>
          </w:tcPr>
          <w:p w14:paraId="764F89C5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60" w14:textId="0D8D9CA3" w:rsidR="00FD467B" w:rsidRDefault="00FD467B" w:rsidP="00FD467B">
            <w:pPr>
              <w:rPr>
                <w:rFonts w:ascii="Arial" w:eastAsia="Arial" w:hAnsi="Arial" w:cs="Arial"/>
                <w:i/>
                <w:sz w:val="24"/>
                <w:szCs w:val="24"/>
              </w:rPr>
            </w:pPr>
            <w:proofErr w:type="gramStart"/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>Animals</w:t>
            </w:r>
            <w:proofErr w:type="gramEnd"/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classification and changing habitats</w:t>
            </w:r>
          </w:p>
        </w:tc>
        <w:tc>
          <w:tcPr>
            <w:tcW w:w="2382" w:type="dxa"/>
            <w:gridSpan w:val="2"/>
          </w:tcPr>
          <w:p w14:paraId="1CB5DC1B" w14:textId="77777777" w:rsidR="00FD467B" w:rsidRDefault="00FD467B" w:rsidP="00FD467B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63" w14:textId="0E29FAB3" w:rsidR="00FD467B" w:rsidRPr="00FD467B" w:rsidRDefault="00FD467B" w:rsidP="00395D97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 w:rsidRPr="00FD467B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Making connections </w:t>
            </w:r>
          </w:p>
        </w:tc>
      </w:tr>
      <w:tr w:rsidR="00633444" w14:paraId="15C5647F" w14:textId="77777777" w:rsidTr="0048641E">
        <w:trPr>
          <w:trHeight w:val="850"/>
        </w:trPr>
        <w:tc>
          <w:tcPr>
            <w:tcW w:w="1096" w:type="dxa"/>
          </w:tcPr>
          <w:p w14:paraId="15C56465" w14:textId="77777777" w:rsidR="00633444" w:rsidRDefault="00633444" w:rsidP="00633444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Upper KS2</w:t>
            </w:r>
          </w:p>
        </w:tc>
        <w:tc>
          <w:tcPr>
            <w:tcW w:w="2382" w:type="dxa"/>
          </w:tcPr>
          <w:p w14:paraId="5FA1CEA0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68" w14:textId="4DC52FE9" w:rsidR="00633444" w:rsidRPr="00633444" w:rsidRDefault="00633444" w:rsidP="0063344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633444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highlight w:val="white"/>
              </w:rPr>
              <w:t>Earth and space</w:t>
            </w:r>
          </w:p>
        </w:tc>
        <w:tc>
          <w:tcPr>
            <w:tcW w:w="2382" w:type="dxa"/>
          </w:tcPr>
          <w:p w14:paraId="30384A09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6D" w14:textId="20CBE4D3" w:rsidR="00633444" w:rsidRPr="00633444" w:rsidRDefault="00633444" w:rsidP="00633444">
            <w:pP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</w:pPr>
            <w:r w:rsidRPr="00633444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Imbalanced Forces</w:t>
            </w:r>
          </w:p>
        </w:tc>
        <w:tc>
          <w:tcPr>
            <w:tcW w:w="2382" w:type="dxa"/>
          </w:tcPr>
          <w:p w14:paraId="2A8BB143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72" w14:textId="49162AB3" w:rsidR="00633444" w:rsidRPr="00633444" w:rsidRDefault="00633444" w:rsidP="00633444">
            <w:pP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633444">
              <w:rPr>
                <w:rFonts w:ascii="Arial" w:eastAsia="Arial" w:hAnsi="Arial" w:cs="Arial"/>
                <w:b/>
                <w:bCs/>
                <w:sz w:val="24"/>
                <w:szCs w:val="24"/>
              </w:rPr>
              <w:t>Properties and changes of materials</w:t>
            </w:r>
          </w:p>
        </w:tc>
        <w:tc>
          <w:tcPr>
            <w:tcW w:w="2382" w:type="dxa"/>
          </w:tcPr>
          <w:p w14:paraId="6C98316C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76" w14:textId="7270E9C5" w:rsidR="00633444" w:rsidRPr="00633444" w:rsidRDefault="00633444" w:rsidP="006334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</w:rPr>
            </w:pPr>
            <w:r w:rsidRPr="00633444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>Mixtures and separation</w:t>
            </w:r>
          </w:p>
        </w:tc>
        <w:tc>
          <w:tcPr>
            <w:tcW w:w="2382" w:type="dxa"/>
          </w:tcPr>
          <w:p w14:paraId="73F09963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15C5647B" w14:textId="2DD86513" w:rsidR="00633444" w:rsidRPr="00633444" w:rsidRDefault="00633444" w:rsidP="00633444">
            <w:pPr>
              <w:spacing w:after="160"/>
              <w:rPr>
                <w:rFonts w:ascii="Arial" w:eastAsia="Arial" w:hAnsi="Arial" w:cs="Arial"/>
                <w:b/>
                <w:bCs/>
                <w:iCs/>
                <w:sz w:val="24"/>
                <w:szCs w:val="24"/>
              </w:rPr>
            </w:pPr>
            <w:r w:rsidRPr="00633444">
              <w:rPr>
                <w:rFonts w:ascii="Arial" w:eastAsia="Arial" w:hAnsi="Arial" w:cs="Arial"/>
                <w:b/>
                <w:bCs/>
                <w:iCs/>
                <w:sz w:val="24"/>
                <w:szCs w:val="24"/>
              </w:rPr>
              <w:t xml:space="preserve">Lifecycles and reproduction  </w:t>
            </w:r>
          </w:p>
        </w:tc>
        <w:tc>
          <w:tcPr>
            <w:tcW w:w="2382" w:type="dxa"/>
            <w:gridSpan w:val="2"/>
          </w:tcPr>
          <w:p w14:paraId="62E8A3C9" w14:textId="77777777" w:rsidR="00633444" w:rsidRDefault="00633444" w:rsidP="00633444">
            <w:pPr>
              <w:spacing w:after="16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Working Scientifically </w:t>
            </w:r>
          </w:p>
          <w:p w14:paraId="35B9C7F7" w14:textId="77777777" w:rsidR="00633444" w:rsidRPr="00633444" w:rsidRDefault="00633444" w:rsidP="00633444">
            <w:pPr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</w:pPr>
            <w:r w:rsidRPr="00633444">
              <w:rPr>
                <w:rFonts w:ascii="Arial" w:eastAsia="Arial" w:hAnsi="Arial" w:cs="Arial"/>
                <w:b/>
                <w:bCs/>
                <w:sz w:val="24"/>
                <w:szCs w:val="24"/>
                <w:highlight w:val="white"/>
              </w:rPr>
              <w:t xml:space="preserve">Human timeline/ Making connections </w:t>
            </w:r>
          </w:p>
          <w:p w14:paraId="15C5647E" w14:textId="77777777" w:rsidR="00633444" w:rsidRPr="00633444" w:rsidRDefault="00633444" w:rsidP="00633444">
            <w:pPr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5C56480" w14:textId="77777777" w:rsidR="00991179" w:rsidRDefault="00991179">
      <w:pPr>
        <w:rPr>
          <w:rFonts w:ascii="Arial" w:eastAsia="Arial" w:hAnsi="Arial" w:cs="Arial"/>
          <w:sz w:val="24"/>
          <w:szCs w:val="24"/>
        </w:rPr>
      </w:pPr>
    </w:p>
    <w:sectPr w:rsidR="00991179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179"/>
    <w:rsid w:val="000D698A"/>
    <w:rsid w:val="000F22F2"/>
    <w:rsid w:val="00130E4C"/>
    <w:rsid w:val="00161706"/>
    <w:rsid w:val="001C4092"/>
    <w:rsid w:val="00275F5F"/>
    <w:rsid w:val="003178CD"/>
    <w:rsid w:val="00395D97"/>
    <w:rsid w:val="003B63FD"/>
    <w:rsid w:val="0048641E"/>
    <w:rsid w:val="005B6D28"/>
    <w:rsid w:val="005E66D8"/>
    <w:rsid w:val="00610084"/>
    <w:rsid w:val="00633444"/>
    <w:rsid w:val="0070334C"/>
    <w:rsid w:val="007410D1"/>
    <w:rsid w:val="00890AF0"/>
    <w:rsid w:val="00991179"/>
    <w:rsid w:val="009F4865"/>
    <w:rsid w:val="00B01568"/>
    <w:rsid w:val="00C240A1"/>
    <w:rsid w:val="00D9141A"/>
    <w:rsid w:val="00E20A52"/>
    <w:rsid w:val="00E26055"/>
    <w:rsid w:val="00E303FE"/>
    <w:rsid w:val="00F825CE"/>
    <w:rsid w:val="00FD0196"/>
    <w:rsid w:val="00FD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563DD"/>
  <w15:docId w15:val="{E9EBFDA2-7BF7-4F2E-B8F5-754A7BB65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7C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C0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47FC"/>
    <w:pPr>
      <w:spacing w:after="0" w:line="240" w:lineRule="auto"/>
    </w:pPr>
  </w:style>
  <w:style w:type="paragraph" w:customStyle="1" w:styleId="paragraph">
    <w:name w:val="paragraph"/>
    <w:basedOn w:val="Normal"/>
    <w:rsid w:val="002F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2F47FC"/>
  </w:style>
  <w:style w:type="character" w:customStyle="1" w:styleId="eop">
    <w:name w:val="eop"/>
    <w:basedOn w:val="DefaultParagraphFont"/>
    <w:rsid w:val="002F47F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Kdtxp7Aeu8pUtBpLSqG8gR9Rjg==">CgMxLjAyCGguZ2pkZ3hzMgloLjMwajB6bGwyCWguMWZvYjl0ZTgAciExMzhvVHJ3M3M3OVE2Q21oWG9nNE9kZU1SZkwtRkZ3Wlg=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1F77B29010AA4DA1228677A7E87AF9" ma:contentTypeVersion="6" ma:contentTypeDescription="Create a new document." ma:contentTypeScope="" ma:versionID="60bdf40319a752c92281ebe8162b405e">
  <xsd:schema xmlns:xsd="http://www.w3.org/2001/XMLSchema" xmlns:xs="http://www.w3.org/2001/XMLSchema" xmlns:p="http://schemas.microsoft.com/office/2006/metadata/properties" xmlns:ns2="0d814ebe-fb96-4806-bd70-9f5bd8275e90" xmlns:ns3="b78c05d8-97f4-46d2-ab01-afcc72e8fec5" targetNamespace="http://schemas.microsoft.com/office/2006/metadata/properties" ma:root="true" ma:fieldsID="01065d7e9e60c003409e5523f7ccb3c9" ns2:_="" ns3:_="">
    <xsd:import namespace="0d814ebe-fb96-4806-bd70-9f5bd8275e90"/>
    <xsd:import namespace="b78c05d8-97f4-46d2-ab01-afcc72e8fe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14ebe-fb96-4806-bd70-9f5bd8275e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c05d8-97f4-46d2-ab01-afcc72e8fe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701DCD5-A291-4CE8-998A-26738CB988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197A47-57BB-41AA-9B8A-5D9DB52113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A8AFA8-B562-4B0A-9F82-788D1B954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814ebe-fb96-4806-bd70-9f5bd8275e90"/>
    <ds:schemaRef ds:uri="b78c05d8-97f4-46d2-ab01-afcc72e8f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Dugdale</dc:creator>
  <cp:lastModifiedBy>Amanda Zdyrko</cp:lastModifiedBy>
  <cp:revision>3</cp:revision>
  <dcterms:created xsi:type="dcterms:W3CDTF">2024-11-27T11:29:00Z</dcterms:created>
  <dcterms:modified xsi:type="dcterms:W3CDTF">2024-11-27T11:29:00Z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0x010100AA1F77B29010AA4DA1228677A7E87AF9</vt:lpwstr>
  </property>
</Properties>
</file>